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105410</wp:posOffset>
            </wp:positionV>
            <wp:extent cx="908685" cy="1143000"/>
            <wp:effectExtent l="0" t="0" r="5715" b="0"/>
            <wp:wrapNone/>
            <wp:docPr id="42" name="Picture 42" descr="D:\My Pictures\Logo\Unand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D:\My Pictures\Logo\Unand War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ind w:left="1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KEMENTERIAN RISET, TEKNOLOGI DAN PENDIDIKAN TINGGI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  <w:ind w:left="1440" w:firstLine="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ANDALAS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15"/>
          <w:tab w:val="left" w:pos="5760"/>
          <w:tab w:val="left" w:pos="8520"/>
          <w:tab w:val="right" w:pos="9099"/>
        </w:tabs>
        <w:ind w:left="1440" w:firstLine="9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FAKULTAS  EKONOMI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>
      <w:pPr>
        <w:pStyle w:val="2"/>
        <w:tabs>
          <w:tab w:val="left" w:pos="8190"/>
          <w:tab w:val="clear" w:pos="4680"/>
          <w:tab w:val="clear" w:pos="9360"/>
        </w:tabs>
        <w:ind w:left="1560"/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Kampus Limau Manis, PADANG 25163</w:t>
      </w:r>
    </w:p>
    <w:p>
      <w:pPr>
        <w:pStyle w:val="2"/>
        <w:tabs>
          <w:tab w:val="clear" w:pos="4680"/>
        </w:tabs>
        <w:ind w:left="1560"/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Telp. (0751) 71088            Fax. (0751) 71089</w:t>
      </w:r>
    </w:p>
    <w:p>
      <w:pPr>
        <w:pStyle w:val="2"/>
        <w:tabs>
          <w:tab w:val="clear" w:pos="4680"/>
        </w:tabs>
        <w:ind w:left="1560"/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http: </w:t>
      </w:r>
      <w:r>
        <w:fldChar w:fldCharType="begin"/>
      </w:r>
      <w:r>
        <w:instrText xml:space="preserve"> HYPERLINK "http://www.fekon.unand.ac.id" </w:instrText>
      </w:r>
      <w:r>
        <w:fldChar w:fldCharType="separate"/>
      </w:r>
      <w:r>
        <w:rPr>
          <w:rStyle w:val="4"/>
          <w:rFonts w:ascii="Bookman Old Style" w:hAnsi="Bookman Old Style" w:cs="Arial"/>
          <w:sz w:val="18"/>
          <w:szCs w:val="18"/>
        </w:rPr>
        <w:t>fekon.unand.ac.id</w:t>
      </w:r>
      <w:r>
        <w:rPr>
          <w:rStyle w:val="4"/>
          <w:rFonts w:ascii="Bookman Old Style" w:hAnsi="Bookman Old Style" w:cs="Arial"/>
          <w:sz w:val="18"/>
          <w:szCs w:val="18"/>
        </w:rPr>
        <w:fldChar w:fldCharType="end"/>
      </w:r>
      <w:r>
        <w:rPr>
          <w:rFonts w:ascii="Bookman Old Style" w:hAnsi="Bookman Old Style" w:cs="Arial"/>
          <w:sz w:val="18"/>
          <w:szCs w:val="18"/>
        </w:rPr>
        <w:t xml:space="preserve">       e-mail:fekon@unand.ac.id/feunand@gmail.com</w:t>
      </w:r>
    </w:p>
    <w:p>
      <w:pPr>
        <w:pStyle w:val="2"/>
        <w:tabs>
          <w:tab w:val="clear" w:pos="4680"/>
        </w:tabs>
        <w:ind w:left="1560"/>
        <w:jc w:val="center"/>
        <w:rPr>
          <w:rFonts w:ascii="Arial" w:hAnsi="Arial" w:cs="Arial"/>
          <w:sz w:val="18"/>
          <w:szCs w:val="18"/>
        </w:rPr>
      </w:pPr>
    </w:p>
    <w:p>
      <w:pPr>
        <w:pStyle w:val="2"/>
        <w:tabs>
          <w:tab w:val="clear" w:pos="4680"/>
          <w:tab w:val="clear" w:pos="9360"/>
        </w:tabs>
      </w:pPr>
      <w:r>
        <w:pict>
          <v:shape id="_x0000_s1026" o:spid="_x0000_s1026" o:spt="32" type="#_x0000_t32" style="position:absolute;left:0pt;margin-left:-18pt;margin-top:2.65pt;height:0pt;width:486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Yr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">
            <v:path arrowok="t"/>
            <v:fill on="f" focussize="0,0"/>
            <v:stroke weight="2.25pt"/>
            <v:imagedata o:title=""/>
            <o:lock v:ext="edit"/>
          </v:shape>
        </w:pict>
      </w:r>
    </w:p>
    <w:p>
      <w:pPr>
        <w:jc w:val="center"/>
        <w:rPr>
          <w:b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NOMOR:        / UN.16.5 / FEUA/2017</w:t>
      </w:r>
    </w:p>
    <w:p>
      <w:pPr>
        <w:jc w:val="center"/>
        <w:rPr>
          <w:b/>
          <w:lang w:val="en-SG"/>
        </w:rPr>
      </w:pPr>
      <w:r>
        <w:rPr>
          <w:b/>
          <w:lang w:val="en-SG"/>
        </w:rPr>
        <w:t>KONTRAK PERJANJIAN PENDANAAN</w:t>
      </w:r>
    </w:p>
    <w:p>
      <w:pPr>
        <w:jc w:val="center"/>
        <w:rPr>
          <w:b/>
          <w:lang w:val="en-SG"/>
        </w:rPr>
      </w:pPr>
      <w:r>
        <w:rPr>
          <w:b/>
          <w:lang w:val="en-SG"/>
        </w:rPr>
        <w:t>ANTARA</w:t>
      </w:r>
    </w:p>
    <w:p>
      <w:pPr>
        <w:jc w:val="center"/>
        <w:rPr>
          <w:b/>
        </w:rPr>
      </w:pPr>
      <w:r>
        <w:rPr>
          <w:b/>
        </w:rPr>
        <w:t>FAKULTAS EKONOMI UNIVERSITAS ANDALAS</w:t>
      </w:r>
    </w:p>
    <w:p>
      <w:pPr>
        <w:jc w:val="center"/>
        <w:rPr>
          <w:b/>
          <w:lang w:val="en-SG"/>
        </w:rPr>
      </w:pPr>
      <w:r>
        <w:rPr>
          <w:b/>
          <w:lang w:val="en-SG"/>
        </w:rPr>
        <w:t>DENGAN</w:t>
      </w:r>
    </w:p>
    <w:p>
      <w:pPr>
        <w:jc w:val="center"/>
        <w:rPr>
          <w:b/>
          <w:lang w:val="en-SG"/>
        </w:rPr>
      </w:pPr>
      <w:r>
        <w:rPr>
          <w:b/>
          <w:lang w:val="id-ID"/>
        </w:rPr>
        <w:t>DOSEN</w:t>
      </w:r>
      <w:r>
        <w:rPr>
          <w:b/>
          <w:lang w:val="en-SG"/>
        </w:rPr>
        <w:t xml:space="preserve"> UNIVERSITAS ANDALAS</w:t>
      </w:r>
    </w:p>
    <w:p>
      <w:pPr>
        <w:jc w:val="center"/>
        <w:rPr>
          <w:b/>
          <w:lang w:val="en-SG"/>
        </w:rPr>
      </w:pPr>
    </w:p>
    <w:p>
      <w:pPr>
        <w:jc w:val="center"/>
        <w:rPr>
          <w:b/>
          <w:lang w:val="en-SG"/>
        </w:rPr>
      </w:pPr>
      <w:r>
        <w:rPr>
          <w:b/>
          <w:lang w:val="en-SG"/>
        </w:rPr>
        <w:t>TENTANG</w:t>
      </w:r>
    </w:p>
    <w:p>
      <w:pPr>
        <w:jc w:val="center"/>
        <w:rPr>
          <w:b/>
        </w:rPr>
      </w:pPr>
      <w:r>
        <w:rPr>
          <w:b/>
          <w:lang w:val="en-SG"/>
        </w:rPr>
        <w:t>PELAKSANAAN PROGRAM PENELITIAN</w:t>
      </w:r>
    </w:p>
    <w:p>
      <w:pPr>
        <w:jc w:val="center"/>
        <w:rPr>
          <w:b/>
          <w:lang w:val="en-SG"/>
        </w:rPr>
      </w:pPr>
      <w:r>
        <w:rPr>
          <w:b/>
          <w:lang w:val="en-SG"/>
        </w:rPr>
        <w:t>TAHUN ANGGARAN 2017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lang w:val="id-ID"/>
        </w:rPr>
      </w:pPr>
      <w:r>
        <w:rPr>
          <w:lang w:val="id-ID"/>
        </w:rPr>
        <w:t xml:space="preserve">Pada hari ini </w:t>
      </w:r>
      <w:r>
        <w:rPr>
          <w:b/>
          <w:bCs/>
          <w:lang w:val="id-ID"/>
        </w:rPr>
        <w:t xml:space="preserve">Jumat </w:t>
      </w:r>
      <w:r>
        <w:rPr>
          <w:lang w:val="id-ID"/>
        </w:rPr>
        <w:t xml:space="preserve">tanggal </w:t>
      </w:r>
      <w:r>
        <w:rPr>
          <w:b/>
          <w:bCs/>
          <w:lang w:val="id-ID"/>
        </w:rPr>
        <w:t xml:space="preserve">Tiga Belas </w:t>
      </w:r>
      <w:r>
        <w:rPr>
          <w:lang w:val="id-ID"/>
        </w:rPr>
        <w:t xml:space="preserve">bulan </w:t>
      </w:r>
      <w:r>
        <w:rPr>
          <w:b/>
          <w:bCs/>
          <w:lang w:val="id-ID"/>
        </w:rPr>
        <w:t xml:space="preserve">Oktober </w:t>
      </w:r>
      <w:r>
        <w:rPr>
          <w:lang w:val="id-ID"/>
        </w:rPr>
        <w:t xml:space="preserve">tahun </w:t>
      </w:r>
      <w:r>
        <w:rPr>
          <w:b/>
          <w:lang w:val="id-ID"/>
        </w:rPr>
        <w:t xml:space="preserve">Dua Ribu </w:t>
      </w:r>
      <w:r>
        <w:rPr>
          <w:b/>
        </w:rPr>
        <w:t>Tujuh</w:t>
      </w:r>
      <w:r>
        <w:rPr>
          <w:b/>
          <w:lang w:val="id-ID"/>
        </w:rPr>
        <w:t xml:space="preserve"> Belas</w:t>
      </w:r>
      <w:r>
        <w:rPr>
          <w:lang w:val="id-ID"/>
        </w:rPr>
        <w:t>, kami yang bertanda tangan dibawah ini:</w:t>
      </w:r>
    </w:p>
    <w:p>
      <w:pPr>
        <w:jc w:val="both"/>
        <w:rPr>
          <w:lang w:val="id-ID"/>
        </w:rPr>
      </w:pPr>
    </w:p>
    <w:tbl>
      <w:tblPr>
        <w:tblStyle w:val="5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9"/>
        <w:gridCol w:w="236"/>
        <w:gridCol w:w="4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609" w:type="dxa"/>
          </w:tcPr>
          <w:p>
            <w:pPr>
              <w:jc w:val="both"/>
            </w:pPr>
            <w:r>
              <w:rPr>
                <w:lang w:val="id-ID"/>
              </w:rPr>
              <w:t>Dr</w:t>
            </w:r>
            <w:r>
              <w:t>. Harif Amali Rivai, SE, M.Si</w:t>
            </w:r>
          </w:p>
        </w:tc>
        <w:tc>
          <w:tcPr>
            <w:tcW w:w="236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584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Pejabat Pembuat Komitmen  </w:t>
            </w:r>
            <w:r>
              <w:t>Fakultas Ekonomi</w:t>
            </w:r>
            <w:r>
              <w:rPr>
                <w:lang w:val="id-ID"/>
              </w:rPr>
              <w:t xml:space="preserve"> Universitas Andalas, alamat Kampus Universitas Andalas Limau Manis Padang, dalam hal ini bertindak </w:t>
            </w:r>
            <w:r>
              <w:t>sebagaiDekan Fakultas Ekonomi</w:t>
            </w:r>
            <w:r>
              <w:rPr>
                <w:lang w:val="id-ID"/>
              </w:rPr>
              <w:t xml:space="preserve"> Universitas Andala</w:t>
            </w:r>
            <w:r>
              <w:t>s</w:t>
            </w:r>
            <w:r>
              <w:rPr>
                <w:lang w:val="id-ID"/>
              </w:rPr>
              <w:t xml:space="preserve">, selanjutnya disebut </w:t>
            </w:r>
            <w:r>
              <w:rPr>
                <w:b/>
                <w:lang w:val="id-ID"/>
              </w:rPr>
              <w:t>PIHAK PERTAMA.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both"/>
              <w:rPr>
                <w:lang w:val="id-ID"/>
              </w:rPr>
            </w:pPr>
          </w:p>
        </w:tc>
        <w:tc>
          <w:tcPr>
            <w:tcW w:w="3609" w:type="dxa"/>
          </w:tcPr>
          <w:p>
            <w:pPr>
              <w:jc w:val="both"/>
              <w:rPr>
                <w:lang w:val="id-ID"/>
              </w:rPr>
            </w:pPr>
          </w:p>
        </w:tc>
        <w:tc>
          <w:tcPr>
            <w:tcW w:w="236" w:type="dxa"/>
          </w:tcPr>
          <w:p>
            <w:pPr>
              <w:jc w:val="both"/>
              <w:rPr>
                <w:lang w:val="id-ID"/>
              </w:rPr>
            </w:pPr>
          </w:p>
        </w:tc>
        <w:tc>
          <w:tcPr>
            <w:tcW w:w="4584" w:type="dxa"/>
          </w:tcPr>
          <w:p>
            <w:pPr>
              <w:jc w:val="both"/>
              <w:rPr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609" w:type="dxa"/>
          </w:tcPr>
          <w:p>
            <w:pPr>
              <w:jc w:val="both"/>
            </w:pPr>
            <w:r>
              <w:t>…………………………………..</w:t>
            </w:r>
          </w:p>
        </w:tc>
        <w:tc>
          <w:tcPr>
            <w:tcW w:w="236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584" w:type="dxa"/>
          </w:tcPr>
          <w:p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Mewakili Pelaksana </w:t>
            </w:r>
            <w:r>
              <w:t>Penelitian Fakultas Ekonomi</w:t>
            </w:r>
            <w:r>
              <w:rPr>
                <w:lang w:val="id-ID"/>
              </w:rPr>
              <w:t xml:space="preserve"> Batch II Universitas Andalas Tahun 201</w:t>
            </w:r>
            <w:r>
              <w:t>7</w:t>
            </w:r>
            <w:r>
              <w:rPr>
                <w:lang w:val="id-ID"/>
              </w:rPr>
              <w:t xml:space="preserve"> selanjutnya disebut </w:t>
            </w:r>
            <w:r>
              <w:rPr>
                <w:b/>
                <w:lang w:val="id-ID"/>
              </w:rPr>
              <w:t xml:space="preserve">PIHAK KEDUA </w:t>
            </w:r>
          </w:p>
        </w:tc>
      </w:tr>
    </w:tbl>
    <w:p>
      <w:pPr>
        <w:tabs>
          <w:tab w:val="left" w:pos="3740"/>
        </w:tabs>
        <w:jc w:val="both"/>
        <w:rPr>
          <w:lang w:val="id-ID"/>
        </w:rPr>
      </w:pPr>
      <w:r>
        <w:rPr>
          <w:lang w:val="id-ID"/>
        </w:rPr>
        <w:tab/>
      </w:r>
    </w:p>
    <w:p>
      <w:pPr>
        <w:jc w:val="both"/>
        <w:rPr>
          <w:lang w:val="id-ID"/>
        </w:rPr>
      </w:pPr>
      <w:r>
        <w:rPr>
          <w:lang w:val="id-ID"/>
        </w:rPr>
        <w:t>Kedua belah pihak berdasarkan kepada: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Undang-UndangNomor  17 Tahun 2003 tentangKeuangan Negara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01 Tahun 2004</w:t>
      </w:r>
      <w:r>
        <w:rPr>
          <w:rFonts w:ascii="Times New Roman" w:hAnsi="Times New Roman" w:cs="Times New Roman"/>
          <w:sz w:val="24"/>
          <w:szCs w:val="24"/>
        </w:rPr>
        <w:t>, TentangPerbendaharaan Negara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15 Tahun 2004, Tentang Pemeriksaan Pengelolaan dan Tanggung Jawab Keuangan;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12 Tahun 2002</w:t>
      </w:r>
      <w:r>
        <w:rPr>
          <w:rFonts w:ascii="Times New Roman" w:hAnsi="Times New Roman" w:cs="Times New Roman"/>
          <w:sz w:val="24"/>
          <w:szCs w:val="24"/>
          <w:lang w:val="sv-FI"/>
        </w:rPr>
        <w:t>, TentangPendidikanTinggi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Style w:val="6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</w:t>
      </w:r>
      <w:r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 Tahun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, Tentang</w:t>
      </w:r>
      <w:r>
        <w:rPr>
          <w:rStyle w:val="6"/>
          <w:rFonts w:ascii="Times New Roman" w:hAnsi="Times New Roman" w:cs="Times New Roman"/>
          <w:sz w:val="24"/>
          <w:szCs w:val="24"/>
        </w:rPr>
        <w:t>AparaturSipil Negara</w:t>
      </w:r>
      <w:r>
        <w:rPr>
          <w:rStyle w:val="6"/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Pemerintah No</w:t>
      </w:r>
      <w:r>
        <w:rPr>
          <w:rFonts w:ascii="Times New Roman" w:hAnsi="Times New Roman" w:cs="Times New Roman"/>
          <w:sz w:val="24"/>
          <w:szCs w:val="24"/>
          <w:lang w:val="sv-FI"/>
        </w:rPr>
        <w:t>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23 Tahun 20</w:t>
      </w:r>
      <w:r>
        <w:rPr>
          <w:rFonts w:ascii="Times New Roman" w:hAnsi="Times New Roman" w:cs="Times New Roman"/>
          <w:sz w:val="24"/>
          <w:szCs w:val="24"/>
          <w:lang w:val="sv-FI"/>
        </w:rPr>
        <w:t>05</w:t>
      </w:r>
      <w:r>
        <w:rPr>
          <w:rFonts w:ascii="Times New Roman" w:hAnsi="Times New Roman" w:cs="Times New Roman"/>
          <w:sz w:val="24"/>
          <w:szCs w:val="24"/>
          <w:lang w:val="id-ID"/>
        </w:rPr>
        <w:t>, Tentang Pengelolaan Keuangan Badan Layanan Umum;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Pemerintah No</w:t>
      </w:r>
      <w:r>
        <w:rPr>
          <w:rFonts w:ascii="Times New Roman" w:hAnsi="Times New Roman" w:cs="Times New Roman"/>
          <w:sz w:val="24"/>
          <w:szCs w:val="24"/>
          <w:lang w:val="sv-FI"/>
        </w:rPr>
        <w:t>mor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 Tahun 20</w:t>
      </w:r>
      <w:r>
        <w:rPr>
          <w:rFonts w:ascii="Times New Roman" w:hAnsi="Times New Roman" w:cs="Times New Roman"/>
          <w:sz w:val="24"/>
          <w:szCs w:val="24"/>
          <w:lang w:val="sv-FI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4, Tentang Penyelenggaraan Pendidikan Tinggi dan Pengelolaan Perguruan Tinggi;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Menteri Pendidikan Nasional Nomor 25 Tahun 2012</w:t>
      </w:r>
      <w:r>
        <w:rPr>
          <w:rFonts w:ascii="Times New Roman" w:hAnsi="Times New Roman" w:cs="Times New Roman"/>
          <w:sz w:val="24"/>
          <w:szCs w:val="24"/>
          <w:lang w:val="sv-FI"/>
        </w:rPr>
        <w:t>,  tentang  Organisasi dan Tata Kerja Universitas Andalas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Keputusan Menteri Pendidikan dan Kebudayaan Nomor 47 Tahun 2013, tentang Statuta Universitas Andalas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Keputusan Menteri Riset, Tehnologi dan Pendidikan Tinggi Nomor : 336/M/KP/XI2015, Tentang Pemberhentian  dan Pengangkatan Rektor Universitas Andalas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Surat Keputusan Rektor Universitas Andalas Nomor :638/III/A/UNAND-2016 tentang Pengangkatan Dekan Fakultas Ekonomi Universitas Andalas Periode 2016 – 2020 ;</w:t>
      </w:r>
    </w:p>
    <w:p>
      <w:pPr>
        <w:pStyle w:val="8"/>
        <w:numPr>
          <w:ilvl w:val="0"/>
          <w:numId w:val="1"/>
        </w:numPr>
        <w:spacing w:after="0" w:line="240" w:lineRule="auto"/>
        <w:ind w:left="306" w:hanging="35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Surat Pengesahan DIPA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(Daftar Isian Pelaksanaan Anggaran) Universitas Andalas </w:t>
      </w:r>
      <w:r>
        <w:rPr>
          <w:rFonts w:ascii="Times New Roman" w:hAnsi="Times New Roman" w:cs="Times New Roman"/>
          <w:sz w:val="24"/>
          <w:szCs w:val="24"/>
          <w:lang w:val="sv-FI"/>
        </w:rPr>
        <w:t>Tahun 2016 Nomor Sp Dipa-042.01.2.400928/2016 ;</w:t>
      </w:r>
    </w:p>
    <w:p>
      <w:pPr>
        <w:numPr>
          <w:ilvl w:val="0"/>
          <w:numId w:val="1"/>
        </w:numPr>
        <w:ind w:left="284" w:hanging="374"/>
        <w:jc w:val="both"/>
        <w:rPr>
          <w:lang w:val="id-ID"/>
        </w:rPr>
      </w:pPr>
      <w:r>
        <w:rPr>
          <w:lang w:val="id-ID"/>
        </w:rPr>
        <w:t xml:space="preserve">SK </w:t>
      </w:r>
      <w:r>
        <w:t>Dekan</w:t>
      </w:r>
      <w:r>
        <w:rPr>
          <w:lang w:val="id-ID"/>
        </w:rPr>
        <w:t xml:space="preserve"> Nomor  :</w:t>
      </w:r>
      <w:r>
        <w:t>1</w:t>
      </w:r>
      <w:r>
        <w:rPr>
          <w:lang w:val="id-ID"/>
        </w:rPr>
        <w:t>62</w:t>
      </w:r>
      <w:r>
        <w:t xml:space="preserve">/XIII/D/Fekon-2017 tanggal </w:t>
      </w:r>
      <w:r>
        <w:rPr>
          <w:lang w:val="id-ID"/>
        </w:rPr>
        <w:t xml:space="preserve">13 Oktober </w:t>
      </w:r>
      <w:r>
        <w:t xml:space="preserve">2017 </w:t>
      </w:r>
      <w:r>
        <w:rPr>
          <w:lang w:val="id-ID"/>
        </w:rPr>
        <w:t>tentang Penetapan Penerima</w:t>
      </w:r>
      <w:r>
        <w:t xml:space="preserve"> hibah</w:t>
      </w:r>
      <w:r>
        <w:rPr>
          <w:lang w:val="id-ID"/>
        </w:rPr>
        <w:t xml:space="preserve"> Penelitian batch II </w:t>
      </w:r>
      <w:r>
        <w:t xml:space="preserve">Fakultas Ekonomi </w:t>
      </w:r>
      <w:r>
        <w:rPr>
          <w:lang w:val="id-ID"/>
        </w:rPr>
        <w:t>Universitas Andalas Tahun 201</w:t>
      </w:r>
      <w:r>
        <w:t>7</w:t>
      </w:r>
      <w:r>
        <w:rPr>
          <w:lang w:val="id-ID"/>
        </w:rPr>
        <w:t>;</w:t>
      </w:r>
    </w:p>
    <w:p>
      <w:pPr>
        <w:jc w:val="both"/>
        <w:rPr>
          <w:lang w:val="id-ID"/>
        </w:rPr>
      </w:pPr>
    </w:p>
    <w:p>
      <w:pPr>
        <w:jc w:val="both"/>
        <w:rPr>
          <w:lang w:val="id-ID"/>
        </w:rPr>
      </w:pPr>
    </w:p>
    <w:p>
      <w:pPr>
        <w:jc w:val="both"/>
        <w:rPr>
          <w:lang w:val="id-ID"/>
        </w:rPr>
      </w:pPr>
      <w:r>
        <w:rPr>
          <w:b/>
          <w:lang w:val="id-ID"/>
        </w:rPr>
        <w:t>PIHAK PERTAMA</w:t>
      </w:r>
      <w:r>
        <w:rPr>
          <w:lang w:val="id-ID"/>
        </w:rPr>
        <w:t xml:space="preserve"> dan </w:t>
      </w:r>
      <w:r>
        <w:rPr>
          <w:b/>
          <w:lang w:val="id-ID"/>
        </w:rPr>
        <w:t>PIHAK KEDUA</w:t>
      </w:r>
      <w:r>
        <w:rPr>
          <w:lang w:val="id-ID"/>
        </w:rPr>
        <w:t xml:space="preserve"> secara bersama-sama telah bersepakat mengikatkan diri dalam suatu perjanjian Pelaksanaan Penelitian </w:t>
      </w:r>
      <w:r>
        <w:t xml:space="preserve">Fakultas Ekonomi </w:t>
      </w:r>
      <w:r>
        <w:rPr>
          <w:lang w:val="id-ID"/>
        </w:rPr>
        <w:t>Universitas Andalas Tahun 201</w:t>
      </w:r>
      <w:r>
        <w:t>7</w:t>
      </w:r>
      <w:r>
        <w:rPr>
          <w:lang w:val="id-ID"/>
        </w:rPr>
        <w:t xml:space="preserve"> dengan ketentuan dan syarat-syarat diatur dalam pasal-pasal Surat Perjanjian ini sebagai berikut:</w:t>
      </w:r>
    </w:p>
    <w:p>
      <w:pPr>
        <w:jc w:val="center"/>
        <w:rPr>
          <w:lang w:val="id-ID"/>
        </w:rPr>
      </w:pPr>
    </w:p>
    <w:p>
      <w:pPr>
        <w:jc w:val="center"/>
        <w:rPr>
          <w:b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PASAL  1</w:t>
      </w:r>
    </w:p>
    <w:p>
      <w:pPr>
        <w:jc w:val="center"/>
        <w:rPr>
          <w:b/>
          <w:lang w:val="id-ID"/>
        </w:rPr>
      </w:pPr>
      <w:r>
        <w:rPr>
          <w:b/>
          <w:lang w:val="id-ID"/>
        </w:rPr>
        <w:t>TUGAS PEKERJAAN</w:t>
      </w:r>
    </w:p>
    <w:p>
      <w:pPr>
        <w:jc w:val="center"/>
        <w:rPr>
          <w:lang w:val="id-ID"/>
        </w:rPr>
      </w:pPr>
    </w:p>
    <w:p>
      <w:pPr>
        <w:numPr>
          <w:ilvl w:val="0"/>
          <w:numId w:val="2"/>
        </w:numPr>
        <w:spacing w:before="120"/>
        <w:jc w:val="both"/>
        <w:rPr>
          <w:b/>
          <w:lang w:val="id-ID"/>
        </w:rPr>
      </w:pPr>
      <w:r>
        <w:rPr>
          <w:b/>
          <w:lang w:val="id-ID"/>
        </w:rPr>
        <w:t>PIHAK PERTAMA</w:t>
      </w:r>
      <w:r>
        <w:rPr>
          <w:lang w:val="id-ID"/>
        </w:rPr>
        <w:t xml:space="preserve"> memberikan tugas kepada </w:t>
      </w:r>
      <w:r>
        <w:rPr>
          <w:b/>
          <w:lang w:val="id-ID"/>
        </w:rPr>
        <w:t>PIHAK KEDUA</w:t>
      </w:r>
      <w:r>
        <w:rPr>
          <w:lang w:val="id-ID"/>
        </w:rPr>
        <w:t xml:space="preserve">, dan </w:t>
      </w:r>
      <w:r>
        <w:rPr>
          <w:b/>
          <w:lang w:val="id-ID"/>
        </w:rPr>
        <w:t>PIHAK KEDUA</w:t>
      </w:r>
      <w:r>
        <w:rPr>
          <w:lang w:val="id-ID"/>
        </w:rPr>
        <w:t xml:space="preserve"> menerima tugas tersebut untuk mengkoordinir dan sebagai penanggung jawab pelaksanaan </w:t>
      </w:r>
      <w:r>
        <w:t>P</w:t>
      </w:r>
      <w:r>
        <w:rPr>
          <w:lang w:val="id-ID"/>
        </w:rPr>
        <w:t xml:space="preserve">enelitian </w:t>
      </w:r>
      <w:r>
        <w:t xml:space="preserve">Fakultas Ekonomi </w:t>
      </w:r>
      <w:r>
        <w:rPr>
          <w:lang w:val="id-ID"/>
        </w:rPr>
        <w:t xml:space="preserve">Dana </w:t>
      </w:r>
      <w:r>
        <w:t>PNBP</w:t>
      </w:r>
      <w:r>
        <w:rPr>
          <w:lang w:val="id-ID"/>
        </w:rPr>
        <w:t xml:space="preserve"> Tahun Anggaran 201</w:t>
      </w:r>
      <w:r>
        <w:t>7</w:t>
      </w:r>
      <w:r>
        <w:rPr>
          <w:lang w:val="id-ID"/>
        </w:rPr>
        <w:t xml:space="preserve"> yang dilakukan oleh para Dosen </w:t>
      </w:r>
      <w:r>
        <w:rPr>
          <w:b/>
        </w:rPr>
        <w:t xml:space="preserve">FAKULTAS EKONOMI </w:t>
      </w:r>
      <w:r>
        <w:rPr>
          <w:b/>
          <w:lang w:val="id-ID"/>
        </w:rPr>
        <w:t>UNIVERSITAS ANDALAS</w:t>
      </w:r>
      <w:r>
        <w:rPr>
          <w:b/>
        </w:rPr>
        <w:t>;</w:t>
      </w:r>
    </w:p>
    <w:p>
      <w:pPr>
        <w:numPr>
          <w:ilvl w:val="0"/>
          <w:numId w:val="2"/>
        </w:numPr>
        <w:spacing w:before="120"/>
        <w:jc w:val="both"/>
        <w:rPr>
          <w:lang w:val="id-ID"/>
        </w:rPr>
      </w:pPr>
      <w:r>
        <w:rPr>
          <w:b/>
          <w:lang w:val="id-ID"/>
        </w:rPr>
        <w:t>PIHAK KEDUA</w:t>
      </w:r>
      <w:r>
        <w:rPr>
          <w:lang w:val="id-ID"/>
        </w:rPr>
        <w:t xml:space="preserve"> bertanggungjawab penuh atas pelaksanaan, administrasi dan keuangan atas pekerjaan sebagai dimaksud pada ayat (1)</w:t>
      </w:r>
      <w:r>
        <w:t>;</w:t>
      </w:r>
    </w:p>
    <w:p>
      <w:pPr>
        <w:numPr>
          <w:ilvl w:val="0"/>
          <w:numId w:val="2"/>
        </w:numPr>
        <w:spacing w:before="120"/>
        <w:jc w:val="both"/>
        <w:rPr>
          <w:lang w:val="id-ID"/>
        </w:rPr>
      </w:pPr>
      <w:r>
        <w:rPr>
          <w:lang w:val="id-ID"/>
        </w:rPr>
        <w:t xml:space="preserve">Pelaksanaan </w:t>
      </w:r>
      <w:r>
        <w:t>P</w:t>
      </w:r>
      <w:r>
        <w:rPr>
          <w:lang w:val="id-ID"/>
        </w:rPr>
        <w:t xml:space="preserve">enelitian </w:t>
      </w:r>
      <w:r>
        <w:t>Fakultas Ekonomi</w:t>
      </w:r>
      <w:r>
        <w:rPr>
          <w:lang w:val="id-ID"/>
        </w:rPr>
        <w:t xml:space="preserve"> Universitas Andalas Tahun 201</w:t>
      </w:r>
      <w:r>
        <w:t>7</w:t>
      </w:r>
      <w:r>
        <w:rPr>
          <w:lang w:val="id-ID"/>
        </w:rPr>
        <w:t xml:space="preserve">  sebagaimana dimaksud pada ayat (1) </w:t>
      </w:r>
      <w:r>
        <w:t>dengan judul:…………………………………..</w:t>
      </w:r>
      <w:r>
        <w:rPr>
          <w:lang w:val="id-ID"/>
        </w:rPr>
        <w:t>, yang pendanaannya dibebankan kepada Dana</w:t>
      </w:r>
      <w:r>
        <w:t xml:space="preserve"> PNBP Fakultas</w:t>
      </w:r>
      <w:r>
        <w:rPr>
          <w:lang w:val="id-ID"/>
        </w:rPr>
        <w:t xml:space="preserve"> Universitas Andalas</w:t>
      </w:r>
      <w:r>
        <w:t xml:space="preserve"> Tahun Anggaran 2017</w:t>
      </w:r>
    </w:p>
    <w:p>
      <w:pPr>
        <w:numPr>
          <w:ilvl w:val="0"/>
          <w:numId w:val="2"/>
        </w:numPr>
        <w:spacing w:before="120"/>
        <w:jc w:val="both"/>
        <w:rPr>
          <w:lang w:val="id-ID"/>
        </w:rPr>
      </w:pPr>
      <w:r>
        <w:t>Penelitian harus dilakukan oleh tim yang sekurang-kurangnya terdiri dari ketua dan satu anggota peneliti yang merupakan dosen tetap Fakultas Ekonomi Universitas Andalas</w:t>
      </w:r>
    </w:p>
    <w:p>
      <w:pPr>
        <w:numPr>
          <w:ilvl w:val="0"/>
          <w:numId w:val="2"/>
        </w:numPr>
        <w:spacing w:before="120"/>
        <w:jc w:val="both"/>
        <w:rPr>
          <w:lang w:val="id-ID"/>
        </w:rPr>
      </w:pPr>
      <w:r>
        <w:t>N</w:t>
      </w:r>
      <w:r>
        <w:rPr>
          <w:lang w:val="id-ID"/>
        </w:rPr>
        <w:t xml:space="preserve">ama dosen/peneliti, judul dan besarnya biaya penelitian setiap judul sebagaimana dimaksud pada ayat (2), yang telah disetujui untuk didanai adalah sebagaimana tercantum dalam </w:t>
      </w:r>
      <w:r>
        <w:t>kontrak ini</w:t>
      </w:r>
      <w:r>
        <w:rPr>
          <w:lang w:val="id-ID"/>
        </w:rPr>
        <w:t xml:space="preserve"> dan merupakan bagian yang tidak terpisahkan dari Surat Perjanjian ini.</w:t>
      </w:r>
    </w:p>
    <w:p>
      <w:pPr>
        <w:jc w:val="center"/>
        <w:rPr>
          <w:lang w:val="id-ID"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PASAL 2</w:t>
      </w:r>
    </w:p>
    <w:p>
      <w:pPr>
        <w:jc w:val="center"/>
        <w:rPr>
          <w:b/>
          <w:lang w:val="id-ID"/>
        </w:rPr>
      </w:pPr>
      <w:r>
        <w:rPr>
          <w:b/>
          <w:lang w:val="id-ID"/>
        </w:rPr>
        <w:t>PENDANAAN PENELITIAN</w:t>
      </w:r>
    </w:p>
    <w:p>
      <w:pPr>
        <w:jc w:val="center"/>
        <w:rPr>
          <w:b/>
          <w:lang w:val="id-ID"/>
        </w:rPr>
      </w:pPr>
    </w:p>
    <w:p>
      <w:pPr>
        <w:numPr>
          <w:ilvl w:val="0"/>
          <w:numId w:val="3"/>
        </w:numPr>
        <w:spacing w:before="120"/>
        <w:jc w:val="both"/>
        <w:rPr>
          <w:lang w:val="id-ID"/>
        </w:rPr>
      </w:pPr>
      <w:r>
        <w:rPr>
          <w:b/>
          <w:lang w:val="id-ID"/>
        </w:rPr>
        <w:t>PIHAK PERTAMA</w:t>
      </w:r>
      <w:r>
        <w:rPr>
          <w:lang w:val="id-ID"/>
        </w:rPr>
        <w:t xml:space="preserve"> menghibahkan dana untuk pelaksanaan  Penelitian sebagaimana dimaksud pada pasal 1 sebesar </w:t>
      </w:r>
      <w:r>
        <w:rPr>
          <w:b/>
          <w:lang w:val="id-ID"/>
        </w:rPr>
        <w:t>Rp.</w:t>
      </w:r>
      <w:r>
        <w:rPr>
          <w:b/>
        </w:rPr>
        <w:t>30</w:t>
      </w:r>
      <w:r>
        <w:rPr>
          <w:b/>
          <w:lang w:val="id-ID"/>
        </w:rPr>
        <w:t>.000.000,-  (</w:t>
      </w:r>
      <w:r>
        <w:rPr>
          <w:b/>
        </w:rPr>
        <w:t>Tiga Puluh Juta Rupiah</w:t>
      </w:r>
      <w:r>
        <w:rPr>
          <w:b/>
          <w:lang w:val="id-ID"/>
        </w:rPr>
        <w:t>)</w:t>
      </w:r>
      <w:r>
        <w:rPr>
          <w:lang w:val="id-ID"/>
        </w:rPr>
        <w:t xml:space="preserve"> yang dibebankan kepada dana </w:t>
      </w:r>
      <w:r>
        <w:t>PNBP Fakultas Ekonomi</w:t>
      </w:r>
      <w:r>
        <w:rPr>
          <w:lang w:val="id-ID"/>
        </w:rPr>
        <w:t xml:space="preserve">  Universitas Andalas Tahun Anggaran 201</w:t>
      </w:r>
      <w:r>
        <w:t>7</w:t>
      </w:r>
      <w:r>
        <w:rPr>
          <w:lang w:val="id-ID"/>
        </w:rPr>
        <w:t xml:space="preserve">, dengan alokasi dan rincian penggunaan sebagaimana tercantum dalam Rencana Anggaran Biaya setiap penerima </w:t>
      </w:r>
      <w:r>
        <w:t>dana penelitian</w:t>
      </w:r>
      <w:r>
        <w:rPr>
          <w:lang w:val="id-ID"/>
        </w:rPr>
        <w:t>.</w:t>
      </w:r>
    </w:p>
    <w:p>
      <w:pPr>
        <w:numPr>
          <w:ilvl w:val="0"/>
          <w:numId w:val="3"/>
        </w:numPr>
        <w:spacing w:before="120"/>
        <w:jc w:val="both"/>
        <w:rPr>
          <w:lang w:val="id-ID"/>
        </w:rPr>
      </w:pPr>
      <w:r>
        <w:rPr>
          <w:lang w:val="id-ID"/>
        </w:rPr>
        <w:t xml:space="preserve">Dana Hibah penelitian sebagaimana dimaksud pada ayat (1) dibayarkan oleh PIHAK </w:t>
      </w:r>
      <w:r>
        <w:rPr>
          <w:b/>
          <w:lang w:val="id-ID"/>
        </w:rPr>
        <w:t>PERTAMA</w:t>
      </w:r>
      <w:r>
        <w:rPr>
          <w:lang w:val="id-ID"/>
        </w:rPr>
        <w:t xml:space="preserve"> kepada </w:t>
      </w:r>
      <w:r>
        <w:rPr>
          <w:b/>
          <w:lang w:val="id-ID"/>
        </w:rPr>
        <w:t>PIHAK KEDUA</w:t>
      </w:r>
      <w:r>
        <w:t>100% setelah penyerahan laporan akhir, luaran penelitian dan kelengkapan dokumen administrasi.</w:t>
      </w:r>
    </w:p>
    <w:p>
      <w:pPr>
        <w:jc w:val="center"/>
        <w:rPr>
          <w:b/>
          <w:lang w:val="id-ID"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PASAl  3</w:t>
      </w:r>
    </w:p>
    <w:p>
      <w:pPr>
        <w:jc w:val="center"/>
        <w:rPr>
          <w:b/>
          <w:lang w:val="id-ID"/>
        </w:rPr>
      </w:pPr>
      <w:r>
        <w:rPr>
          <w:b/>
          <w:lang w:val="id-ID"/>
        </w:rPr>
        <w:t>CARA PEMBAYARAN</w:t>
      </w:r>
    </w:p>
    <w:p>
      <w:pPr>
        <w:jc w:val="center"/>
        <w:rPr>
          <w:lang w:val="id-ID"/>
        </w:rPr>
      </w:pPr>
    </w:p>
    <w:p>
      <w:pPr>
        <w:numPr>
          <w:ilvl w:val="0"/>
          <w:numId w:val="4"/>
        </w:numPr>
        <w:jc w:val="both"/>
        <w:rPr>
          <w:lang w:val="id-ID"/>
        </w:rPr>
      </w:pPr>
      <w:r>
        <w:rPr>
          <w:lang w:val="id-ID"/>
        </w:rPr>
        <w:t xml:space="preserve">Dana Penelitian </w:t>
      </w:r>
      <w:r>
        <w:t>Fakultas Ekonomi</w:t>
      </w:r>
      <w:r>
        <w:rPr>
          <w:lang w:val="id-ID"/>
        </w:rPr>
        <w:t xml:space="preserve"> Universitas Andalas Tahun 201</w:t>
      </w:r>
      <w:r>
        <w:t>7</w:t>
      </w:r>
      <w:r>
        <w:rPr>
          <w:lang w:val="id-ID"/>
        </w:rPr>
        <w:t xml:space="preserve"> sebagaimana dimaksud pada Pasal 2 ayat (1) dibayarkan melalui Rekening masing-masing Peneliti.</w:t>
      </w:r>
    </w:p>
    <w:p>
      <w:pPr>
        <w:jc w:val="both"/>
        <w:rPr>
          <w:lang w:val="id-ID"/>
        </w:rPr>
      </w:pPr>
    </w:p>
    <w:p>
      <w:pPr>
        <w:numPr>
          <w:ilvl w:val="0"/>
          <w:numId w:val="4"/>
        </w:numPr>
        <w:tabs>
          <w:tab w:val="left" w:pos="2700"/>
        </w:tabs>
        <w:jc w:val="both"/>
        <w:rPr>
          <w:lang w:val="id-ID"/>
        </w:rPr>
      </w:pPr>
      <w:r>
        <w:rPr>
          <w:b/>
          <w:lang w:val="id-ID"/>
        </w:rPr>
        <w:t xml:space="preserve">PIHAK PERTAMA </w:t>
      </w:r>
      <w:r>
        <w:rPr>
          <w:lang w:val="id-ID"/>
        </w:rPr>
        <w:t xml:space="preserve">tidak bertanggung jawab atas keterlambatan dan/atau tidak terbayarnya sejumlah dana sebagaimana dimaksud pada pasal 2 ayat (1) yang disebabkan karena kesalahan </w:t>
      </w:r>
      <w:r>
        <w:rPr>
          <w:b/>
          <w:lang w:val="id-ID"/>
        </w:rPr>
        <w:t>PIHAK KEDUA</w:t>
      </w:r>
      <w:r>
        <w:rPr>
          <w:lang w:val="id-ID"/>
        </w:rPr>
        <w:t xml:space="preserve"> dalam mengisi data, nama Bank, Nomor Rekening, Alamat, dan Persyaratan lainnya yang tidak sesuai dengan ketentuan.</w:t>
      </w:r>
    </w:p>
    <w:p>
      <w:pPr>
        <w:tabs>
          <w:tab w:val="left" w:pos="2700"/>
        </w:tabs>
        <w:jc w:val="center"/>
        <w:rPr>
          <w:lang w:val="id-ID"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4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TANGGUNG JAWAB DAN KEWAJIBAN</w:t>
      </w:r>
    </w:p>
    <w:p>
      <w:pPr>
        <w:tabs>
          <w:tab w:val="left" w:pos="2700"/>
        </w:tabs>
        <w:jc w:val="center"/>
        <w:rPr>
          <w:lang w:val="id-ID"/>
        </w:rPr>
      </w:pPr>
    </w:p>
    <w:p>
      <w:pPr>
        <w:numPr>
          <w:ilvl w:val="1"/>
          <w:numId w:val="4"/>
        </w:numPr>
        <w:tabs>
          <w:tab w:val="left" w:pos="540"/>
          <w:tab w:val="left" w:pos="2700"/>
        </w:tabs>
        <w:ind w:left="540" w:hanging="540"/>
        <w:jc w:val="lowKashida"/>
        <w:rPr>
          <w:lang w:val="sv-SE"/>
        </w:rPr>
      </w:pPr>
      <w:r>
        <w:rPr>
          <w:b/>
          <w:lang w:val="id-ID"/>
        </w:rPr>
        <w:t xml:space="preserve"> PIHAK KEDUA</w:t>
      </w:r>
      <w:r>
        <w:rPr>
          <w:lang w:val="id-ID"/>
        </w:rPr>
        <w:t xml:space="preserve"> bertanggungjawab penuh atas pelaksanaan </w:t>
      </w:r>
      <w:r>
        <w:t xml:space="preserve">dan penyerahan laporan Hasil </w:t>
      </w:r>
      <w:r>
        <w:rPr>
          <w:lang w:val="id-ID"/>
        </w:rPr>
        <w:t xml:space="preserve">Penelitian </w:t>
      </w:r>
      <w:r>
        <w:t>Fakultas Ekonomi</w:t>
      </w:r>
      <w:r>
        <w:rPr>
          <w:lang w:val="id-ID"/>
        </w:rPr>
        <w:t xml:space="preserve"> Universitas Andalas Tahun 201</w:t>
      </w:r>
      <w:r>
        <w:t xml:space="preserve">7. Laporan </w:t>
      </w:r>
      <w:r>
        <w:rPr>
          <w:lang w:val="sv-SE"/>
        </w:rPr>
        <w:t>Laporan Hasil Pelaksanaan Penelitian sebagaimana dimaksud pada Pasal 1 Perjanjian ini berupa :</w:t>
      </w:r>
    </w:p>
    <w:p>
      <w:pPr>
        <w:pStyle w:val="7"/>
        <w:spacing w:before="120"/>
        <w:ind w:left="1211"/>
        <w:jc w:val="both"/>
        <w:rPr>
          <w:lang w:val="sv-SE"/>
        </w:rPr>
      </w:pPr>
    </w:p>
    <w:p>
      <w:pPr>
        <w:pStyle w:val="7"/>
        <w:numPr>
          <w:ilvl w:val="0"/>
          <w:numId w:val="5"/>
        </w:numPr>
        <w:tabs>
          <w:tab w:val="left" w:pos="1440"/>
        </w:tabs>
        <w:jc w:val="both"/>
        <w:rPr>
          <w:lang w:val="sv-SE"/>
        </w:rPr>
      </w:pPr>
      <w:r>
        <w:rPr>
          <w:lang w:val="sv-SE"/>
        </w:rPr>
        <w:t>Laporan Akhir Penelitian ;</w:t>
      </w:r>
    </w:p>
    <w:p>
      <w:pPr>
        <w:pStyle w:val="7"/>
        <w:numPr>
          <w:ilvl w:val="0"/>
          <w:numId w:val="5"/>
        </w:numPr>
        <w:tabs>
          <w:tab w:val="left" w:pos="1440"/>
        </w:tabs>
        <w:spacing w:before="120"/>
        <w:jc w:val="both"/>
        <w:rPr>
          <w:lang w:val="sv-SE"/>
        </w:rPr>
      </w:pPr>
      <w:r>
        <w:rPr>
          <w:lang w:val="sv-SE"/>
        </w:rPr>
        <w:t>Laporan Penggunaan Dana 100 % ;</w:t>
      </w:r>
    </w:p>
    <w:p>
      <w:pPr>
        <w:pStyle w:val="7"/>
        <w:numPr>
          <w:ilvl w:val="0"/>
          <w:numId w:val="5"/>
        </w:numPr>
        <w:tabs>
          <w:tab w:val="left" w:pos="1440"/>
        </w:tabs>
        <w:spacing w:before="120"/>
        <w:jc w:val="both"/>
        <w:rPr>
          <w:lang w:val="sv-SE"/>
        </w:rPr>
      </w:pPr>
      <w:r>
        <w:rPr>
          <w:lang w:val="sv-SE"/>
        </w:rPr>
        <w:t>Artikel Ilmiah ;</w:t>
      </w:r>
    </w:p>
    <w:p>
      <w:pPr>
        <w:pStyle w:val="7"/>
        <w:numPr>
          <w:ilvl w:val="0"/>
          <w:numId w:val="5"/>
        </w:numPr>
        <w:tabs>
          <w:tab w:val="left" w:pos="1440"/>
        </w:tabs>
        <w:spacing w:before="120"/>
        <w:jc w:val="both"/>
        <w:rPr>
          <w:lang w:val="sv-SE"/>
        </w:rPr>
      </w:pPr>
      <w:r>
        <w:rPr>
          <w:lang w:val="sv-SE"/>
        </w:rPr>
        <w:t>Logbook ;</w:t>
      </w:r>
    </w:p>
    <w:p>
      <w:pPr>
        <w:pStyle w:val="7"/>
        <w:numPr>
          <w:ilvl w:val="0"/>
          <w:numId w:val="5"/>
        </w:numPr>
        <w:tabs>
          <w:tab w:val="left" w:pos="1440"/>
        </w:tabs>
        <w:spacing w:before="120"/>
        <w:jc w:val="both"/>
        <w:rPr>
          <w:lang w:val="sv-SE"/>
        </w:rPr>
      </w:pPr>
      <w:r>
        <w:rPr>
          <w:lang w:val="sv-SE"/>
        </w:rPr>
        <w:t>Profil ;</w:t>
      </w:r>
    </w:p>
    <w:p>
      <w:pPr>
        <w:pStyle w:val="7"/>
        <w:numPr>
          <w:ilvl w:val="0"/>
          <w:numId w:val="5"/>
        </w:numPr>
        <w:tabs>
          <w:tab w:val="left" w:pos="1440"/>
        </w:tabs>
        <w:spacing w:before="120"/>
        <w:jc w:val="both"/>
        <w:rPr>
          <w:lang w:val="sv-SE"/>
        </w:rPr>
      </w:pPr>
      <w:r>
        <w:rPr>
          <w:lang w:val="sv-SE"/>
        </w:rPr>
        <w:t>Capaian Hasil.(Dapat berupa publikasi ilmiah, bukti terdaftar seminar, bukti submit artikel)</w:t>
      </w:r>
    </w:p>
    <w:p>
      <w:pPr>
        <w:tabs>
          <w:tab w:val="left" w:pos="1440"/>
        </w:tabs>
        <w:spacing w:before="120"/>
        <w:ind w:left="1276"/>
        <w:jc w:val="both"/>
        <w:rPr>
          <w:lang w:val="id-ID"/>
        </w:rPr>
      </w:pPr>
      <w:r>
        <w:rPr>
          <w:lang w:val="sv-SE"/>
        </w:rPr>
        <w:t xml:space="preserve">Dokumen tersebut (point.a s.d </w:t>
      </w:r>
      <w:r>
        <w:t>f</w:t>
      </w:r>
      <w:r>
        <w:rPr>
          <w:lang w:val="sv-SE"/>
        </w:rPr>
        <w:t xml:space="preserve">) diatas selain diunggah (dalam bentuk pdf) ke SIMLITABMAS selambat-lambatnya tanggal </w:t>
      </w:r>
      <w:r>
        <w:t>25</w:t>
      </w:r>
      <w:r>
        <w:rPr>
          <w:lang w:val="sv-SE"/>
        </w:rPr>
        <w:t xml:space="preserve"> Nopember 201</w:t>
      </w:r>
      <w:r>
        <w:t>7,</w:t>
      </w:r>
      <w:r>
        <w:rPr>
          <w:i/>
          <w:lang w:val="sv-SE"/>
        </w:rPr>
        <w:t>hard copy</w:t>
      </w:r>
      <w:r>
        <w:rPr>
          <w:lang w:val="sv-SE"/>
        </w:rPr>
        <w:t xml:space="preserve"> nya berupa : </w:t>
      </w:r>
      <w:r>
        <w:rPr>
          <w:i/>
          <w:lang w:val="sv-SE"/>
        </w:rPr>
        <w:t>.</w:t>
      </w:r>
      <w:r>
        <w:rPr>
          <w:lang w:val="sv-SE"/>
        </w:rPr>
        <w:t xml:space="preserve">Laporan Akhir sebanyak 3 rangkap, Laporan Penggunaan Dana 100 % sebanyak 2 rangkap (1 rangkap asli), Artikel Ilmiah sebanyak 1 rangkap, harus diserahkan ke Sekretariat Dakanat FEUA paling lambat tanggal </w:t>
      </w:r>
      <w:r>
        <w:t xml:space="preserve">30 </w:t>
      </w:r>
      <w:r>
        <w:rPr>
          <w:lang w:val="sv-SE"/>
        </w:rPr>
        <w:t>Nopember  201</w:t>
      </w:r>
      <w:r>
        <w:t>7</w:t>
      </w:r>
      <w:r>
        <w:rPr>
          <w:lang w:val="sv-SE"/>
        </w:rPr>
        <w:t>.</w:t>
      </w:r>
    </w:p>
    <w:p>
      <w:pPr>
        <w:tabs>
          <w:tab w:val="left" w:pos="540"/>
          <w:tab w:val="left" w:pos="2700"/>
        </w:tabs>
        <w:ind w:left="454" w:hanging="1534"/>
        <w:jc w:val="lowKashida"/>
        <w:rPr>
          <w:lang w:val="id-ID"/>
        </w:rPr>
      </w:pPr>
    </w:p>
    <w:p>
      <w:pPr>
        <w:numPr>
          <w:ilvl w:val="1"/>
          <w:numId w:val="4"/>
        </w:numPr>
        <w:tabs>
          <w:tab w:val="left" w:pos="2700"/>
        </w:tabs>
        <w:jc w:val="both"/>
        <w:rPr>
          <w:lang w:val="id-ID"/>
        </w:rPr>
      </w:pPr>
      <w:r>
        <w:rPr>
          <w:b/>
          <w:lang w:val="id-ID"/>
        </w:rPr>
        <w:t>PIHAK KEDUA</w:t>
      </w:r>
      <w:r>
        <w:rPr>
          <w:lang w:val="id-ID"/>
        </w:rPr>
        <w:t xml:space="preserve"> bertanggungjawab penuh atas data administrasi Penelitian </w:t>
      </w:r>
      <w:r>
        <w:t xml:space="preserve">Fakultas Ekonomi </w:t>
      </w:r>
      <w:r>
        <w:rPr>
          <w:lang w:val="id-ID"/>
        </w:rPr>
        <w:t>Universitas Andalas Tahun 201</w:t>
      </w:r>
      <w:r>
        <w:t>7</w:t>
      </w:r>
    </w:p>
    <w:p>
      <w:pPr>
        <w:tabs>
          <w:tab w:val="left" w:pos="2700"/>
        </w:tabs>
        <w:rPr>
          <w:lang w:val="id-ID"/>
        </w:rPr>
      </w:pPr>
    </w:p>
    <w:p>
      <w:pPr>
        <w:numPr>
          <w:ilvl w:val="1"/>
          <w:numId w:val="4"/>
        </w:numPr>
        <w:tabs>
          <w:tab w:val="left" w:pos="2700"/>
        </w:tabs>
        <w:jc w:val="both"/>
        <w:rPr>
          <w:lang w:val="id-ID"/>
        </w:rPr>
      </w:pPr>
      <w:r>
        <w:rPr>
          <w:b/>
          <w:lang w:val="id-ID"/>
        </w:rPr>
        <w:t>PIHAK KEDUA</w:t>
      </w:r>
      <w:r>
        <w:rPr>
          <w:lang w:val="id-ID"/>
        </w:rPr>
        <w:t xml:space="preserve"> berkewajiban untuk menindaklanjuti dan mengupayakan hasil penelitian yang dilakukan dosen dalam bentuk seminar hasil penelitian</w:t>
      </w:r>
      <w:r>
        <w:t xml:space="preserve"> dan publikasi, sekurang-kurangnya menyerahkan draf publikasi dan bukti pengiriman untuk publikasi pada jurnal ilmiah.</w:t>
      </w:r>
    </w:p>
    <w:p>
      <w:pPr>
        <w:numPr>
          <w:ilvl w:val="1"/>
          <w:numId w:val="4"/>
        </w:numPr>
        <w:tabs>
          <w:tab w:val="left" w:pos="2700"/>
        </w:tabs>
        <w:spacing w:before="120"/>
        <w:jc w:val="both"/>
        <w:rPr>
          <w:lang w:val="id-ID"/>
        </w:rPr>
      </w:pPr>
      <w:r>
        <w:rPr>
          <w:lang w:val="id-ID"/>
        </w:rPr>
        <w:t>Perolehan-perolehan sebagaimana dimaksud pada ayat (1) dimanfaatkan sebesar-besarnya untuk pelaksanaan Tridharma Perguruan Tinggi.</w:t>
      </w:r>
    </w:p>
    <w:p>
      <w:pPr>
        <w:tabs>
          <w:tab w:val="left" w:pos="540"/>
          <w:tab w:val="left" w:pos="2700"/>
        </w:tabs>
        <w:spacing w:before="120"/>
        <w:ind w:left="540" w:hanging="540"/>
        <w:jc w:val="both"/>
        <w:rPr>
          <w:lang w:val="id-ID"/>
        </w:rPr>
      </w:pPr>
      <w:r>
        <w:rPr>
          <w:lang w:val="id-ID"/>
        </w:rPr>
        <w:t xml:space="preserve">(5)  </w:t>
      </w:r>
      <w:r>
        <w:rPr>
          <w:b/>
          <w:lang w:val="id-ID"/>
        </w:rPr>
        <w:t>PIHAK KEDUA</w:t>
      </w:r>
      <w:r>
        <w:rPr>
          <w:lang w:val="id-ID"/>
        </w:rPr>
        <w:t xml:space="preserve"> berkewajiban untuk </w:t>
      </w:r>
      <w:r>
        <w:t>menyerahkan laporan penelitian</w:t>
      </w:r>
    </w:p>
    <w:p>
      <w:pPr>
        <w:tabs>
          <w:tab w:val="left" w:pos="2700"/>
        </w:tabs>
        <w:jc w:val="both"/>
        <w:rPr>
          <w:b/>
        </w:rPr>
      </w:pPr>
      <w:bookmarkStart w:id="0" w:name="_GoBack"/>
      <w:bookmarkEnd w:id="0"/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5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PELAPORAN</w:t>
      </w:r>
    </w:p>
    <w:p>
      <w:pPr>
        <w:tabs>
          <w:tab w:val="left" w:pos="2700"/>
        </w:tabs>
        <w:jc w:val="center"/>
        <w:rPr>
          <w:b/>
          <w:lang w:val="id-ID"/>
        </w:rPr>
      </w:pP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PIHAK KEDUA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wajib m</w:t>
      </w:r>
      <w:r>
        <w:rPr>
          <w:rFonts w:ascii="Times New Roman" w:hAnsi="Times New Roman" w:cs="Times New Roman"/>
          <w:sz w:val="24"/>
          <w:szCs w:val="24"/>
        </w:rPr>
        <w:t xml:space="preserve">enyerahkan laporan akhir penelitian dengan berpedomen kepada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Buku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Panduan Pelaksanaan Penelitian Perguruan Tinggi Edisi X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yang diterbitkan Direktorat Riset dan Pengabdian Kepada Masyarakat Direktorat Jenderal Penguatan Riset dan Pengembangan Kementerian Riset, Teknologi, dan Pendidikan  Tinggi  tahun </w:t>
      </w:r>
      <w:r>
        <w:rPr>
          <w:rFonts w:ascii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</w:p>
    <w:p>
      <w:pPr>
        <w:tabs>
          <w:tab w:val="left" w:pos="2700"/>
        </w:tabs>
        <w:rPr>
          <w:b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6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PENYELESAIAN TUGAS</w:t>
      </w:r>
    </w:p>
    <w:p>
      <w:pPr>
        <w:tabs>
          <w:tab w:val="left" w:pos="2700"/>
        </w:tabs>
        <w:jc w:val="center"/>
        <w:rPr>
          <w:lang w:val="id-ID"/>
        </w:rPr>
      </w:pPr>
    </w:p>
    <w:p>
      <w:pPr>
        <w:numPr>
          <w:ilvl w:val="0"/>
          <w:numId w:val="7"/>
        </w:numPr>
        <w:tabs>
          <w:tab w:val="left" w:pos="2700"/>
        </w:tabs>
        <w:spacing w:before="120"/>
        <w:jc w:val="both"/>
        <w:rPr>
          <w:lang w:val="id-ID"/>
        </w:rPr>
      </w:pPr>
      <w:r>
        <w:rPr>
          <w:b/>
          <w:lang w:val="id-ID"/>
        </w:rPr>
        <w:t>PIHAK KEDUA</w:t>
      </w:r>
      <w:r>
        <w:rPr>
          <w:lang w:val="id-ID"/>
        </w:rPr>
        <w:t xml:space="preserve"> harus menyelesaikan tugas sebagaimana dimaksud pada Pasal 1 selambat-lambatnya </w:t>
      </w:r>
      <w:r>
        <w:rPr>
          <w:b/>
        </w:rPr>
        <w:t xml:space="preserve">90 </w:t>
      </w:r>
      <w:r>
        <w:rPr>
          <w:b/>
          <w:lang w:val="id-ID"/>
        </w:rPr>
        <w:t xml:space="preserve"> (</w:t>
      </w:r>
      <w:r>
        <w:rPr>
          <w:b/>
        </w:rPr>
        <w:t>Sembilan puluh hari</w:t>
      </w:r>
      <w:r>
        <w:rPr>
          <w:b/>
          <w:lang w:val="id-ID"/>
        </w:rPr>
        <w:t xml:space="preserve">) hari kalender terhitung tanggal  </w:t>
      </w:r>
      <w:r>
        <w:rPr>
          <w:b/>
        </w:rPr>
        <w:t>29Agustus</w:t>
      </w:r>
      <w:r>
        <w:rPr>
          <w:b/>
          <w:lang w:val="id-ID"/>
        </w:rPr>
        <w:t xml:space="preserve"> 201</w:t>
      </w:r>
      <w:r>
        <w:rPr>
          <w:b/>
        </w:rPr>
        <w:t>7</w:t>
      </w:r>
      <w:r>
        <w:rPr>
          <w:b/>
          <w:lang w:val="id-ID"/>
        </w:rPr>
        <w:t xml:space="preserve"> sampai dengan tanggal </w:t>
      </w:r>
      <w:r>
        <w:rPr>
          <w:b/>
        </w:rPr>
        <w:t>30November</w:t>
      </w:r>
      <w:r>
        <w:rPr>
          <w:b/>
          <w:lang w:val="id-ID"/>
        </w:rPr>
        <w:t xml:space="preserve"> 201</w:t>
      </w:r>
      <w:r>
        <w:rPr>
          <w:b/>
        </w:rPr>
        <w:t>7</w:t>
      </w:r>
    </w:p>
    <w:p>
      <w:pPr>
        <w:numPr>
          <w:ilvl w:val="0"/>
          <w:numId w:val="7"/>
        </w:numPr>
        <w:tabs>
          <w:tab w:val="left" w:pos="2700"/>
        </w:tabs>
        <w:spacing w:before="120"/>
        <w:jc w:val="both"/>
        <w:rPr>
          <w:lang w:val="id-ID"/>
        </w:rPr>
      </w:pPr>
      <w:r>
        <w:rPr>
          <w:lang w:val="id-ID"/>
        </w:rPr>
        <w:t>Kelalaian atas kewajiban sebagaimana dimaksud pada ayat (1) menyebabkan gugurnya hak untuk mengajukan usulan penelitian pada tahun berikutnya.</w:t>
      </w:r>
    </w:p>
    <w:p>
      <w:pPr>
        <w:numPr>
          <w:ilvl w:val="0"/>
          <w:numId w:val="7"/>
        </w:numPr>
        <w:tabs>
          <w:tab w:val="left" w:pos="2700"/>
        </w:tabs>
        <w:spacing w:before="120"/>
        <w:jc w:val="both"/>
        <w:rPr>
          <w:lang w:val="id-ID"/>
        </w:rPr>
      </w:pPr>
      <w:r>
        <w:rPr>
          <w:b/>
          <w:lang w:val="id-ID"/>
        </w:rPr>
        <w:t xml:space="preserve">PIHAK KEDUA </w:t>
      </w:r>
      <w:r>
        <w:rPr>
          <w:lang w:val="id-ID"/>
        </w:rPr>
        <w:t>wajib mengirimkan 1 (satu) eksemplar Laporan Akhir Hasil Penelitian kepada:</w:t>
      </w:r>
    </w:p>
    <w:p>
      <w:pPr>
        <w:numPr>
          <w:ilvl w:val="0"/>
          <w:numId w:val="8"/>
        </w:numPr>
        <w:tabs>
          <w:tab w:val="left" w:pos="2700"/>
        </w:tabs>
        <w:jc w:val="both"/>
        <w:rPr>
          <w:lang w:val="id-ID"/>
        </w:rPr>
      </w:pPr>
      <w:r>
        <w:rPr>
          <w:lang w:val="id-ID"/>
        </w:rPr>
        <w:t>Perpustakaan</w:t>
      </w:r>
      <w:r>
        <w:t xml:space="preserve"> PusatUniversitas Andalas</w:t>
      </w:r>
    </w:p>
    <w:p>
      <w:pPr>
        <w:tabs>
          <w:tab w:val="left" w:pos="540"/>
          <w:tab w:val="left" w:pos="2700"/>
        </w:tabs>
        <w:jc w:val="both"/>
      </w:pPr>
      <w:r>
        <w:rPr>
          <w:lang w:val="id-ID"/>
        </w:rPr>
        <w:t xml:space="preserve">      2.   </w:t>
      </w:r>
      <w:r>
        <w:t>Ruang baca Fakultas Ekonomi Universitas Andalas</w:t>
      </w:r>
    </w:p>
    <w:p>
      <w:pPr>
        <w:numPr>
          <w:ilvl w:val="0"/>
          <w:numId w:val="7"/>
        </w:numPr>
        <w:tabs>
          <w:tab w:val="left" w:pos="540"/>
          <w:tab w:val="left" w:pos="2700"/>
        </w:tabs>
        <w:spacing w:before="120"/>
        <w:jc w:val="both"/>
        <w:rPr>
          <w:lang w:val="id-ID"/>
        </w:rPr>
      </w:pPr>
      <w:r>
        <w:rPr>
          <w:lang w:val="id-ID"/>
        </w:rPr>
        <w:t xml:space="preserve">Laporan hasil penelitian dalam bentuk “hard copy” tersebut pada ayat (3) di atas harus memenuhi ketentuan sebagaimana </w:t>
      </w:r>
      <w:r>
        <w:rPr>
          <w:b/>
          <w:lang w:val="id-ID"/>
        </w:rPr>
        <w:t>berikut</w:t>
      </w:r>
      <w:r>
        <w:rPr>
          <w:lang w:val="id-ID"/>
        </w:rPr>
        <w:t xml:space="preserve"> :</w:t>
      </w:r>
    </w:p>
    <w:p>
      <w:pPr>
        <w:tabs>
          <w:tab w:val="left" w:pos="540"/>
          <w:tab w:val="left" w:pos="2700"/>
        </w:tabs>
        <w:jc w:val="both"/>
        <w:rPr>
          <w:lang w:val="id-ID"/>
        </w:rPr>
      </w:pPr>
      <w:r>
        <w:rPr>
          <w:lang w:val="id-ID"/>
        </w:rPr>
        <w:t xml:space="preserve">      1    Bentuk/ukuran kertas kuarto/A4</w:t>
      </w:r>
    </w:p>
    <w:p>
      <w:pPr>
        <w:numPr>
          <w:ilvl w:val="0"/>
          <w:numId w:val="8"/>
        </w:numPr>
        <w:tabs>
          <w:tab w:val="left" w:pos="540"/>
          <w:tab w:val="left" w:pos="2700"/>
        </w:tabs>
        <w:jc w:val="both"/>
      </w:pPr>
      <w:r>
        <w:rPr>
          <w:lang w:val="id-ID"/>
        </w:rPr>
        <w:t xml:space="preserve"> Warna cover  : </w:t>
      </w:r>
      <w:r>
        <w:t>Biru muda</w:t>
      </w:r>
    </w:p>
    <w:p>
      <w:pPr>
        <w:tabs>
          <w:tab w:val="left" w:pos="360"/>
          <w:tab w:val="left" w:pos="2700"/>
        </w:tabs>
        <w:jc w:val="both"/>
      </w:pPr>
    </w:p>
    <w:p>
      <w:pPr>
        <w:tabs>
          <w:tab w:val="left" w:pos="900"/>
          <w:tab w:val="left" w:pos="2700"/>
        </w:tabs>
        <w:ind w:left="720" w:hanging="360"/>
        <w:jc w:val="both"/>
        <w:rPr>
          <w:lang w:val="id-ID"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7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SANKSI</w:t>
      </w:r>
    </w:p>
    <w:p>
      <w:pPr>
        <w:tabs>
          <w:tab w:val="left" w:pos="2700"/>
        </w:tabs>
        <w:jc w:val="both"/>
        <w:rPr>
          <w:b/>
          <w:lang w:val="id-ID"/>
        </w:rPr>
      </w:pPr>
    </w:p>
    <w:p>
      <w:pPr>
        <w:numPr>
          <w:ilvl w:val="0"/>
          <w:numId w:val="9"/>
        </w:numPr>
        <w:tabs>
          <w:tab w:val="left" w:pos="2700"/>
        </w:tabs>
        <w:spacing w:before="120"/>
        <w:ind w:left="516" w:hanging="516"/>
        <w:jc w:val="both"/>
        <w:rPr>
          <w:lang w:val="id-ID"/>
        </w:rPr>
      </w:pPr>
      <w:r>
        <w:rPr>
          <w:lang w:val="id-ID"/>
        </w:rPr>
        <w:t xml:space="preserve">Apabila </w:t>
      </w:r>
      <w:r>
        <w:rPr>
          <w:b/>
          <w:lang w:val="id-ID"/>
        </w:rPr>
        <w:t>PIHAK KEDUA</w:t>
      </w:r>
      <w:r>
        <w:rPr>
          <w:lang w:val="id-ID"/>
        </w:rPr>
        <w:t xml:space="preserve"> berhenti dari jabatannya, sebelum pelaksanaan perjanjian ini selesai, maka </w:t>
      </w:r>
      <w:r>
        <w:rPr>
          <w:b/>
          <w:lang w:val="id-ID"/>
        </w:rPr>
        <w:t>PIHAK KEDUA</w:t>
      </w:r>
      <w:r>
        <w:rPr>
          <w:lang w:val="id-ID"/>
        </w:rPr>
        <w:t xml:space="preserve"> wajib menyerahterimakan tanggung jawabnya kepada pejabat baru yang menggantikannya.</w:t>
      </w:r>
    </w:p>
    <w:p>
      <w:pPr>
        <w:numPr>
          <w:ilvl w:val="0"/>
          <w:numId w:val="9"/>
        </w:numPr>
        <w:tabs>
          <w:tab w:val="left" w:pos="2700"/>
        </w:tabs>
        <w:spacing w:before="120"/>
        <w:ind w:left="516" w:hanging="516"/>
        <w:jc w:val="both"/>
        <w:rPr>
          <w:lang w:val="id-ID"/>
        </w:rPr>
      </w:pPr>
      <w:r>
        <w:rPr>
          <w:lang w:val="id-ID"/>
        </w:rPr>
        <w:t xml:space="preserve">Apabila setiap ketua peneliti sebagaimana dimaksud pada pasal 1 tidak dapat menyelesaikan pelaksanaan penelitian ini, maka </w:t>
      </w:r>
      <w:r>
        <w:rPr>
          <w:b/>
          <w:lang w:val="id-ID"/>
        </w:rPr>
        <w:t>PIHAK KEDUA</w:t>
      </w:r>
      <w:r>
        <w:rPr>
          <w:lang w:val="id-ID"/>
        </w:rPr>
        <w:t xml:space="preserve"> wajib menunjuk pengganti ketua pelaksana sesuai dengan bidang yang diteliti dan merupakan salah satu anggota tim.</w:t>
      </w:r>
    </w:p>
    <w:p>
      <w:pPr>
        <w:numPr>
          <w:ilvl w:val="0"/>
          <w:numId w:val="9"/>
        </w:numPr>
        <w:tabs>
          <w:tab w:val="left" w:pos="2700"/>
        </w:tabs>
        <w:spacing w:before="120"/>
        <w:ind w:left="516" w:hanging="516"/>
        <w:jc w:val="both"/>
        <w:rPr>
          <w:lang w:val="id-ID"/>
        </w:rPr>
      </w:pPr>
      <w:r>
        <w:rPr>
          <w:lang w:val="id-ID"/>
        </w:rPr>
        <w:t xml:space="preserve">Apabila dikemudian hari terbukti bahwa judul-judul penelitian sebagaimana dimaksud pada Pasal 1 dijumpai adanya indikasi duplikasi dengan penelitian lain dan/atau diperoleh indikasi ketidak jujuran/itikad kurang baik yang tidak sesuai dengan kaidah ilmiah , maka kegiatan penelitian tersebut dinyatakan batal dan </w:t>
      </w:r>
      <w:r>
        <w:rPr>
          <w:b/>
          <w:lang w:val="id-ID"/>
        </w:rPr>
        <w:t>PIHAK KEDUA</w:t>
      </w:r>
      <w:r>
        <w:t>harus</w:t>
      </w:r>
      <w:r>
        <w:rPr>
          <w:lang w:val="id-ID"/>
        </w:rPr>
        <w:t xml:space="preserve"> mengembalikan dana penelitian  yang telah diterima ke Kas Negara.</w:t>
      </w: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8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KEWAJIBAN PAJAK</w:t>
      </w:r>
    </w:p>
    <w:p>
      <w:pPr>
        <w:tabs>
          <w:tab w:val="left" w:pos="2700"/>
        </w:tabs>
        <w:jc w:val="both"/>
        <w:rPr>
          <w:lang w:val="id-ID"/>
        </w:rPr>
      </w:pPr>
    </w:p>
    <w:p>
      <w:pPr>
        <w:tabs>
          <w:tab w:val="left" w:pos="2700"/>
        </w:tabs>
        <w:jc w:val="both"/>
        <w:rPr>
          <w:lang w:val="id-ID"/>
        </w:rPr>
      </w:pPr>
      <w:r>
        <w:rPr>
          <w:lang w:val="id-ID"/>
        </w:rPr>
        <w:t xml:space="preserve">Hal-hal dan/atau segala sesuatu yang berkenaan dengan kewajiban pajak berupa PPN dan/atau PPh menjadi tanggung jawab </w:t>
      </w:r>
      <w:r>
        <w:rPr>
          <w:b/>
          <w:lang w:val="id-ID"/>
        </w:rPr>
        <w:t>PIHAK KEDUA</w:t>
      </w:r>
      <w:r>
        <w:rPr>
          <w:lang w:val="id-ID"/>
        </w:rPr>
        <w:t xml:space="preserve"> dan harus dibayarkan ke Kas Negara sesuai dengan ketentuan peratuan perundang-undangan yang berlaku.</w:t>
      </w:r>
    </w:p>
    <w:p>
      <w:pPr>
        <w:tabs>
          <w:tab w:val="left" w:pos="2700"/>
        </w:tabs>
        <w:jc w:val="both"/>
      </w:pPr>
    </w:p>
    <w:p>
      <w:pPr>
        <w:tabs>
          <w:tab w:val="left" w:pos="2700"/>
        </w:tabs>
        <w:jc w:val="center"/>
        <w:rPr>
          <w:b/>
        </w:rPr>
      </w:pP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PASAL 9</w:t>
      </w:r>
    </w:p>
    <w:p>
      <w:pPr>
        <w:tabs>
          <w:tab w:val="left" w:pos="2700"/>
        </w:tabs>
        <w:jc w:val="center"/>
        <w:rPr>
          <w:b/>
          <w:lang w:val="id-ID"/>
        </w:rPr>
      </w:pPr>
      <w:r>
        <w:rPr>
          <w:b/>
          <w:lang w:val="id-ID"/>
        </w:rPr>
        <w:t>LAIN-LAIN</w:t>
      </w:r>
    </w:p>
    <w:p>
      <w:pPr>
        <w:tabs>
          <w:tab w:val="left" w:pos="2700"/>
        </w:tabs>
        <w:jc w:val="both"/>
        <w:rPr>
          <w:lang w:val="id-ID"/>
        </w:rPr>
      </w:pPr>
    </w:p>
    <w:p>
      <w:pPr>
        <w:numPr>
          <w:ilvl w:val="0"/>
          <w:numId w:val="10"/>
        </w:numPr>
        <w:spacing w:before="120"/>
        <w:ind w:left="516" w:hanging="516"/>
        <w:jc w:val="both"/>
        <w:rPr>
          <w:lang w:val="id-ID"/>
        </w:rPr>
      </w:pPr>
      <w:r>
        <w:rPr>
          <w:lang w:val="id-ID"/>
        </w:rPr>
        <w:t>Hak Kekayaan Intelektual yang dihasilkan dari pelaksanaan penelitian sebgaimana dimaksud pada Pasal 1 ayat (2), ayat (3) Pasal 5 ayat (1), ayat (2) dan ayat (3)  diatur dan dikelola sesuai dengan peraturan dan perundang-undangan yang berlaku.</w:t>
      </w:r>
    </w:p>
    <w:p>
      <w:pPr>
        <w:numPr>
          <w:ilvl w:val="0"/>
          <w:numId w:val="10"/>
        </w:numPr>
        <w:spacing w:before="120"/>
        <w:ind w:left="516" w:hanging="516"/>
        <w:jc w:val="both"/>
        <w:rPr>
          <w:lang w:val="id-ID"/>
        </w:rPr>
      </w:pPr>
      <w:r>
        <w:t>Data penelitian menjadi milik Fakultas Ekonomi Universita Andalas</w:t>
      </w:r>
    </w:p>
    <w:p>
      <w:pPr>
        <w:spacing w:before="120"/>
        <w:ind w:left="516"/>
        <w:jc w:val="both"/>
        <w:rPr>
          <w:lang w:val="id-ID"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PASAL 10</w:t>
      </w:r>
    </w:p>
    <w:p>
      <w:pPr>
        <w:jc w:val="center"/>
        <w:rPr>
          <w:b/>
          <w:lang w:val="id-ID"/>
        </w:rPr>
      </w:pPr>
      <w:r>
        <w:rPr>
          <w:b/>
          <w:lang w:val="id-ID"/>
        </w:rPr>
        <w:t>PERSELISIHAN</w:t>
      </w:r>
    </w:p>
    <w:p>
      <w:pPr>
        <w:jc w:val="center"/>
        <w:rPr>
          <w:lang w:val="id-ID"/>
        </w:rPr>
      </w:pPr>
    </w:p>
    <w:p>
      <w:pPr>
        <w:numPr>
          <w:ilvl w:val="0"/>
          <w:numId w:val="11"/>
        </w:numPr>
        <w:spacing w:before="120"/>
        <w:jc w:val="both"/>
        <w:rPr>
          <w:lang w:val="id-ID"/>
        </w:rPr>
      </w:pPr>
      <w:r>
        <w:rPr>
          <w:lang w:val="id-ID"/>
        </w:rPr>
        <w:t xml:space="preserve">Apabila terjadi perselisihan di antara </w:t>
      </w:r>
      <w:r>
        <w:rPr>
          <w:b/>
          <w:lang w:val="id-ID"/>
        </w:rPr>
        <w:t>PIHAK PERTAMA</w:t>
      </w:r>
      <w:r>
        <w:rPr>
          <w:lang w:val="id-ID"/>
        </w:rPr>
        <w:t xml:space="preserve"> dan </w:t>
      </w:r>
      <w:r>
        <w:rPr>
          <w:b/>
          <w:lang w:val="id-ID"/>
        </w:rPr>
        <w:t xml:space="preserve">PIHAK KEDUA </w:t>
      </w:r>
      <w:r>
        <w:rPr>
          <w:lang w:val="id-ID"/>
        </w:rPr>
        <w:t>dalam pelaksanaan perjanjian ini akan dilakukan penyelesaian secara musyawarah dan  apabila tidak tercapai penyelesaian secara musyawarah, maka kedua belah pihak memilih Pengadilan Negeri Padang sebagai  penengah.</w:t>
      </w:r>
    </w:p>
    <w:p>
      <w:pPr>
        <w:numPr>
          <w:ilvl w:val="0"/>
          <w:numId w:val="11"/>
        </w:numPr>
        <w:spacing w:before="120"/>
        <w:jc w:val="both"/>
        <w:rPr>
          <w:lang w:val="id-ID"/>
        </w:rPr>
      </w:pPr>
      <w:r>
        <w:rPr>
          <w:lang w:val="id-ID"/>
        </w:rPr>
        <w:t>Hal-hal yang belum diatur dalam perjanjian ini akan diatur kemudian oleh kedua belah pihak secara musyawarah.</w:t>
      </w:r>
    </w:p>
    <w:p>
      <w:pPr>
        <w:rPr>
          <w:lang w:val="id-ID"/>
        </w:rPr>
      </w:pPr>
    </w:p>
    <w:p>
      <w:pPr>
        <w:jc w:val="center"/>
        <w:rPr>
          <w:b/>
          <w:lang w:val="id-ID"/>
        </w:rPr>
      </w:pPr>
      <w:r>
        <w:rPr>
          <w:b/>
          <w:lang w:val="id-ID"/>
        </w:rPr>
        <w:t>PASAL 11</w:t>
      </w:r>
    </w:p>
    <w:p>
      <w:pPr>
        <w:jc w:val="center"/>
        <w:rPr>
          <w:b/>
          <w:lang w:val="id-ID"/>
        </w:rPr>
      </w:pPr>
      <w:r>
        <w:rPr>
          <w:b/>
          <w:lang w:val="id-ID"/>
        </w:rPr>
        <w:t>PENUTUP</w:t>
      </w:r>
    </w:p>
    <w:p>
      <w:pPr>
        <w:jc w:val="center"/>
        <w:rPr>
          <w:lang w:val="id-ID"/>
        </w:rPr>
      </w:pPr>
    </w:p>
    <w:p>
      <w:pPr>
        <w:jc w:val="both"/>
        <w:rPr>
          <w:lang w:val="id-ID"/>
        </w:rPr>
      </w:pPr>
      <w:r>
        <w:rPr>
          <w:lang w:val="id-ID"/>
        </w:rPr>
        <w:t xml:space="preserve">Surat Perjanjian Pelaksanaan </w:t>
      </w:r>
      <w:r>
        <w:t xml:space="preserve">Penelitian Fakultas Ekonomi </w:t>
      </w:r>
      <w:r>
        <w:rPr>
          <w:lang w:val="id-ID"/>
        </w:rPr>
        <w:t>Universitas Andalas Tahun 201</w:t>
      </w:r>
      <w:r>
        <w:t xml:space="preserve">7 </w:t>
      </w:r>
      <w:r>
        <w:rPr>
          <w:lang w:val="id-ID"/>
        </w:rPr>
        <w:t xml:space="preserve">ini dibuat rangkap 3 (tiga) dan dua diantaranya bermaterai cukup sesuai dengan ketentuan yang berlaku, dan biaya materainya dibebankan kepada </w:t>
      </w:r>
      <w:r>
        <w:rPr>
          <w:b/>
          <w:lang w:val="id-ID"/>
        </w:rPr>
        <w:t>PIHAK KEDUA</w:t>
      </w:r>
      <w:r>
        <w:rPr>
          <w:lang w:val="id-ID"/>
        </w:rPr>
        <w:t>.</w:t>
      </w:r>
    </w:p>
    <w:p>
      <w:pPr>
        <w:jc w:val="both"/>
        <w:rPr>
          <w:lang w:val="id-ID"/>
        </w:rPr>
      </w:pPr>
    </w:p>
    <w:p>
      <w:pPr>
        <w:jc w:val="both"/>
        <w:rPr>
          <w:lang w:val="id-ID"/>
        </w:rPr>
      </w:pPr>
    </w:p>
    <w:p>
      <w:pPr>
        <w:jc w:val="both"/>
        <w:rPr>
          <w:lang w:val="id-ID"/>
        </w:rPr>
      </w:pPr>
    </w:p>
    <w:p>
      <w:pPr>
        <w:tabs>
          <w:tab w:val="left" w:pos="5400"/>
        </w:tabs>
        <w:jc w:val="both"/>
        <w:rPr>
          <w:lang w:val="id-ID"/>
        </w:rPr>
      </w:pPr>
      <w:r>
        <w:rPr>
          <w:b/>
          <w:lang w:val="id-ID"/>
        </w:rPr>
        <w:t xml:space="preserve">PIHAK KEDUA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lang w:val="id-ID"/>
        </w:rPr>
        <w:t>PIHAK PERTAMA</w:t>
      </w:r>
      <w:r>
        <w:rPr>
          <w:lang w:val="id-ID"/>
        </w:rPr>
        <w:tab/>
      </w:r>
    </w:p>
    <w:p>
      <w:pPr>
        <w:tabs>
          <w:tab w:val="left" w:pos="5400"/>
        </w:tabs>
        <w:jc w:val="both"/>
        <w:rPr>
          <w:lang w:val="id-ID"/>
        </w:rPr>
      </w:pPr>
    </w:p>
    <w:p>
      <w:pPr>
        <w:tabs>
          <w:tab w:val="left" w:pos="5400"/>
        </w:tabs>
        <w:jc w:val="both"/>
        <w:rPr>
          <w:lang w:val="id-ID"/>
        </w:rPr>
      </w:pPr>
    </w:p>
    <w:p>
      <w:r>
        <w:t>[Materai 6000]</w:t>
      </w:r>
    </w:p>
    <w:p>
      <w:pPr>
        <w:tabs>
          <w:tab w:val="left" w:pos="5400"/>
        </w:tabs>
        <w:jc w:val="both"/>
        <w:rPr>
          <w:lang w:val="id-ID"/>
        </w:rPr>
      </w:pPr>
    </w:p>
    <w:p>
      <w:pPr>
        <w:tabs>
          <w:tab w:val="left" w:pos="5400"/>
        </w:tabs>
        <w:jc w:val="both"/>
        <w:rPr>
          <w:lang w:val="id-ID"/>
        </w:rPr>
      </w:pPr>
    </w:p>
    <w:p>
      <w:pPr>
        <w:tabs>
          <w:tab w:val="left" w:pos="5103"/>
        </w:tabs>
        <w:jc w:val="both"/>
        <w:rPr>
          <w:lang w:val="id-ID"/>
        </w:rPr>
      </w:pPr>
      <w:r>
        <w:t>….…………………………….</w:t>
      </w:r>
      <w:r>
        <w:rPr>
          <w:lang w:val="id-ID"/>
        </w:rPr>
        <w:tab/>
      </w:r>
      <w:r>
        <w:rPr>
          <w:lang w:val="id-ID"/>
        </w:rPr>
        <w:tab/>
        <w:t>Dr</w:t>
      </w:r>
      <w:r>
        <w:t>. Harif Amali Rivai, SE, M.Si</w:t>
      </w:r>
      <w:r>
        <w:rPr>
          <w:lang w:val="id-ID"/>
        </w:rPr>
        <w:tab/>
      </w:r>
    </w:p>
    <w:p>
      <w:pPr>
        <w:tabs>
          <w:tab w:val="left" w:pos="5103"/>
        </w:tabs>
        <w:jc w:val="both"/>
      </w:pPr>
      <w:r>
        <w:rPr>
          <w:lang w:val="id-ID"/>
        </w:rPr>
        <w:t>NIP</w:t>
      </w:r>
      <w:r>
        <w:t>:</w:t>
      </w:r>
      <w:r>
        <w:tab/>
      </w:r>
      <w:r>
        <w:rPr>
          <w:lang w:val="id-ID"/>
        </w:rPr>
        <w:tab/>
        <w:t xml:space="preserve">NIP. </w:t>
      </w:r>
      <w:r>
        <w:t>197102211997011001</w:t>
      </w:r>
    </w:p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</w:p>
    <w:p>
      <w:pPr>
        <w:jc w:val="center"/>
        <w:rPr>
          <w:rFonts w:ascii="Arial" w:hAnsi="Arial" w:cs="Arial"/>
          <w:sz w:val="20"/>
          <w:szCs w:val="20"/>
          <w:lang w:val="id-ID"/>
        </w:rPr>
      </w:pPr>
    </w:p>
    <w:p/>
    <w:sectPr>
      <w:pgSz w:w="12240" w:h="15840"/>
      <w:pgMar w:top="45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C5E"/>
    <w:multiLevelType w:val="multilevel"/>
    <w:tmpl w:val="0D5F2C5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751" w:hanging="360"/>
      </w:pPr>
    </w:lvl>
    <w:lvl w:ilvl="2" w:tentative="0">
      <w:start w:val="1"/>
      <w:numFmt w:val="lowerRoman"/>
      <w:lvlText w:val="%3."/>
      <w:lvlJc w:val="right"/>
      <w:pPr>
        <w:ind w:left="2471" w:hanging="180"/>
      </w:pPr>
    </w:lvl>
    <w:lvl w:ilvl="3" w:tentative="0">
      <w:start w:val="1"/>
      <w:numFmt w:val="decimal"/>
      <w:lvlText w:val="%4."/>
      <w:lvlJc w:val="left"/>
      <w:pPr>
        <w:ind w:left="3191" w:hanging="360"/>
      </w:pPr>
    </w:lvl>
    <w:lvl w:ilvl="4" w:tentative="0">
      <w:start w:val="1"/>
      <w:numFmt w:val="lowerLetter"/>
      <w:lvlText w:val="%5."/>
      <w:lvlJc w:val="left"/>
      <w:pPr>
        <w:ind w:left="3911" w:hanging="360"/>
      </w:pPr>
    </w:lvl>
    <w:lvl w:ilvl="5" w:tentative="0">
      <w:start w:val="1"/>
      <w:numFmt w:val="lowerRoman"/>
      <w:lvlText w:val="%6."/>
      <w:lvlJc w:val="right"/>
      <w:pPr>
        <w:ind w:left="4631" w:hanging="180"/>
      </w:pPr>
    </w:lvl>
    <w:lvl w:ilvl="6" w:tentative="0">
      <w:start w:val="1"/>
      <w:numFmt w:val="decimal"/>
      <w:lvlText w:val="%7."/>
      <w:lvlJc w:val="left"/>
      <w:pPr>
        <w:ind w:left="5351" w:hanging="360"/>
      </w:pPr>
    </w:lvl>
    <w:lvl w:ilvl="7" w:tentative="0">
      <w:start w:val="1"/>
      <w:numFmt w:val="lowerLetter"/>
      <w:lvlText w:val="%8."/>
      <w:lvlJc w:val="left"/>
      <w:pPr>
        <w:ind w:left="6071" w:hanging="360"/>
      </w:pPr>
    </w:lvl>
    <w:lvl w:ilvl="8" w:tentative="0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284D3DE3"/>
    <w:multiLevelType w:val="multilevel"/>
    <w:tmpl w:val="284D3DE3"/>
    <w:lvl w:ilvl="0" w:tentative="0">
      <w:start w:val="1"/>
      <w:numFmt w:val="decimal"/>
      <w:lvlText w:val="(%1)."/>
      <w:lvlJc w:val="left"/>
      <w:pPr>
        <w:tabs>
          <w:tab w:val="left" w:pos="454"/>
        </w:tabs>
        <w:ind w:left="454" w:hanging="45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04B7537"/>
    <w:multiLevelType w:val="multilevel"/>
    <w:tmpl w:val="304B7537"/>
    <w:lvl w:ilvl="0" w:tentative="0">
      <w:start w:val="1"/>
      <w:numFmt w:val="decimal"/>
      <w:lvlText w:val="(%1)."/>
      <w:lvlJc w:val="left"/>
      <w:pPr>
        <w:tabs>
          <w:tab w:val="left" w:pos="454"/>
        </w:tabs>
        <w:ind w:left="454" w:hanging="454"/>
      </w:pPr>
      <w:rPr>
        <w:rFonts w:hint="default"/>
      </w:rPr>
    </w:lvl>
    <w:lvl w:ilvl="1" w:tentative="0">
      <w:start w:val="1"/>
      <w:numFmt w:val="decimal"/>
      <w:lvlText w:val="(%2)."/>
      <w:lvlJc w:val="left"/>
      <w:pPr>
        <w:tabs>
          <w:tab w:val="left" w:pos="454"/>
        </w:tabs>
        <w:ind w:left="454" w:hanging="454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077789A"/>
    <w:multiLevelType w:val="multilevel"/>
    <w:tmpl w:val="3077789A"/>
    <w:lvl w:ilvl="0" w:tentative="0">
      <w:start w:val="1"/>
      <w:numFmt w:val="decimal"/>
      <w:lvlText w:val="(%1)."/>
      <w:lvlJc w:val="left"/>
      <w:pPr>
        <w:tabs>
          <w:tab w:val="left" w:pos="514"/>
        </w:tabs>
        <w:ind w:left="514" w:hanging="5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53F60C6"/>
    <w:multiLevelType w:val="multilevel"/>
    <w:tmpl w:val="353F60C6"/>
    <w:lvl w:ilvl="0" w:tentative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2D077B5"/>
    <w:multiLevelType w:val="multilevel"/>
    <w:tmpl w:val="42D077B5"/>
    <w:lvl w:ilvl="0" w:tentative="0">
      <w:start w:val="1"/>
      <w:numFmt w:val="decimal"/>
      <w:lvlText w:val="(%1)."/>
      <w:lvlJc w:val="left"/>
      <w:pPr>
        <w:tabs>
          <w:tab w:val="left" w:pos="514"/>
        </w:tabs>
        <w:ind w:left="514" w:hanging="5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4D0E53F1"/>
    <w:multiLevelType w:val="multilevel"/>
    <w:tmpl w:val="4D0E53F1"/>
    <w:lvl w:ilvl="0" w:tentative="0">
      <w:start w:val="1"/>
      <w:numFmt w:val="decimal"/>
      <w:lvlText w:val="(%1)."/>
      <w:lvlJc w:val="left"/>
      <w:pPr>
        <w:tabs>
          <w:tab w:val="left" w:pos="454"/>
        </w:tabs>
        <w:ind w:left="454" w:hanging="45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3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85E555E"/>
    <w:multiLevelType w:val="multilevel"/>
    <w:tmpl w:val="585E555E"/>
    <w:lvl w:ilvl="0" w:tentative="0">
      <w:start w:val="1"/>
      <w:numFmt w:val="decimal"/>
      <w:lvlText w:val="(%1)."/>
      <w:lvlJc w:val="left"/>
      <w:pPr>
        <w:tabs>
          <w:tab w:val="left" w:pos="514"/>
        </w:tabs>
        <w:ind w:left="514" w:hanging="5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D092F6E"/>
    <w:multiLevelType w:val="multilevel"/>
    <w:tmpl w:val="6D092F6E"/>
    <w:lvl w:ilvl="0" w:tentative="0">
      <w:start w:val="1"/>
      <w:numFmt w:val="decimal"/>
      <w:lvlText w:val="(%1)."/>
      <w:lvlJc w:val="left"/>
      <w:pPr>
        <w:tabs>
          <w:tab w:val="left" w:pos="454"/>
        </w:tabs>
        <w:ind w:left="454" w:hanging="454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1B15F9C"/>
    <w:multiLevelType w:val="multilevel"/>
    <w:tmpl w:val="71B15F9C"/>
    <w:lvl w:ilvl="0" w:tentative="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DD2F21"/>
    <w:multiLevelType w:val="multilevel"/>
    <w:tmpl w:val="7EDD2F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54DF7"/>
    <w:rsid w:val="00003DE2"/>
    <w:rsid w:val="00027E5B"/>
    <w:rsid w:val="00266213"/>
    <w:rsid w:val="0027047F"/>
    <w:rsid w:val="00273DA5"/>
    <w:rsid w:val="002D2E84"/>
    <w:rsid w:val="002D3548"/>
    <w:rsid w:val="00454DF7"/>
    <w:rsid w:val="00607960"/>
    <w:rsid w:val="00671198"/>
    <w:rsid w:val="00747DFB"/>
    <w:rsid w:val="007B7A70"/>
    <w:rsid w:val="007D1CD5"/>
    <w:rsid w:val="00AC6B0E"/>
    <w:rsid w:val="00BE1B7C"/>
    <w:rsid w:val="00D80DF6"/>
    <w:rsid w:val="00E101C4"/>
    <w:rsid w:val="00E72E3F"/>
    <w:rsid w:val="00F25C27"/>
    <w:rsid w:val="09524CE8"/>
    <w:rsid w:val="2DE052AF"/>
    <w:rsid w:val="40661FE6"/>
    <w:rsid w:val="704627AD"/>
    <w:rsid w:val="7C676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st"/>
    <w:basedOn w:val="3"/>
    <w:uiPriority w:val="0"/>
  </w:style>
  <w:style w:type="paragraph" w:customStyle="1" w:styleId="7">
    <w:name w:val="_Style 1"/>
    <w:basedOn w:val="1"/>
    <w:qFormat/>
    <w:uiPriority w:val="34"/>
    <w:pPr>
      <w:ind w:left="720"/>
      <w:contextualSpacing/>
    </w:pPr>
  </w:style>
  <w:style w:type="paragraph" w:customStyle="1" w:styleId="8">
    <w:name w:val="List Paragraph"/>
    <w:qFormat/>
    <w:uiPriority w:val="34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 w:eastAsia="id-ID" w:bidi="ar-SA"/>
    </w:r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0">
    <w:name w:val="Header Char"/>
    <w:basedOn w:val="3"/>
    <w:link w:val="2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1437</Words>
  <Characters>8197</Characters>
  <Lines>68</Lines>
  <Paragraphs>19</Paragraphs>
  <TotalTime>0</TotalTime>
  <ScaleCrop>false</ScaleCrop>
  <LinksUpToDate>false</LinksUpToDate>
  <CharactersWithSpaces>9615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2017-08-25T08:31:00Z</dcterms:created>
  <dc:creator>dekanat</dc:creator>
  <cp:lastModifiedBy>User</cp:lastModifiedBy>
  <cp:lastPrinted>2017-10-18T03:30:03Z</cp:lastPrinted>
  <dcterms:modified xsi:type="dcterms:W3CDTF">2017-10-18T06:36:32Z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