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84234" w14:textId="54B7F30E" w:rsidR="008C33BB" w:rsidRDefault="00770E70" w:rsidP="00770E70">
      <w:pPr>
        <w:pStyle w:val="Title"/>
        <w:jc w:val="center"/>
        <w:outlineLvl w:val="0"/>
        <w:rPr>
          <w:rFonts w:ascii="Arial" w:hAnsi="Arial" w:cs="Arial"/>
          <w:b/>
          <w:bCs/>
          <w:noProof/>
          <w:color w:val="000000"/>
        </w:rPr>
      </w:pPr>
      <w:r>
        <w:rPr>
          <w:rFonts w:ascii="Arial" w:hAnsi="Arial" w:cs="Arial"/>
          <w:b/>
          <w:bCs/>
          <w:noProof/>
          <w:color w:val="000000"/>
          <w:sz w:val="28"/>
          <w:szCs w:val="52"/>
        </w:rPr>
        <w:t xml:space="preserve">Arial 14 Bold, Capitalize </w:t>
      </w:r>
      <w:r w:rsidR="00DD1EFE">
        <w:rPr>
          <w:rFonts w:ascii="Arial" w:hAnsi="Arial" w:cs="Arial"/>
          <w:b/>
          <w:bCs/>
          <w:noProof/>
          <w:color w:val="000000"/>
          <w:sz w:val="28"/>
          <w:szCs w:val="52"/>
        </w:rPr>
        <w:t>E</w:t>
      </w:r>
      <w:r>
        <w:rPr>
          <w:rFonts w:ascii="Arial" w:hAnsi="Arial" w:cs="Arial"/>
          <w:b/>
          <w:bCs/>
          <w:noProof/>
          <w:color w:val="000000"/>
          <w:sz w:val="28"/>
          <w:szCs w:val="52"/>
        </w:rPr>
        <w:t xml:space="preserve">ach Words, Maximum </w:t>
      </w:r>
      <w:r w:rsidR="008042B1">
        <w:rPr>
          <w:rFonts w:ascii="Arial" w:hAnsi="Arial" w:cs="Arial"/>
          <w:b/>
          <w:bCs/>
          <w:noProof/>
          <w:color w:val="000000"/>
          <w:sz w:val="28"/>
          <w:szCs w:val="52"/>
        </w:rPr>
        <w:t>Fifteen Words</w:t>
      </w:r>
    </w:p>
    <w:p w14:paraId="38008D6C" w14:textId="418AA0DF" w:rsidR="003E1D17" w:rsidRDefault="00636202" w:rsidP="00890F04">
      <w:pPr>
        <w:pStyle w:val="Author"/>
        <w:jc w:val="center"/>
        <w:outlineLvl w:val="0"/>
        <w:rPr>
          <w:rFonts w:ascii="Arial" w:hAnsi="Arial" w:cs="Arial"/>
          <w:noProof/>
          <w:color w:val="000000"/>
          <w:sz w:val="20"/>
          <w:szCs w:val="20"/>
        </w:rPr>
      </w:pPr>
      <w:r>
        <w:rPr>
          <w:rFonts w:ascii="Arial" w:hAnsi="Arial" w:cs="Arial"/>
          <w:noProof/>
          <w:color w:val="000000"/>
          <w:sz w:val="20"/>
          <w:szCs w:val="20"/>
        </w:rPr>
        <w:fldChar w:fldCharType="begin"/>
      </w:r>
      <w:r>
        <w:rPr>
          <w:rFonts w:ascii="Arial" w:hAnsi="Arial" w:cs="Arial"/>
          <w:noProof/>
          <w:color w:val="000000"/>
          <w:sz w:val="20"/>
          <w:szCs w:val="20"/>
        </w:rPr>
        <w:instrText xml:space="preserve"> MACROBUTTON FirstAuthor First Author </w:instrText>
      </w:r>
      <w:r>
        <w:rPr>
          <w:rFonts w:ascii="Arial" w:hAnsi="Arial" w:cs="Arial"/>
          <w:noProof/>
          <w:color w:val="000000"/>
          <w:sz w:val="20"/>
          <w:szCs w:val="20"/>
        </w:rPr>
        <w:fldChar w:fldCharType="end"/>
      </w:r>
      <w:r w:rsidR="00547A23">
        <w:rPr>
          <w:rFonts w:ascii="Arial" w:hAnsi="Arial" w:cs="Arial"/>
          <w:noProof/>
          <w:color w:val="000000"/>
          <w:sz w:val="20"/>
          <w:szCs w:val="20"/>
          <w:vertAlign w:val="superscript"/>
        </w:rPr>
        <w:t>1</w:t>
      </w:r>
      <w:r w:rsidR="007929B6">
        <w:rPr>
          <w:rFonts w:ascii="Arial" w:hAnsi="Arial" w:cs="Arial"/>
          <w:noProof/>
          <w:color w:val="000000"/>
          <w:sz w:val="20"/>
          <w:szCs w:val="20"/>
        </w:rPr>
        <w:t xml:space="preserve">, </w:t>
      </w:r>
      <w:r>
        <w:rPr>
          <w:rFonts w:ascii="Arial" w:hAnsi="Arial" w:cs="Arial"/>
          <w:noProof/>
          <w:color w:val="000000"/>
          <w:sz w:val="20"/>
          <w:szCs w:val="20"/>
        </w:rPr>
        <w:fldChar w:fldCharType="begin"/>
      </w:r>
      <w:r>
        <w:rPr>
          <w:rFonts w:ascii="Arial" w:hAnsi="Arial" w:cs="Arial"/>
          <w:noProof/>
          <w:color w:val="000000"/>
          <w:sz w:val="20"/>
          <w:szCs w:val="20"/>
        </w:rPr>
        <w:instrText xml:space="preserve"> </w:instrText>
      </w:r>
      <w:r w:rsidR="00AC4833">
        <w:rPr>
          <w:rFonts w:ascii="Arial" w:hAnsi="Arial" w:cs="Arial"/>
          <w:noProof/>
          <w:color w:val="000000"/>
          <w:sz w:val="20"/>
          <w:szCs w:val="20"/>
        </w:rPr>
        <w:instrText xml:space="preserve">MACROBUTTON </w:instrText>
      </w:r>
      <w:r>
        <w:rPr>
          <w:rFonts w:ascii="Arial" w:hAnsi="Arial" w:cs="Arial"/>
          <w:noProof/>
          <w:color w:val="000000"/>
          <w:sz w:val="20"/>
          <w:szCs w:val="20"/>
        </w:rPr>
        <w:instrText xml:space="preserve">Author Co-Author </w:instrText>
      </w:r>
      <w:r>
        <w:rPr>
          <w:rFonts w:ascii="Arial" w:hAnsi="Arial" w:cs="Arial"/>
          <w:noProof/>
          <w:color w:val="000000"/>
          <w:sz w:val="20"/>
          <w:szCs w:val="20"/>
        </w:rPr>
        <w:fldChar w:fldCharType="end"/>
      </w:r>
      <w:r w:rsidR="00547A23">
        <w:rPr>
          <w:rFonts w:ascii="Arial" w:hAnsi="Arial" w:cs="Arial"/>
          <w:noProof/>
          <w:color w:val="000000"/>
          <w:sz w:val="20"/>
          <w:szCs w:val="20"/>
          <w:vertAlign w:val="superscript"/>
        </w:rPr>
        <w:t>2</w:t>
      </w:r>
    </w:p>
    <w:p w14:paraId="083E3B7C" w14:textId="77777777" w:rsidR="00C35F46" w:rsidRDefault="00547A23" w:rsidP="00890F04">
      <w:pPr>
        <w:pStyle w:val="Affiliation"/>
        <w:jc w:val="center"/>
        <w:rPr>
          <w:rFonts w:ascii="Arial" w:hAnsi="Arial" w:cs="Arial"/>
          <w:noProof/>
          <w:color w:val="000000"/>
          <w:sz w:val="20"/>
          <w:szCs w:val="20"/>
        </w:rPr>
      </w:pPr>
      <w:r>
        <w:rPr>
          <w:rFonts w:ascii="Arial" w:hAnsi="Arial" w:cs="Arial"/>
          <w:noProof/>
          <w:color w:val="000000"/>
          <w:sz w:val="20"/>
          <w:szCs w:val="20"/>
          <w:vertAlign w:val="superscript"/>
        </w:rPr>
        <w:t>1</w:t>
      </w:r>
      <w:r w:rsidR="007929B6">
        <w:rPr>
          <w:rFonts w:ascii="Arial" w:hAnsi="Arial" w:cs="Arial"/>
          <w:noProof/>
          <w:color w:val="000000"/>
          <w:sz w:val="20"/>
          <w:szCs w:val="20"/>
        </w:rPr>
        <w:t xml:space="preserve"> </w:t>
      </w:r>
      <w:r w:rsidR="00636202">
        <w:rPr>
          <w:rFonts w:ascii="Arial" w:hAnsi="Arial" w:cs="Arial"/>
          <w:noProof/>
          <w:color w:val="000000"/>
          <w:sz w:val="20"/>
          <w:szCs w:val="20"/>
        </w:rPr>
        <w:fldChar w:fldCharType="begin"/>
      </w:r>
      <w:r w:rsidR="00636202">
        <w:rPr>
          <w:rFonts w:ascii="Arial" w:hAnsi="Arial" w:cs="Arial"/>
          <w:noProof/>
          <w:color w:val="000000"/>
          <w:sz w:val="20"/>
          <w:szCs w:val="20"/>
        </w:rPr>
        <w:instrText xml:space="preserve"> MACROBUTTON Afiliation First Author Affiliation, Address, City, Zip Code, Country </w:instrText>
      </w:r>
      <w:r w:rsidR="00636202">
        <w:rPr>
          <w:rFonts w:ascii="Arial" w:hAnsi="Arial" w:cs="Arial"/>
          <w:noProof/>
          <w:color w:val="000000"/>
          <w:sz w:val="20"/>
          <w:szCs w:val="20"/>
        </w:rPr>
        <w:fldChar w:fldCharType="end"/>
      </w:r>
    </w:p>
    <w:p w14:paraId="567CAFF4" w14:textId="5CA1EAA6" w:rsidR="00C35F46" w:rsidRDefault="00547A23" w:rsidP="00890F04">
      <w:pPr>
        <w:pStyle w:val="Affiliation"/>
        <w:jc w:val="center"/>
        <w:rPr>
          <w:rFonts w:ascii="Arial" w:hAnsi="Arial" w:cs="Arial"/>
          <w:noProof/>
          <w:color w:val="000000"/>
          <w:sz w:val="20"/>
          <w:szCs w:val="20"/>
        </w:rPr>
      </w:pPr>
      <w:r>
        <w:rPr>
          <w:rFonts w:ascii="Arial" w:hAnsi="Arial" w:cs="Arial"/>
          <w:noProof/>
          <w:color w:val="000000"/>
          <w:sz w:val="20"/>
          <w:szCs w:val="20"/>
          <w:vertAlign w:val="superscript"/>
        </w:rPr>
        <w:t>2</w:t>
      </w:r>
      <w:r w:rsidR="002628E8">
        <w:rPr>
          <w:rFonts w:ascii="Arial" w:hAnsi="Arial" w:cs="Arial"/>
          <w:noProof/>
          <w:color w:val="000000"/>
          <w:sz w:val="20"/>
          <w:szCs w:val="20"/>
        </w:rPr>
        <w:t xml:space="preserve"> </w:t>
      </w:r>
      <w:r w:rsidR="00636202">
        <w:rPr>
          <w:rFonts w:ascii="Arial" w:hAnsi="Arial" w:cs="Arial"/>
          <w:noProof/>
          <w:color w:val="000000"/>
          <w:sz w:val="20"/>
          <w:szCs w:val="20"/>
        </w:rPr>
        <w:fldChar w:fldCharType="begin"/>
      </w:r>
      <w:r w:rsidR="00636202">
        <w:rPr>
          <w:rFonts w:ascii="Arial" w:hAnsi="Arial" w:cs="Arial"/>
          <w:noProof/>
          <w:color w:val="000000"/>
          <w:sz w:val="20"/>
          <w:szCs w:val="20"/>
        </w:rPr>
        <w:instrText xml:space="preserve"> </w:instrText>
      </w:r>
      <w:r w:rsidR="00AC4833">
        <w:rPr>
          <w:rFonts w:ascii="Arial" w:hAnsi="Arial" w:cs="Arial"/>
          <w:noProof/>
          <w:color w:val="000000"/>
          <w:sz w:val="20"/>
          <w:szCs w:val="20"/>
        </w:rPr>
        <w:instrText>MACROBUTTON Affiliation</w:instrText>
      </w:r>
      <w:r w:rsidR="00636202">
        <w:rPr>
          <w:rFonts w:ascii="Arial" w:hAnsi="Arial" w:cs="Arial"/>
          <w:noProof/>
          <w:color w:val="000000"/>
          <w:sz w:val="20"/>
          <w:szCs w:val="20"/>
        </w:rPr>
        <w:instrText xml:space="preserve"> Co-Author Affiliation, Address, City, Zip Code, Country </w:instrText>
      </w:r>
      <w:r w:rsidR="00636202">
        <w:rPr>
          <w:rFonts w:ascii="Arial" w:hAnsi="Arial" w:cs="Arial"/>
          <w:noProof/>
          <w:color w:val="000000"/>
          <w:sz w:val="20"/>
          <w:szCs w:val="20"/>
        </w:rPr>
        <w:fldChar w:fldCharType="end"/>
      </w:r>
    </w:p>
    <w:p w14:paraId="08770E6B" w14:textId="77777777" w:rsidR="00BA5793" w:rsidRDefault="00BA5793" w:rsidP="00BA5793">
      <w:pPr>
        <w:pBdr>
          <w:bottom w:val="single" w:sz="8" w:space="1" w:color="auto"/>
        </w:pBdr>
        <w:rPr>
          <w:rFonts w:ascii="Arial" w:hAnsi="Arial" w:cs="Arial"/>
          <w:noProof/>
          <w:color w:val="000000"/>
        </w:rPr>
      </w:pPr>
    </w:p>
    <w:p w14:paraId="5A70CC20" w14:textId="77777777" w:rsidR="00BA5793" w:rsidRDefault="00BA5793" w:rsidP="00C35F46">
      <w:pPr>
        <w:rPr>
          <w:rFonts w:ascii="Arial" w:hAnsi="Arial" w:cs="Arial"/>
          <w:noProof/>
          <w:color w:val="000000"/>
        </w:rPr>
      </w:pPr>
    </w:p>
    <w:p w14:paraId="3453DCBD" w14:textId="77777777" w:rsidR="00E41749" w:rsidRDefault="00E41749" w:rsidP="00C35F46">
      <w:pPr>
        <w:rPr>
          <w:rFonts w:ascii="Arial" w:hAnsi="Arial" w:cs="Arial"/>
          <w:noProof/>
          <w:color w:val="000000"/>
        </w:rPr>
      </w:pPr>
    </w:p>
    <w:tbl>
      <w:tblPr>
        <w:tblW w:w="9934" w:type="dxa"/>
        <w:tblLook w:val="04A0" w:firstRow="1" w:lastRow="0" w:firstColumn="1" w:lastColumn="0" w:noHBand="0" w:noVBand="1"/>
      </w:tblPr>
      <w:tblGrid>
        <w:gridCol w:w="3675"/>
        <w:gridCol w:w="361"/>
        <w:gridCol w:w="5898"/>
      </w:tblGrid>
      <w:tr w:rsidR="00E904EB" w:rsidRPr="00076206" w14:paraId="0A9E5C2B" w14:textId="77777777" w:rsidTr="00021A26">
        <w:trPr>
          <w:trHeight w:val="348"/>
        </w:trPr>
        <w:tc>
          <w:tcPr>
            <w:tcW w:w="3675" w:type="dxa"/>
            <w:tcBorders>
              <w:bottom w:val="single" w:sz="8" w:space="0" w:color="auto"/>
            </w:tcBorders>
            <w:shd w:val="clear" w:color="auto" w:fill="F2F2F2"/>
          </w:tcPr>
          <w:p w14:paraId="104814D5" w14:textId="77777777" w:rsidR="000068BB" w:rsidRDefault="002628E8" w:rsidP="00021A26">
            <w:pPr>
              <w:spacing w:before="60" w:after="60"/>
              <w:jc w:val="left"/>
              <w:rPr>
                <w:rFonts w:ascii="Arial" w:hAnsi="Arial" w:cs="Arial"/>
                <w:smallCaps/>
                <w:noProof/>
                <w:color w:val="000000"/>
                <w:sz w:val="20"/>
                <w:szCs w:val="20"/>
              </w:rPr>
            </w:pPr>
            <w:r>
              <w:rPr>
                <w:rFonts w:ascii="Arial" w:hAnsi="Arial" w:cs="Arial"/>
                <w:smallCaps/>
                <w:noProof/>
                <w:color w:val="000000"/>
                <w:sz w:val="20"/>
                <w:szCs w:val="20"/>
              </w:rPr>
              <w:t>Article Information</w:t>
            </w:r>
          </w:p>
        </w:tc>
        <w:tc>
          <w:tcPr>
            <w:tcW w:w="361" w:type="dxa"/>
            <w:vMerge w:val="restart"/>
            <w:shd w:val="clear" w:color="auto" w:fill="auto"/>
          </w:tcPr>
          <w:p w14:paraId="3853DE82" w14:textId="77777777" w:rsidR="000068BB" w:rsidRDefault="000068BB" w:rsidP="00021A26">
            <w:pPr>
              <w:spacing w:after="120"/>
              <w:jc w:val="left"/>
              <w:rPr>
                <w:rFonts w:ascii="Arial" w:hAnsi="Arial" w:cs="Arial"/>
                <w:noProof/>
                <w:color w:val="000000"/>
                <w:sz w:val="20"/>
              </w:rPr>
            </w:pPr>
          </w:p>
        </w:tc>
        <w:tc>
          <w:tcPr>
            <w:tcW w:w="5898" w:type="dxa"/>
            <w:tcBorders>
              <w:bottom w:val="single" w:sz="8" w:space="0" w:color="auto"/>
            </w:tcBorders>
            <w:shd w:val="clear" w:color="auto" w:fill="auto"/>
          </w:tcPr>
          <w:p w14:paraId="048C04BC" w14:textId="77777777" w:rsidR="000068BB" w:rsidRDefault="00887C21" w:rsidP="00021A26">
            <w:pPr>
              <w:spacing w:after="120"/>
              <w:jc w:val="left"/>
              <w:rPr>
                <w:rFonts w:ascii="Arial" w:hAnsi="Arial" w:cs="Arial"/>
                <w:b/>
                <w:bCs/>
                <w:noProof/>
                <w:color w:val="000000"/>
                <w:spacing w:val="100"/>
                <w:sz w:val="20"/>
                <w:szCs w:val="20"/>
              </w:rPr>
            </w:pPr>
            <w:r>
              <w:rPr>
                <w:rFonts w:ascii="Arial" w:hAnsi="Arial" w:cs="Arial"/>
                <w:b/>
                <w:bCs/>
                <w:noProof/>
                <w:color w:val="000000"/>
                <w:spacing w:val="100"/>
                <w:sz w:val="22"/>
                <w:szCs w:val="22"/>
              </w:rPr>
              <w:t>ABSTRAC</w:t>
            </w:r>
            <w:r w:rsidR="000068BB">
              <w:rPr>
                <w:rFonts w:ascii="Arial" w:hAnsi="Arial" w:cs="Arial"/>
                <w:b/>
                <w:bCs/>
                <w:noProof/>
                <w:color w:val="000000"/>
                <w:spacing w:val="100"/>
                <w:sz w:val="22"/>
                <w:szCs w:val="22"/>
              </w:rPr>
              <w:t>T</w:t>
            </w:r>
          </w:p>
        </w:tc>
      </w:tr>
      <w:tr w:rsidR="00E904EB" w:rsidRPr="00076206" w14:paraId="02EF3002" w14:textId="77777777" w:rsidTr="00021A26">
        <w:trPr>
          <w:trHeight w:val="940"/>
        </w:trPr>
        <w:tc>
          <w:tcPr>
            <w:tcW w:w="3675" w:type="dxa"/>
            <w:tcBorders>
              <w:top w:val="single" w:sz="8" w:space="0" w:color="auto"/>
            </w:tcBorders>
            <w:shd w:val="clear" w:color="auto" w:fill="auto"/>
          </w:tcPr>
          <w:p w14:paraId="7842961D" w14:textId="77777777" w:rsidR="000068BB" w:rsidRDefault="000068BB" w:rsidP="00021A26">
            <w:pPr>
              <w:spacing w:before="120"/>
              <w:rPr>
                <w:rFonts w:ascii="Arial" w:hAnsi="Arial" w:cs="Arial"/>
                <w:i/>
                <w:noProof/>
                <w:color w:val="000000"/>
                <w:sz w:val="16"/>
              </w:rPr>
            </w:pPr>
          </w:p>
          <w:p w14:paraId="2D85D517" w14:textId="3A871FB3" w:rsidR="000068BB" w:rsidRDefault="002628E8" w:rsidP="00D55421">
            <w:pPr>
              <w:rPr>
                <w:rFonts w:ascii="Arial" w:hAnsi="Arial" w:cs="Arial"/>
                <w:noProof/>
                <w:color w:val="000000"/>
                <w:sz w:val="16"/>
              </w:rPr>
            </w:pPr>
            <w:r>
              <w:rPr>
                <w:rFonts w:ascii="Arial" w:hAnsi="Arial" w:cs="Arial"/>
                <w:noProof/>
                <w:color w:val="000000"/>
                <w:sz w:val="16"/>
              </w:rPr>
              <w:t xml:space="preserve">Received: </w:t>
            </w:r>
            <w:r w:rsidR="00D14F8F">
              <w:rPr>
                <w:rFonts w:ascii="Arial" w:hAnsi="Arial" w:cs="Arial"/>
                <w:noProof/>
                <w:color w:val="000000"/>
                <w:sz w:val="16"/>
              </w:rPr>
              <w:t>M</w:t>
            </w:r>
            <w:r w:rsidR="00D14F8F">
              <w:rPr>
                <w:noProof/>
                <w:color w:val="000000"/>
                <w:sz w:val="16"/>
              </w:rPr>
              <w:t>ay</w:t>
            </w:r>
            <w:r w:rsidR="00A53655">
              <w:rPr>
                <w:rFonts w:ascii="Arial" w:hAnsi="Arial" w:cs="Arial"/>
                <w:noProof/>
                <w:color w:val="000000"/>
                <w:sz w:val="16"/>
              </w:rPr>
              <w:t xml:space="preserve"> 00, 00</w:t>
            </w:r>
          </w:p>
          <w:p w14:paraId="024CA542" w14:textId="17C46185" w:rsidR="000068BB" w:rsidRDefault="002628E8" w:rsidP="00D55421">
            <w:pPr>
              <w:rPr>
                <w:rFonts w:ascii="Arial" w:hAnsi="Arial" w:cs="Arial"/>
                <w:noProof/>
                <w:color w:val="000000"/>
                <w:sz w:val="16"/>
              </w:rPr>
            </w:pPr>
            <w:r>
              <w:rPr>
                <w:rFonts w:ascii="Arial" w:hAnsi="Arial" w:cs="Arial"/>
                <w:noProof/>
                <w:color w:val="000000"/>
                <w:sz w:val="16"/>
              </w:rPr>
              <w:t xml:space="preserve">Revised: </w:t>
            </w:r>
            <w:r w:rsidR="00D14F8F">
              <w:rPr>
                <w:rFonts w:ascii="Arial" w:hAnsi="Arial" w:cs="Arial"/>
                <w:noProof/>
                <w:color w:val="000000"/>
                <w:sz w:val="16"/>
              </w:rPr>
              <w:t>June</w:t>
            </w:r>
            <w:r w:rsidR="00A53655">
              <w:rPr>
                <w:rFonts w:ascii="Arial" w:hAnsi="Arial" w:cs="Arial"/>
                <w:noProof/>
                <w:color w:val="000000"/>
                <w:sz w:val="16"/>
              </w:rPr>
              <w:t xml:space="preserve"> 00,00</w:t>
            </w:r>
          </w:p>
          <w:p w14:paraId="402D6C20" w14:textId="1A9EFFA8" w:rsidR="00BD55FD" w:rsidRDefault="00BD55FD" w:rsidP="00D55421">
            <w:pPr>
              <w:rPr>
                <w:rFonts w:ascii="Arial" w:hAnsi="Arial" w:cs="Arial"/>
                <w:noProof/>
                <w:color w:val="000000"/>
                <w:sz w:val="16"/>
              </w:rPr>
            </w:pPr>
            <w:r>
              <w:rPr>
                <w:rFonts w:ascii="Arial" w:hAnsi="Arial" w:cs="Arial"/>
                <w:noProof/>
                <w:color w:val="000000"/>
                <w:sz w:val="16"/>
              </w:rPr>
              <w:t>Accepted: July 00,00</w:t>
            </w:r>
          </w:p>
          <w:p w14:paraId="516C768B" w14:textId="51CA3262" w:rsidR="000068BB" w:rsidRDefault="002628E8" w:rsidP="00D55421">
            <w:pPr>
              <w:rPr>
                <w:rFonts w:ascii="Arial" w:hAnsi="Arial" w:cs="Arial"/>
                <w:noProof/>
                <w:color w:val="000000"/>
                <w:sz w:val="16"/>
              </w:rPr>
            </w:pPr>
            <w:r>
              <w:rPr>
                <w:rFonts w:ascii="Arial" w:hAnsi="Arial" w:cs="Arial"/>
                <w:noProof/>
                <w:color w:val="000000"/>
                <w:sz w:val="16"/>
              </w:rPr>
              <w:t xml:space="preserve">Available online: </w:t>
            </w:r>
            <w:r w:rsidR="00D14F8F">
              <w:rPr>
                <w:rFonts w:ascii="Arial" w:hAnsi="Arial" w:cs="Arial"/>
                <w:noProof/>
                <w:color w:val="000000"/>
                <w:sz w:val="16"/>
              </w:rPr>
              <w:t>August</w:t>
            </w:r>
            <w:r w:rsidR="00A53655">
              <w:rPr>
                <w:rFonts w:ascii="Arial" w:hAnsi="Arial" w:cs="Arial"/>
                <w:noProof/>
                <w:color w:val="000000"/>
                <w:sz w:val="16"/>
              </w:rPr>
              <w:t xml:space="preserve"> 00, 00</w:t>
            </w:r>
          </w:p>
          <w:p w14:paraId="490C9AB9" w14:textId="77777777" w:rsidR="000068BB" w:rsidRDefault="000068BB" w:rsidP="00C35F46">
            <w:pPr>
              <w:rPr>
                <w:rFonts w:ascii="Arial" w:hAnsi="Arial" w:cs="Arial"/>
                <w:noProof/>
                <w:color w:val="000000"/>
              </w:rPr>
            </w:pPr>
          </w:p>
        </w:tc>
        <w:tc>
          <w:tcPr>
            <w:tcW w:w="361" w:type="dxa"/>
            <w:vMerge/>
            <w:shd w:val="clear" w:color="auto" w:fill="auto"/>
          </w:tcPr>
          <w:p w14:paraId="03988F17" w14:textId="77777777" w:rsidR="000068BB" w:rsidRDefault="000068BB" w:rsidP="00C35F46">
            <w:pPr>
              <w:rPr>
                <w:rFonts w:ascii="Arial" w:hAnsi="Arial" w:cs="Arial"/>
                <w:noProof/>
                <w:color w:val="000000"/>
              </w:rPr>
            </w:pPr>
          </w:p>
        </w:tc>
        <w:tc>
          <w:tcPr>
            <w:tcW w:w="5898" w:type="dxa"/>
            <w:vMerge w:val="restart"/>
            <w:tcBorders>
              <w:top w:val="single" w:sz="8" w:space="0" w:color="auto"/>
            </w:tcBorders>
            <w:shd w:val="clear" w:color="auto" w:fill="auto"/>
          </w:tcPr>
          <w:p w14:paraId="0EB61DB4" w14:textId="610662D2" w:rsidR="000068BB" w:rsidRDefault="008C5E5E" w:rsidP="006B18D7">
            <w:pPr>
              <w:pStyle w:val="Abstract"/>
              <w:spacing w:line="240" w:lineRule="auto"/>
              <w:jc w:val="both"/>
              <w:rPr>
                <w:rFonts w:ascii="Arial" w:hAnsi="Arial" w:cs="Arial"/>
                <w:noProof/>
                <w:color w:val="000000"/>
                <w:sz w:val="18"/>
                <w:szCs w:val="18"/>
              </w:rPr>
            </w:pPr>
            <w:r>
              <w:rPr>
                <w:rFonts w:ascii="Arial" w:hAnsi="Arial" w:cs="Arial"/>
                <w:noProof/>
                <w:color w:val="000000"/>
                <w:sz w:val="18"/>
                <w:szCs w:val="18"/>
              </w:rPr>
              <w:t xml:space="preserve">Authors must supply a structured abstract in their submission, </w:t>
            </w:r>
            <w:r w:rsidR="0034082C">
              <w:rPr>
                <w:rFonts w:ascii="Arial" w:hAnsi="Arial" w:cs="Arial"/>
                <w:noProof/>
                <w:color w:val="000000"/>
                <w:sz w:val="18"/>
                <w:szCs w:val="18"/>
              </w:rPr>
              <w:t>including</w:t>
            </w:r>
            <w:r>
              <w:rPr>
                <w:rFonts w:ascii="Arial" w:hAnsi="Arial" w:cs="Arial"/>
                <w:noProof/>
                <w:color w:val="000000"/>
                <w:sz w:val="18"/>
                <w:szCs w:val="18"/>
              </w:rPr>
              <w:t xml:space="preserve"> </w:t>
            </w:r>
            <w:r w:rsidR="00770E70">
              <w:rPr>
                <w:rFonts w:ascii="Arial" w:hAnsi="Arial" w:cs="Arial"/>
                <w:noProof/>
                <w:color w:val="000000"/>
                <w:sz w:val="18"/>
                <w:szCs w:val="18"/>
              </w:rPr>
              <w:t xml:space="preserve">Background research, </w:t>
            </w:r>
            <w:r>
              <w:rPr>
                <w:rFonts w:ascii="Arial" w:hAnsi="Arial" w:cs="Arial"/>
                <w:noProof/>
                <w:color w:val="000000"/>
                <w:sz w:val="18"/>
                <w:szCs w:val="18"/>
              </w:rPr>
              <w:t>Purpose, Design/methods/approach, Findings/</w:t>
            </w:r>
            <w:r w:rsidR="00890F04">
              <w:rPr>
                <w:rFonts w:ascii="Arial" w:hAnsi="Arial" w:cs="Arial"/>
                <w:noProof/>
                <w:color w:val="000000"/>
                <w:sz w:val="18"/>
                <w:szCs w:val="18"/>
              </w:rPr>
              <w:t>R</w:t>
            </w:r>
            <w:r>
              <w:rPr>
                <w:rFonts w:ascii="Arial" w:hAnsi="Arial" w:cs="Arial"/>
                <w:noProof/>
                <w:color w:val="000000"/>
                <w:sz w:val="18"/>
                <w:szCs w:val="18"/>
              </w:rPr>
              <w:t>esults</w:t>
            </w:r>
            <w:r w:rsidR="00636202">
              <w:rPr>
                <w:rFonts w:ascii="Arial" w:hAnsi="Arial" w:cs="Arial"/>
                <w:noProof/>
                <w:color w:val="000000"/>
                <w:sz w:val="18"/>
                <w:szCs w:val="18"/>
              </w:rPr>
              <w:t xml:space="preserve">, </w:t>
            </w:r>
            <w:r w:rsidR="00890F04">
              <w:rPr>
                <w:rFonts w:ascii="Arial" w:hAnsi="Arial" w:cs="Arial"/>
                <w:noProof/>
                <w:color w:val="000000"/>
                <w:sz w:val="18"/>
                <w:szCs w:val="18"/>
              </w:rPr>
              <w:t xml:space="preserve">and </w:t>
            </w:r>
            <w:r w:rsidR="00636202">
              <w:rPr>
                <w:rFonts w:ascii="Arial" w:hAnsi="Arial" w:cs="Arial"/>
                <w:noProof/>
                <w:color w:val="000000"/>
                <w:sz w:val="18"/>
                <w:szCs w:val="18"/>
              </w:rPr>
              <w:t>Conclusions</w:t>
            </w:r>
            <w:r w:rsidR="00770E70">
              <w:rPr>
                <w:rFonts w:ascii="Arial" w:hAnsi="Arial" w:cs="Arial"/>
                <w:noProof/>
                <w:color w:val="000000"/>
                <w:sz w:val="18"/>
                <w:szCs w:val="18"/>
              </w:rPr>
              <w:t xml:space="preserve">. Abstract consists of </w:t>
            </w:r>
            <w:r w:rsidR="00636202">
              <w:rPr>
                <w:rFonts w:ascii="Arial" w:hAnsi="Arial" w:cs="Arial"/>
                <w:noProof/>
                <w:color w:val="000000"/>
                <w:sz w:val="18"/>
                <w:szCs w:val="18"/>
              </w:rPr>
              <w:t>2</w:t>
            </w:r>
            <w:r w:rsidR="00770E70">
              <w:rPr>
                <w:rFonts w:ascii="Arial" w:hAnsi="Arial" w:cs="Arial"/>
                <w:noProof/>
                <w:color w:val="000000"/>
                <w:sz w:val="18"/>
                <w:szCs w:val="18"/>
              </w:rPr>
              <w:t>00-250</w:t>
            </w:r>
            <w:r w:rsidR="00636202">
              <w:rPr>
                <w:rFonts w:ascii="Arial" w:hAnsi="Arial" w:cs="Arial"/>
                <w:noProof/>
                <w:color w:val="000000"/>
                <w:sz w:val="18"/>
                <w:szCs w:val="18"/>
              </w:rPr>
              <w:t xml:space="preserve"> </w:t>
            </w:r>
            <w:r>
              <w:rPr>
                <w:rFonts w:ascii="Arial" w:hAnsi="Arial" w:cs="Arial"/>
                <w:noProof/>
                <w:color w:val="000000"/>
                <w:sz w:val="18"/>
                <w:szCs w:val="18"/>
              </w:rPr>
              <w:t>wo</w:t>
            </w:r>
            <w:r w:rsidR="00636202">
              <w:rPr>
                <w:rFonts w:ascii="Arial" w:hAnsi="Arial" w:cs="Arial"/>
                <w:noProof/>
                <w:color w:val="000000"/>
                <w:sz w:val="18"/>
                <w:szCs w:val="18"/>
              </w:rPr>
              <w:t>rds</w:t>
            </w:r>
            <w:r w:rsidR="00890F04">
              <w:rPr>
                <w:rFonts w:ascii="Arial" w:hAnsi="Arial" w:cs="Arial"/>
                <w:noProof/>
                <w:color w:val="000000"/>
                <w:sz w:val="18"/>
                <w:szCs w:val="18"/>
              </w:rPr>
              <w:t>,</w:t>
            </w:r>
            <w:r w:rsidR="00636202">
              <w:rPr>
                <w:rFonts w:ascii="Arial" w:hAnsi="Arial" w:cs="Arial"/>
                <w:noProof/>
                <w:color w:val="000000"/>
                <w:sz w:val="18"/>
                <w:szCs w:val="18"/>
              </w:rPr>
              <w:t xml:space="preserve"> excluding keywords</w:t>
            </w:r>
            <w:r>
              <w:rPr>
                <w:rFonts w:ascii="Arial" w:hAnsi="Arial" w:cs="Arial"/>
                <w:noProof/>
                <w:color w:val="000000"/>
                <w:sz w:val="18"/>
                <w:szCs w:val="18"/>
              </w:rPr>
              <w:t>.</w:t>
            </w:r>
          </w:p>
          <w:p w14:paraId="7B9E4CA4" w14:textId="77777777" w:rsidR="00604297" w:rsidRDefault="00604297" w:rsidP="00604297">
            <w:pPr>
              <w:rPr>
                <w:rFonts w:ascii="Arial" w:hAnsi="Arial" w:cs="Arial"/>
                <w:noProof/>
                <w:color w:val="000000"/>
                <w:szCs w:val="18"/>
              </w:rPr>
            </w:pPr>
          </w:p>
        </w:tc>
      </w:tr>
      <w:tr w:rsidR="00E904EB" w:rsidRPr="00076206" w14:paraId="7CC167C9" w14:textId="77777777" w:rsidTr="00021A26">
        <w:trPr>
          <w:trHeight w:val="348"/>
        </w:trPr>
        <w:tc>
          <w:tcPr>
            <w:tcW w:w="3675" w:type="dxa"/>
            <w:tcBorders>
              <w:bottom w:val="single" w:sz="8" w:space="0" w:color="auto"/>
            </w:tcBorders>
            <w:shd w:val="clear" w:color="auto" w:fill="F2F2F2"/>
          </w:tcPr>
          <w:p w14:paraId="2D117D17" w14:textId="77777777" w:rsidR="000068BB" w:rsidRDefault="00887C21" w:rsidP="00021A26">
            <w:pPr>
              <w:spacing w:before="60" w:after="60"/>
              <w:rPr>
                <w:rFonts w:ascii="Arial" w:hAnsi="Arial" w:cs="Arial"/>
                <w:smallCaps/>
                <w:noProof/>
                <w:color w:val="000000"/>
                <w:sz w:val="20"/>
                <w:szCs w:val="20"/>
              </w:rPr>
            </w:pPr>
            <w:r>
              <w:rPr>
                <w:rFonts w:ascii="Arial" w:hAnsi="Arial" w:cs="Arial"/>
                <w:smallCaps/>
                <w:noProof/>
                <w:color w:val="000000"/>
                <w:sz w:val="20"/>
                <w:szCs w:val="20"/>
              </w:rPr>
              <w:t>K</w:t>
            </w:r>
            <w:r w:rsidR="002628E8">
              <w:rPr>
                <w:rFonts w:ascii="Arial" w:hAnsi="Arial" w:cs="Arial"/>
                <w:smallCaps/>
                <w:noProof/>
                <w:color w:val="000000"/>
                <w:sz w:val="20"/>
                <w:szCs w:val="20"/>
              </w:rPr>
              <w:t>eywords</w:t>
            </w:r>
          </w:p>
        </w:tc>
        <w:tc>
          <w:tcPr>
            <w:tcW w:w="361" w:type="dxa"/>
            <w:vMerge/>
            <w:shd w:val="clear" w:color="auto" w:fill="auto"/>
          </w:tcPr>
          <w:p w14:paraId="12F8B653" w14:textId="77777777" w:rsidR="000068BB" w:rsidRDefault="000068BB" w:rsidP="00021A26">
            <w:pPr>
              <w:spacing w:after="120"/>
              <w:rPr>
                <w:rFonts w:ascii="Arial" w:hAnsi="Arial" w:cs="Arial"/>
                <w:noProof/>
                <w:color w:val="000000"/>
                <w:sz w:val="20"/>
              </w:rPr>
            </w:pPr>
          </w:p>
        </w:tc>
        <w:tc>
          <w:tcPr>
            <w:tcW w:w="5898" w:type="dxa"/>
            <w:vMerge/>
            <w:shd w:val="clear" w:color="auto" w:fill="auto"/>
          </w:tcPr>
          <w:p w14:paraId="6A7745E6" w14:textId="77777777" w:rsidR="000068BB" w:rsidRDefault="000068BB" w:rsidP="00021A26">
            <w:pPr>
              <w:spacing w:after="120"/>
              <w:rPr>
                <w:rFonts w:ascii="Arial" w:hAnsi="Arial" w:cs="Arial"/>
                <w:noProof/>
                <w:color w:val="000000"/>
                <w:sz w:val="20"/>
              </w:rPr>
            </w:pPr>
          </w:p>
        </w:tc>
      </w:tr>
      <w:tr w:rsidR="00E904EB" w:rsidRPr="00076206" w14:paraId="79B5ACA7" w14:textId="77777777" w:rsidTr="00021A26">
        <w:trPr>
          <w:trHeight w:val="278"/>
        </w:trPr>
        <w:tc>
          <w:tcPr>
            <w:tcW w:w="3675" w:type="dxa"/>
            <w:tcBorders>
              <w:top w:val="single" w:sz="8" w:space="0" w:color="auto"/>
            </w:tcBorders>
            <w:shd w:val="clear" w:color="auto" w:fill="auto"/>
          </w:tcPr>
          <w:p w14:paraId="22B7850E" w14:textId="77777777" w:rsidR="000068BB" w:rsidRDefault="00636202" w:rsidP="00021A26">
            <w:pPr>
              <w:spacing w:before="120" w:after="120"/>
              <w:jc w:val="left"/>
              <w:rPr>
                <w:rFonts w:ascii="Arial" w:hAnsi="Arial" w:cs="Arial"/>
                <w:noProof/>
                <w:color w:val="000000"/>
              </w:rPr>
            </w:pPr>
            <w:r>
              <w:rPr>
                <w:rFonts w:ascii="Arial" w:hAnsi="Arial" w:cs="Arial"/>
                <w:noProof/>
                <w:color w:val="000000"/>
              </w:rPr>
              <w:fldChar w:fldCharType="begin"/>
            </w:r>
            <w:r>
              <w:rPr>
                <w:rFonts w:ascii="Arial" w:hAnsi="Arial" w:cs="Arial"/>
                <w:noProof/>
                <w:color w:val="000000"/>
              </w:rPr>
              <w:instrText xml:space="preserve"> MACROBUTTON Keywords Five words maximum, comma separated </w:instrText>
            </w:r>
            <w:r>
              <w:rPr>
                <w:rFonts w:ascii="Arial" w:hAnsi="Arial" w:cs="Arial"/>
                <w:noProof/>
                <w:color w:val="000000"/>
              </w:rPr>
              <w:fldChar w:fldCharType="end"/>
            </w:r>
          </w:p>
        </w:tc>
        <w:tc>
          <w:tcPr>
            <w:tcW w:w="361" w:type="dxa"/>
            <w:vMerge/>
            <w:shd w:val="clear" w:color="auto" w:fill="auto"/>
          </w:tcPr>
          <w:p w14:paraId="75782773" w14:textId="77777777" w:rsidR="000068BB" w:rsidRDefault="000068BB" w:rsidP="00C35F46">
            <w:pPr>
              <w:rPr>
                <w:rFonts w:ascii="Arial" w:hAnsi="Arial" w:cs="Arial"/>
                <w:noProof/>
                <w:color w:val="000000"/>
              </w:rPr>
            </w:pPr>
          </w:p>
        </w:tc>
        <w:tc>
          <w:tcPr>
            <w:tcW w:w="5898" w:type="dxa"/>
            <w:vMerge/>
            <w:shd w:val="clear" w:color="auto" w:fill="auto"/>
          </w:tcPr>
          <w:p w14:paraId="1D8E5DEA" w14:textId="77777777" w:rsidR="000068BB" w:rsidRDefault="000068BB" w:rsidP="00C35F46">
            <w:pPr>
              <w:rPr>
                <w:rFonts w:ascii="Arial" w:hAnsi="Arial" w:cs="Arial"/>
                <w:noProof/>
                <w:color w:val="000000"/>
              </w:rPr>
            </w:pPr>
          </w:p>
        </w:tc>
      </w:tr>
      <w:tr w:rsidR="00E904EB" w:rsidRPr="00076206" w14:paraId="38E48237" w14:textId="77777777" w:rsidTr="00021A26">
        <w:trPr>
          <w:trHeight w:val="278"/>
        </w:trPr>
        <w:tc>
          <w:tcPr>
            <w:tcW w:w="3675" w:type="dxa"/>
            <w:tcBorders>
              <w:bottom w:val="single" w:sz="8" w:space="0" w:color="auto"/>
            </w:tcBorders>
            <w:shd w:val="clear" w:color="auto" w:fill="F2F2F2"/>
          </w:tcPr>
          <w:p w14:paraId="49AD69EB" w14:textId="77777777" w:rsidR="000068BB" w:rsidRDefault="002628E8" w:rsidP="00021A26">
            <w:pPr>
              <w:spacing w:before="60" w:after="60"/>
              <w:rPr>
                <w:rFonts w:ascii="Arial" w:hAnsi="Arial" w:cs="Arial"/>
                <w:smallCaps/>
                <w:noProof/>
                <w:color w:val="000000"/>
                <w:szCs w:val="20"/>
              </w:rPr>
            </w:pPr>
            <w:r>
              <w:rPr>
                <w:rFonts w:ascii="Arial" w:hAnsi="Arial" w:cs="Arial"/>
                <w:smallCaps/>
                <w:noProof/>
                <w:color w:val="000000"/>
                <w:sz w:val="20"/>
                <w:szCs w:val="20"/>
              </w:rPr>
              <w:t>Correspondence</w:t>
            </w:r>
          </w:p>
        </w:tc>
        <w:tc>
          <w:tcPr>
            <w:tcW w:w="361" w:type="dxa"/>
            <w:vMerge/>
            <w:shd w:val="clear" w:color="auto" w:fill="auto"/>
          </w:tcPr>
          <w:p w14:paraId="1CC541E7" w14:textId="77777777" w:rsidR="000068BB" w:rsidRDefault="000068BB" w:rsidP="00C35F46">
            <w:pPr>
              <w:rPr>
                <w:rFonts w:ascii="Arial" w:hAnsi="Arial" w:cs="Arial"/>
                <w:noProof/>
                <w:color w:val="000000"/>
              </w:rPr>
            </w:pPr>
          </w:p>
        </w:tc>
        <w:tc>
          <w:tcPr>
            <w:tcW w:w="5898" w:type="dxa"/>
            <w:vMerge/>
            <w:shd w:val="clear" w:color="auto" w:fill="auto"/>
          </w:tcPr>
          <w:p w14:paraId="567DF31D" w14:textId="77777777" w:rsidR="000068BB" w:rsidRDefault="000068BB" w:rsidP="00C35F46">
            <w:pPr>
              <w:rPr>
                <w:rFonts w:ascii="Arial" w:hAnsi="Arial" w:cs="Arial"/>
                <w:noProof/>
                <w:color w:val="000000"/>
              </w:rPr>
            </w:pPr>
          </w:p>
        </w:tc>
      </w:tr>
      <w:tr w:rsidR="00E904EB" w:rsidRPr="00076206" w14:paraId="106B6996" w14:textId="77777777" w:rsidTr="00021A26">
        <w:trPr>
          <w:trHeight w:val="278"/>
        </w:trPr>
        <w:tc>
          <w:tcPr>
            <w:tcW w:w="3675" w:type="dxa"/>
            <w:tcBorders>
              <w:top w:val="single" w:sz="8" w:space="0" w:color="auto"/>
              <w:bottom w:val="single" w:sz="8" w:space="0" w:color="auto"/>
            </w:tcBorders>
            <w:shd w:val="clear" w:color="auto" w:fill="auto"/>
          </w:tcPr>
          <w:p w14:paraId="31645A4A" w14:textId="13B159A0" w:rsidR="000068BB" w:rsidRDefault="00DD1EFE" w:rsidP="00021A26">
            <w:pPr>
              <w:spacing w:before="120" w:line="360" w:lineRule="auto"/>
              <w:rPr>
                <w:rFonts w:ascii="Arial" w:hAnsi="Arial" w:cs="Arial"/>
                <w:noProof/>
                <w:color w:val="000000"/>
                <w:sz w:val="16"/>
              </w:rPr>
            </w:pPr>
            <w:r>
              <w:rPr>
                <w:rFonts w:ascii="Arial" w:hAnsi="Arial" w:cs="Arial"/>
                <w:noProof/>
                <w:color w:val="000000"/>
                <w:sz w:val="16"/>
              </w:rPr>
              <w:t>Name</w:t>
            </w:r>
          </w:p>
          <w:p w14:paraId="71E88858" w14:textId="3F462C60" w:rsidR="000068BB" w:rsidRDefault="000068BB" w:rsidP="00021A26">
            <w:pPr>
              <w:spacing w:line="360" w:lineRule="auto"/>
              <w:rPr>
                <w:rFonts w:ascii="Arial" w:hAnsi="Arial" w:cs="Arial"/>
                <w:noProof/>
                <w:color w:val="000000"/>
              </w:rPr>
            </w:pPr>
            <w:r>
              <w:rPr>
                <w:rFonts w:ascii="Arial" w:hAnsi="Arial" w:cs="Arial"/>
                <w:noProof/>
                <w:color w:val="000000"/>
                <w:sz w:val="16"/>
              </w:rPr>
              <w:t>E-mail</w:t>
            </w:r>
            <w:r w:rsidR="00DD1EFE">
              <w:rPr>
                <w:rFonts w:ascii="Arial" w:hAnsi="Arial" w:cs="Arial"/>
                <w:noProof/>
                <w:color w:val="000000"/>
                <w:sz w:val="16"/>
              </w:rPr>
              <w:t xml:space="preserve"> address</w:t>
            </w:r>
            <w:r>
              <w:rPr>
                <w:rFonts w:ascii="Arial" w:hAnsi="Arial" w:cs="Arial"/>
                <w:noProof/>
                <w:color w:val="000000"/>
                <w:sz w:val="16"/>
              </w:rPr>
              <w:t>:</w:t>
            </w:r>
            <w:r w:rsidR="00DD1EFE">
              <w:rPr>
                <w:rFonts w:ascii="Arial" w:hAnsi="Arial" w:cs="Arial"/>
                <w:noProof/>
                <w:color w:val="000000"/>
                <w:sz w:val="16"/>
              </w:rPr>
              <w:t xml:space="preserve"> author@affiliation.ac.id</w:t>
            </w:r>
          </w:p>
        </w:tc>
        <w:tc>
          <w:tcPr>
            <w:tcW w:w="361" w:type="dxa"/>
            <w:vMerge/>
            <w:shd w:val="clear" w:color="auto" w:fill="auto"/>
          </w:tcPr>
          <w:p w14:paraId="00C39268" w14:textId="77777777" w:rsidR="000068BB" w:rsidRDefault="000068BB" w:rsidP="00C35F46">
            <w:pPr>
              <w:rPr>
                <w:rFonts w:ascii="Arial" w:hAnsi="Arial" w:cs="Arial"/>
                <w:noProof/>
                <w:color w:val="000000"/>
              </w:rPr>
            </w:pPr>
          </w:p>
        </w:tc>
        <w:tc>
          <w:tcPr>
            <w:tcW w:w="5898" w:type="dxa"/>
            <w:vMerge/>
            <w:tcBorders>
              <w:bottom w:val="single" w:sz="8" w:space="0" w:color="auto"/>
            </w:tcBorders>
            <w:shd w:val="clear" w:color="auto" w:fill="auto"/>
          </w:tcPr>
          <w:p w14:paraId="69D44BC3" w14:textId="77777777" w:rsidR="000068BB" w:rsidRDefault="000068BB" w:rsidP="00C35F46">
            <w:pPr>
              <w:rPr>
                <w:rFonts w:ascii="Arial" w:hAnsi="Arial" w:cs="Arial"/>
                <w:noProof/>
                <w:color w:val="000000"/>
              </w:rPr>
            </w:pPr>
          </w:p>
        </w:tc>
      </w:tr>
    </w:tbl>
    <w:p w14:paraId="03BE5419" w14:textId="77777777" w:rsidR="00415A10" w:rsidRDefault="00415A10" w:rsidP="00C35F46">
      <w:pPr>
        <w:rPr>
          <w:rFonts w:ascii="Arial" w:hAnsi="Arial" w:cs="Arial"/>
          <w:noProof/>
          <w:color w:val="000000"/>
        </w:rPr>
        <w:sectPr w:rsidR="00415A10" w:rsidSect="00084DA2">
          <w:headerReference w:type="even" r:id="rId8"/>
          <w:headerReference w:type="default" r:id="rId9"/>
          <w:footerReference w:type="even" r:id="rId10"/>
          <w:footerReference w:type="default" r:id="rId11"/>
          <w:headerReference w:type="first" r:id="rId12"/>
          <w:footerReference w:type="first" r:id="rId13"/>
          <w:type w:val="continuous"/>
          <w:pgSz w:w="11900" w:h="16840"/>
          <w:pgMar w:top="2637" w:right="851" w:bottom="1134" w:left="1134" w:header="851" w:footer="851" w:gutter="0"/>
          <w:cols w:space="708"/>
          <w:titlePg/>
          <w:docGrid w:linePitch="360"/>
        </w:sectPr>
      </w:pPr>
    </w:p>
    <w:p w14:paraId="37ACE3D4" w14:textId="77777777" w:rsidR="00282CB7" w:rsidRDefault="00626867" w:rsidP="000D24FA">
      <w:pPr>
        <w:pStyle w:val="Heading1"/>
        <w:numPr>
          <w:ilvl w:val="0"/>
          <w:numId w:val="0"/>
        </w:numPr>
        <w:rPr>
          <w:rFonts w:ascii="Arial" w:hAnsi="Arial" w:cs="Arial"/>
          <w:noProof/>
          <w:color w:val="000000"/>
          <w:lang w:val="en-US"/>
        </w:rPr>
      </w:pPr>
      <w:r>
        <w:rPr>
          <w:rFonts w:ascii="Arial" w:hAnsi="Arial" w:cs="Arial"/>
          <w:noProof/>
          <w:color w:val="000000"/>
          <w:sz w:val="22"/>
          <w:szCs w:val="36"/>
          <w:lang w:val="en-US"/>
        </w:rPr>
        <w:t>INTRODUCTION</w:t>
      </w:r>
    </w:p>
    <w:p w14:paraId="7EACFDF3" w14:textId="62FA9D14" w:rsidR="006C06A2" w:rsidRDefault="00890F04" w:rsidP="00282CB7">
      <w:pPr>
        <w:rPr>
          <w:rFonts w:ascii="Arial" w:hAnsi="Arial" w:cs="Arial"/>
          <w:noProof/>
          <w:color w:val="000000"/>
          <w:sz w:val="20"/>
          <w:szCs w:val="20"/>
        </w:rPr>
      </w:pPr>
      <w:r>
        <w:rPr>
          <w:rFonts w:ascii="Arial" w:hAnsi="Arial" w:cs="Arial"/>
          <w:noProof/>
          <w:color w:val="000000"/>
          <w:sz w:val="20"/>
          <w:szCs w:val="20"/>
        </w:rPr>
        <w:t>The i</w:t>
      </w:r>
      <w:r w:rsidR="006C06A2">
        <w:rPr>
          <w:rFonts w:ascii="Arial" w:hAnsi="Arial" w:cs="Arial"/>
          <w:noProof/>
          <w:color w:val="000000"/>
          <w:sz w:val="20"/>
          <w:szCs w:val="20"/>
        </w:rPr>
        <w:t xml:space="preserve">ntroduction </w:t>
      </w:r>
      <w:r w:rsidR="00685E3E">
        <w:rPr>
          <w:rFonts w:ascii="Arial" w:hAnsi="Arial" w:cs="Arial"/>
          <w:noProof/>
          <w:color w:val="000000"/>
          <w:sz w:val="20"/>
          <w:szCs w:val="20"/>
        </w:rPr>
        <w:t xml:space="preserve">provides adequate background or context (problem and its significance) of the study. The subject should not be written extensively. It is expected that </w:t>
      </w:r>
      <w:r>
        <w:rPr>
          <w:rFonts w:ascii="Arial" w:hAnsi="Arial" w:cs="Arial"/>
          <w:noProof/>
          <w:color w:val="000000"/>
          <w:sz w:val="20"/>
          <w:szCs w:val="20"/>
        </w:rPr>
        <w:t xml:space="preserve">the </w:t>
      </w:r>
      <w:r w:rsidR="00685E3E">
        <w:rPr>
          <w:rFonts w:ascii="Arial" w:hAnsi="Arial" w:cs="Arial"/>
          <w:noProof/>
          <w:color w:val="000000"/>
          <w:sz w:val="20"/>
          <w:szCs w:val="20"/>
        </w:rPr>
        <w:t xml:space="preserve">rationale or purpose of the study, the objective in general and specific, and </w:t>
      </w:r>
      <w:r w:rsidR="007D4227">
        <w:rPr>
          <w:rFonts w:ascii="Arial" w:hAnsi="Arial" w:cs="Arial"/>
          <w:noProof/>
          <w:color w:val="000000"/>
          <w:sz w:val="20"/>
          <w:szCs w:val="20"/>
        </w:rPr>
        <w:t xml:space="preserve">the </w:t>
      </w:r>
      <w:r w:rsidR="00685E3E">
        <w:rPr>
          <w:rFonts w:ascii="Arial" w:hAnsi="Arial" w:cs="Arial"/>
          <w:noProof/>
          <w:color w:val="000000"/>
          <w:sz w:val="20"/>
          <w:szCs w:val="20"/>
        </w:rPr>
        <w:t>hypothesis (if any) should be expressed clearly. Present a</w:t>
      </w:r>
      <w:r w:rsidR="0034082C">
        <w:rPr>
          <w:rFonts w:ascii="Arial" w:hAnsi="Arial" w:cs="Arial"/>
          <w:noProof/>
          <w:color w:val="000000"/>
          <w:sz w:val="20"/>
          <w:szCs w:val="20"/>
        </w:rPr>
        <w:t>n exact</w:t>
      </w:r>
      <w:r w:rsidR="00685E3E">
        <w:rPr>
          <w:rFonts w:ascii="Arial" w:hAnsi="Arial" w:cs="Arial"/>
          <w:noProof/>
          <w:color w:val="000000"/>
          <w:sz w:val="20"/>
          <w:szCs w:val="20"/>
        </w:rPr>
        <w:t xml:space="preserve"> "state of the art" of the subject, </w:t>
      </w:r>
      <w:r w:rsidR="007D4227">
        <w:rPr>
          <w:rFonts w:ascii="Arial" w:hAnsi="Arial" w:cs="Arial"/>
          <w:noProof/>
          <w:color w:val="000000"/>
          <w:sz w:val="20"/>
          <w:szCs w:val="20"/>
        </w:rPr>
        <w:t>discussing literature and its theoretical concepts</w:t>
      </w:r>
      <w:r w:rsidR="00685E3E">
        <w:rPr>
          <w:rFonts w:ascii="Arial" w:hAnsi="Arial" w:cs="Arial"/>
          <w:noProof/>
          <w:color w:val="000000"/>
          <w:sz w:val="20"/>
          <w:szCs w:val="20"/>
        </w:rPr>
        <w:t>. A concise general background may be included in the article</w:t>
      </w:r>
      <w:r w:rsidR="007D4227">
        <w:rPr>
          <w:rFonts w:ascii="Arial" w:hAnsi="Arial" w:cs="Arial"/>
          <w:noProof/>
          <w:color w:val="000000"/>
          <w:sz w:val="20"/>
          <w:szCs w:val="20"/>
        </w:rPr>
        <w:t>—p</w:t>
      </w:r>
      <w:r w:rsidR="00685E3E">
        <w:rPr>
          <w:rFonts w:ascii="Arial" w:hAnsi="Arial" w:cs="Arial"/>
          <w:noProof/>
          <w:color w:val="000000"/>
          <w:sz w:val="20"/>
          <w:szCs w:val="20"/>
        </w:rPr>
        <w:t>resent at least 5 (five) recent related works to support the novelty of the research.</w:t>
      </w:r>
    </w:p>
    <w:p w14:paraId="4D974D7C" w14:textId="77777777" w:rsidR="006C06A2" w:rsidRDefault="006C06A2" w:rsidP="00282CB7">
      <w:pPr>
        <w:rPr>
          <w:rFonts w:ascii="Arial" w:hAnsi="Arial" w:cs="Arial"/>
          <w:noProof/>
          <w:color w:val="000000"/>
          <w:sz w:val="20"/>
          <w:szCs w:val="20"/>
        </w:rPr>
      </w:pPr>
    </w:p>
    <w:p w14:paraId="408471C7" w14:textId="0BD6B8E5" w:rsidR="006C06A2" w:rsidRDefault="006C06A2" w:rsidP="006C06A2">
      <w:pPr>
        <w:rPr>
          <w:rFonts w:ascii="Arial" w:hAnsi="Arial" w:cs="Arial"/>
          <w:noProof/>
          <w:color w:val="000000"/>
          <w:sz w:val="20"/>
          <w:szCs w:val="20"/>
        </w:rPr>
      </w:pPr>
      <w:r>
        <w:rPr>
          <w:rFonts w:ascii="Arial" w:hAnsi="Arial" w:cs="Arial"/>
          <w:noProof/>
          <w:color w:val="000000"/>
          <w:sz w:val="20"/>
          <w:szCs w:val="20"/>
        </w:rPr>
        <w:t xml:space="preserve">Divide your article into several headings: Introduction, </w:t>
      </w:r>
      <w:r w:rsidR="00E13C58">
        <w:rPr>
          <w:rFonts w:ascii="Arial" w:hAnsi="Arial" w:cs="Arial"/>
          <w:noProof/>
          <w:color w:val="000000"/>
          <w:sz w:val="20"/>
          <w:szCs w:val="20"/>
        </w:rPr>
        <w:t>Method</w:t>
      </w:r>
      <w:r>
        <w:rPr>
          <w:rFonts w:ascii="Arial" w:hAnsi="Arial" w:cs="Arial"/>
          <w:noProof/>
          <w:color w:val="000000"/>
          <w:sz w:val="20"/>
          <w:szCs w:val="20"/>
        </w:rPr>
        <w:t>, Results</w:t>
      </w:r>
      <w:r w:rsidR="0034082C">
        <w:rPr>
          <w:rFonts w:ascii="Arial" w:hAnsi="Arial" w:cs="Arial"/>
          <w:noProof/>
          <w:color w:val="000000"/>
          <w:sz w:val="20"/>
          <w:szCs w:val="20"/>
        </w:rPr>
        <w:t>,</w:t>
      </w:r>
      <w:r>
        <w:rPr>
          <w:rFonts w:ascii="Arial" w:hAnsi="Arial" w:cs="Arial"/>
          <w:noProof/>
          <w:color w:val="000000"/>
          <w:sz w:val="20"/>
          <w:szCs w:val="20"/>
        </w:rPr>
        <w:t xml:space="preserve"> Discussion, Conclusions, References, and Appendices (if necessary). </w:t>
      </w:r>
    </w:p>
    <w:p w14:paraId="340DB011" w14:textId="77777777" w:rsidR="006C06A2" w:rsidRDefault="006C06A2" w:rsidP="00282CB7">
      <w:pPr>
        <w:rPr>
          <w:rFonts w:ascii="Arial" w:hAnsi="Arial" w:cs="Arial"/>
          <w:noProof/>
          <w:color w:val="000000"/>
          <w:sz w:val="20"/>
          <w:szCs w:val="20"/>
        </w:rPr>
      </w:pPr>
    </w:p>
    <w:p w14:paraId="0C284EAD" w14:textId="48BA3F94" w:rsidR="00E47DE4" w:rsidRDefault="00DA214F" w:rsidP="00282CB7">
      <w:pPr>
        <w:rPr>
          <w:rFonts w:ascii="Arial" w:hAnsi="Arial" w:cs="Arial"/>
          <w:noProof/>
          <w:color w:val="000000"/>
          <w:sz w:val="20"/>
          <w:szCs w:val="20"/>
        </w:rPr>
      </w:pPr>
      <w:r>
        <w:rPr>
          <w:rFonts w:ascii="Arial" w:hAnsi="Arial" w:cs="Arial"/>
          <w:noProof/>
          <w:color w:val="000000"/>
          <w:sz w:val="20"/>
          <w:szCs w:val="20"/>
        </w:rPr>
        <w:t xml:space="preserve">Your article </w:t>
      </w:r>
      <w:r w:rsidR="00626867">
        <w:rPr>
          <w:rFonts w:ascii="Arial" w:hAnsi="Arial" w:cs="Arial"/>
          <w:noProof/>
          <w:color w:val="000000"/>
          <w:sz w:val="20"/>
          <w:szCs w:val="20"/>
        </w:rPr>
        <w:t xml:space="preserve">must be </w:t>
      </w:r>
      <w:r>
        <w:rPr>
          <w:rFonts w:ascii="Arial" w:hAnsi="Arial" w:cs="Arial"/>
          <w:noProof/>
          <w:color w:val="000000"/>
          <w:sz w:val="20"/>
          <w:szCs w:val="20"/>
        </w:rPr>
        <w:t>10-15 pages long and is submitted</w:t>
      </w:r>
      <w:r w:rsidR="00626867">
        <w:rPr>
          <w:rFonts w:ascii="Arial" w:hAnsi="Arial" w:cs="Arial"/>
          <w:noProof/>
          <w:color w:val="000000"/>
          <w:sz w:val="20"/>
          <w:szCs w:val="20"/>
        </w:rPr>
        <w:t xml:space="preserve"> in MS Word format. </w:t>
      </w:r>
      <w:r w:rsidR="00E47DE4">
        <w:rPr>
          <w:rFonts w:ascii="Arial" w:hAnsi="Arial" w:cs="Arial"/>
          <w:noProof/>
          <w:color w:val="000000"/>
          <w:sz w:val="20"/>
          <w:szCs w:val="20"/>
        </w:rPr>
        <w:t>A maximum of 1</w:t>
      </w:r>
      <w:r w:rsidR="008F327F">
        <w:rPr>
          <w:rFonts w:ascii="Arial" w:hAnsi="Arial" w:cs="Arial"/>
          <w:noProof/>
          <w:color w:val="000000"/>
          <w:sz w:val="20"/>
          <w:szCs w:val="20"/>
        </w:rPr>
        <w:t>4</w:t>
      </w:r>
      <w:r w:rsidR="00E47DE4">
        <w:rPr>
          <w:rFonts w:ascii="Arial" w:hAnsi="Arial" w:cs="Arial"/>
          <w:noProof/>
          <w:color w:val="000000"/>
          <w:sz w:val="20"/>
          <w:szCs w:val="20"/>
        </w:rPr>
        <w:t xml:space="preserve"> (ten) words must be</w:t>
      </w:r>
      <w:r w:rsidR="00626867">
        <w:rPr>
          <w:rFonts w:ascii="Arial" w:hAnsi="Arial" w:cs="Arial"/>
          <w:noProof/>
          <w:color w:val="000000"/>
          <w:sz w:val="20"/>
          <w:szCs w:val="20"/>
        </w:rPr>
        <w:t xml:space="preserve"> used as the </w:t>
      </w:r>
      <w:r w:rsidR="00AA5925">
        <w:rPr>
          <w:rFonts w:ascii="Arial" w:hAnsi="Arial" w:cs="Arial"/>
          <w:noProof/>
          <w:color w:val="000000"/>
          <w:sz w:val="20"/>
          <w:szCs w:val="20"/>
        </w:rPr>
        <w:t>article's tit</w:t>
      </w:r>
      <w:r w:rsidR="00626867">
        <w:rPr>
          <w:rFonts w:ascii="Arial" w:hAnsi="Arial" w:cs="Arial"/>
          <w:noProof/>
          <w:color w:val="000000"/>
          <w:sz w:val="20"/>
          <w:szCs w:val="20"/>
        </w:rPr>
        <w:t xml:space="preserve">le. </w:t>
      </w:r>
    </w:p>
    <w:p w14:paraId="015EF5CE" w14:textId="77777777" w:rsidR="00D3744C" w:rsidRDefault="00D3744C" w:rsidP="00282CB7">
      <w:pPr>
        <w:rPr>
          <w:rFonts w:ascii="Arial" w:hAnsi="Arial" w:cs="Arial"/>
          <w:noProof/>
          <w:color w:val="000000"/>
          <w:sz w:val="20"/>
          <w:szCs w:val="20"/>
          <w:highlight w:val="yellow"/>
        </w:rPr>
      </w:pPr>
    </w:p>
    <w:p w14:paraId="164936B6" w14:textId="77777777" w:rsidR="00046F00" w:rsidRDefault="00046F00" w:rsidP="00282CB7">
      <w:pPr>
        <w:rPr>
          <w:rFonts w:ascii="Arial" w:hAnsi="Arial" w:cs="Arial"/>
          <w:noProof/>
          <w:color w:val="000000"/>
          <w:sz w:val="20"/>
          <w:szCs w:val="20"/>
        </w:rPr>
      </w:pPr>
    </w:p>
    <w:p w14:paraId="41486DBD" w14:textId="77777777" w:rsidR="00046F00" w:rsidRDefault="00046F00" w:rsidP="00282CB7">
      <w:pPr>
        <w:rPr>
          <w:rFonts w:ascii="Arial" w:hAnsi="Arial" w:cs="Arial"/>
          <w:noProof/>
          <w:color w:val="000000"/>
          <w:sz w:val="20"/>
          <w:szCs w:val="20"/>
        </w:rPr>
      </w:pPr>
    </w:p>
    <w:p w14:paraId="330880BB" w14:textId="11C4ADB3" w:rsidR="00FF6B9E" w:rsidRDefault="00F84525" w:rsidP="00282CB7">
      <w:pPr>
        <w:rPr>
          <w:rFonts w:ascii="Arial" w:hAnsi="Arial" w:cs="Arial"/>
          <w:noProof/>
          <w:color w:val="000000"/>
          <w:sz w:val="20"/>
          <w:szCs w:val="20"/>
        </w:rPr>
      </w:pPr>
      <w:r>
        <w:rPr>
          <w:rFonts w:ascii="Arial" w:hAnsi="Arial" w:cs="Arial"/>
          <w:noProof/>
          <w:color w:val="000000"/>
          <w:sz w:val="20"/>
          <w:szCs w:val="20"/>
        </w:rPr>
        <w:t>Author</w:t>
      </w:r>
      <w:r w:rsidR="00FF6B9E">
        <w:rPr>
          <w:rFonts w:ascii="Arial" w:hAnsi="Arial" w:cs="Arial"/>
          <w:noProof/>
          <w:color w:val="000000"/>
          <w:sz w:val="20"/>
          <w:szCs w:val="20"/>
        </w:rPr>
        <w:t>s</w:t>
      </w:r>
      <w:r>
        <w:rPr>
          <w:rFonts w:ascii="Arial" w:hAnsi="Arial" w:cs="Arial"/>
          <w:noProof/>
          <w:color w:val="000000"/>
          <w:sz w:val="20"/>
          <w:szCs w:val="20"/>
        </w:rPr>
        <w:t xml:space="preserve"> must guarantee that their article is free from plagiarism. </w:t>
      </w:r>
      <w:r w:rsidR="0034082C">
        <w:rPr>
          <w:rFonts w:ascii="Arial" w:hAnsi="Arial" w:cs="Arial"/>
          <w:noProof/>
          <w:color w:val="000000"/>
          <w:sz w:val="20"/>
          <w:szCs w:val="20"/>
        </w:rPr>
        <w:t>The a</w:t>
      </w:r>
      <w:r w:rsidR="009D395B">
        <w:rPr>
          <w:rFonts w:ascii="Arial" w:hAnsi="Arial" w:cs="Arial"/>
          <w:noProof/>
          <w:color w:val="000000"/>
          <w:sz w:val="20"/>
          <w:szCs w:val="20"/>
        </w:rPr>
        <w:t xml:space="preserve">rticle </w:t>
      </w:r>
      <w:r w:rsidR="00FF6B9E">
        <w:rPr>
          <w:rFonts w:ascii="Arial" w:hAnsi="Arial" w:cs="Arial"/>
          <w:noProof/>
          <w:color w:val="000000"/>
          <w:sz w:val="20"/>
          <w:szCs w:val="20"/>
        </w:rPr>
        <w:t xml:space="preserve">submitted or published elsewhere </w:t>
      </w:r>
      <w:r w:rsidR="009D395B">
        <w:rPr>
          <w:rFonts w:ascii="Arial" w:hAnsi="Arial" w:cs="Arial"/>
          <w:noProof/>
          <w:color w:val="000000"/>
          <w:sz w:val="20"/>
          <w:szCs w:val="20"/>
        </w:rPr>
        <w:t xml:space="preserve">cannot be submitted to </w:t>
      </w:r>
      <w:r w:rsidR="00E7724A">
        <w:rPr>
          <w:rFonts w:ascii="Arial" w:hAnsi="Arial" w:cs="Arial"/>
          <w:noProof/>
          <w:color w:val="000000"/>
          <w:sz w:val="20"/>
          <w:szCs w:val="20"/>
        </w:rPr>
        <w:t>AIJENT</w:t>
      </w:r>
      <w:r w:rsidR="00E13417">
        <w:rPr>
          <w:rFonts w:ascii="Arial" w:hAnsi="Arial" w:cs="Arial"/>
          <w:noProof/>
          <w:color w:val="000000"/>
          <w:sz w:val="20"/>
          <w:szCs w:val="20"/>
        </w:rPr>
        <w:t xml:space="preserve">. </w:t>
      </w:r>
      <w:r w:rsidR="003855E8">
        <w:rPr>
          <w:rFonts w:ascii="Arial" w:hAnsi="Arial" w:cs="Arial"/>
          <w:noProof/>
          <w:color w:val="000000"/>
          <w:sz w:val="20"/>
          <w:szCs w:val="20"/>
        </w:rPr>
        <w:t>Please read our policy on the issue.</w:t>
      </w:r>
    </w:p>
    <w:p w14:paraId="683F55CE" w14:textId="77777777" w:rsidR="00282CB7" w:rsidRDefault="00282CB7" w:rsidP="00282CB7">
      <w:pPr>
        <w:rPr>
          <w:rFonts w:ascii="Arial" w:hAnsi="Arial" w:cs="Arial"/>
          <w:noProof/>
          <w:color w:val="000000"/>
          <w:sz w:val="20"/>
          <w:szCs w:val="20"/>
        </w:rPr>
      </w:pPr>
    </w:p>
    <w:p w14:paraId="60CBBD4D" w14:textId="77777777" w:rsidR="00282CB7" w:rsidRDefault="00FF6B9E" w:rsidP="00282CB7">
      <w:pPr>
        <w:rPr>
          <w:rFonts w:ascii="Arial" w:hAnsi="Arial" w:cs="Arial"/>
          <w:noProof/>
          <w:color w:val="000000"/>
          <w:sz w:val="20"/>
          <w:szCs w:val="20"/>
        </w:rPr>
      </w:pPr>
      <w:r>
        <w:rPr>
          <w:rFonts w:ascii="Arial" w:hAnsi="Arial" w:cs="Arial"/>
          <w:noProof/>
          <w:color w:val="000000"/>
          <w:sz w:val="20"/>
          <w:szCs w:val="20"/>
        </w:rPr>
        <w:t xml:space="preserve">Use this template by using styles or copy and paste your article to this </w:t>
      </w:r>
      <w:r w:rsidR="005150F3">
        <w:rPr>
          <w:rFonts w:ascii="Arial" w:hAnsi="Arial" w:cs="Arial"/>
          <w:noProof/>
          <w:color w:val="000000"/>
          <w:sz w:val="20"/>
          <w:szCs w:val="20"/>
        </w:rPr>
        <w:t xml:space="preserve">template. </w:t>
      </w:r>
      <w:r w:rsidR="002C306A">
        <w:rPr>
          <w:rFonts w:ascii="Arial" w:hAnsi="Arial" w:cs="Arial"/>
          <w:noProof/>
          <w:color w:val="000000"/>
          <w:sz w:val="20"/>
          <w:szCs w:val="20"/>
        </w:rPr>
        <w:t xml:space="preserve">Apply </w:t>
      </w:r>
      <w:r w:rsidR="002C306A">
        <w:rPr>
          <w:rFonts w:ascii="Arial" w:hAnsi="Arial" w:cs="Arial"/>
          <w:i/>
          <w:noProof/>
          <w:color w:val="000000"/>
          <w:sz w:val="20"/>
          <w:szCs w:val="20"/>
        </w:rPr>
        <w:t>italics</w:t>
      </w:r>
      <w:r w:rsidR="002C306A">
        <w:rPr>
          <w:rFonts w:ascii="Arial" w:hAnsi="Arial" w:cs="Arial"/>
          <w:noProof/>
          <w:color w:val="000000"/>
          <w:sz w:val="20"/>
          <w:szCs w:val="20"/>
        </w:rPr>
        <w:t xml:space="preserve"> to words or </w:t>
      </w:r>
      <w:r w:rsidR="005150F3">
        <w:rPr>
          <w:rFonts w:ascii="Arial" w:hAnsi="Arial" w:cs="Arial"/>
          <w:noProof/>
          <w:color w:val="000000"/>
          <w:sz w:val="20"/>
          <w:szCs w:val="20"/>
        </w:rPr>
        <w:t>terminologies</w:t>
      </w:r>
      <w:r>
        <w:rPr>
          <w:rFonts w:ascii="Arial" w:hAnsi="Arial" w:cs="Arial"/>
          <w:noProof/>
          <w:color w:val="000000"/>
          <w:sz w:val="20"/>
          <w:szCs w:val="20"/>
        </w:rPr>
        <w:t xml:space="preserve"> in language</w:t>
      </w:r>
      <w:r w:rsidR="00F754D4">
        <w:rPr>
          <w:rFonts w:ascii="Arial" w:hAnsi="Arial" w:cs="Arial"/>
          <w:noProof/>
          <w:color w:val="000000"/>
          <w:sz w:val="20"/>
          <w:szCs w:val="20"/>
        </w:rPr>
        <w:t>s</w:t>
      </w:r>
      <w:r>
        <w:rPr>
          <w:rFonts w:ascii="Arial" w:hAnsi="Arial" w:cs="Arial"/>
          <w:noProof/>
          <w:color w:val="000000"/>
          <w:sz w:val="20"/>
          <w:szCs w:val="20"/>
        </w:rPr>
        <w:t xml:space="preserve"> other than English. </w:t>
      </w:r>
    </w:p>
    <w:p w14:paraId="032A2611" w14:textId="77777777" w:rsidR="00282CB7" w:rsidRDefault="0029228F" w:rsidP="000D24FA">
      <w:pPr>
        <w:pStyle w:val="Heading2"/>
        <w:numPr>
          <w:ilvl w:val="0"/>
          <w:numId w:val="0"/>
        </w:numPr>
        <w:rPr>
          <w:rFonts w:ascii="Arial" w:hAnsi="Arial" w:cs="Arial"/>
          <w:noProof/>
          <w:color w:val="000000"/>
          <w:szCs w:val="20"/>
          <w:lang w:val="en-US"/>
        </w:rPr>
      </w:pPr>
      <w:r>
        <w:rPr>
          <w:rFonts w:ascii="Arial" w:hAnsi="Arial" w:cs="Arial"/>
          <w:noProof/>
          <w:color w:val="000000"/>
          <w:szCs w:val="20"/>
          <w:lang w:val="en-US"/>
        </w:rPr>
        <w:t>Second Level Heading</w:t>
      </w:r>
    </w:p>
    <w:p w14:paraId="03030DA8" w14:textId="77777777" w:rsidR="0029228F" w:rsidRDefault="0029228F" w:rsidP="00282CB7">
      <w:pPr>
        <w:rPr>
          <w:rFonts w:ascii="Arial" w:hAnsi="Arial" w:cs="Arial"/>
          <w:noProof/>
          <w:color w:val="000000"/>
          <w:sz w:val="20"/>
          <w:szCs w:val="20"/>
        </w:rPr>
      </w:pPr>
      <w:r>
        <w:rPr>
          <w:rFonts w:ascii="Arial" w:hAnsi="Arial" w:cs="Arial"/>
          <w:i/>
          <w:noProof/>
          <w:color w:val="000000"/>
          <w:sz w:val="20"/>
          <w:szCs w:val="20"/>
        </w:rPr>
        <w:t>Second</w:t>
      </w:r>
      <w:r w:rsidR="0034082C">
        <w:rPr>
          <w:rFonts w:ascii="Arial" w:hAnsi="Arial" w:cs="Arial"/>
          <w:i/>
          <w:noProof/>
          <w:color w:val="000000"/>
          <w:sz w:val="20"/>
          <w:szCs w:val="20"/>
        </w:rPr>
        <w:t>-</w:t>
      </w:r>
      <w:r>
        <w:rPr>
          <w:rFonts w:ascii="Arial" w:hAnsi="Arial" w:cs="Arial"/>
          <w:i/>
          <w:noProof/>
          <w:color w:val="000000"/>
          <w:sz w:val="20"/>
          <w:szCs w:val="20"/>
        </w:rPr>
        <w:t xml:space="preserve">level heading </w:t>
      </w:r>
      <w:r>
        <w:rPr>
          <w:rFonts w:ascii="Arial" w:hAnsi="Arial" w:cs="Arial"/>
          <w:noProof/>
          <w:color w:val="000000"/>
          <w:sz w:val="20"/>
          <w:szCs w:val="20"/>
        </w:rPr>
        <w:t>must be written boldface and italics using upper and lower cases. You must set your second level hea</w:t>
      </w:r>
      <w:r w:rsidR="004356F6">
        <w:rPr>
          <w:rFonts w:ascii="Arial" w:hAnsi="Arial" w:cs="Arial"/>
          <w:noProof/>
          <w:color w:val="000000"/>
          <w:sz w:val="20"/>
          <w:szCs w:val="20"/>
        </w:rPr>
        <w:t>ding left</w:t>
      </w:r>
      <w:r w:rsidR="0034082C">
        <w:rPr>
          <w:rFonts w:ascii="Arial" w:hAnsi="Arial" w:cs="Arial"/>
          <w:noProof/>
          <w:color w:val="000000"/>
          <w:sz w:val="20"/>
          <w:szCs w:val="20"/>
        </w:rPr>
        <w:t>-</w:t>
      </w:r>
      <w:r w:rsidR="004356F6">
        <w:rPr>
          <w:rFonts w:ascii="Arial" w:hAnsi="Arial" w:cs="Arial"/>
          <w:noProof/>
          <w:color w:val="000000"/>
          <w:sz w:val="20"/>
          <w:szCs w:val="20"/>
        </w:rPr>
        <w:t>aligned</w:t>
      </w:r>
      <w:r>
        <w:rPr>
          <w:rFonts w:ascii="Arial" w:hAnsi="Arial" w:cs="Arial"/>
          <w:noProof/>
          <w:color w:val="000000"/>
          <w:sz w:val="20"/>
          <w:szCs w:val="20"/>
        </w:rPr>
        <w:t>.</w:t>
      </w:r>
    </w:p>
    <w:p w14:paraId="272F9158" w14:textId="77777777" w:rsidR="00282CB7" w:rsidRDefault="0029228F" w:rsidP="000D24FA">
      <w:pPr>
        <w:pStyle w:val="Heading3"/>
        <w:numPr>
          <w:ilvl w:val="0"/>
          <w:numId w:val="0"/>
        </w:numPr>
        <w:rPr>
          <w:rFonts w:ascii="Arial" w:hAnsi="Arial" w:cs="Arial"/>
          <w:noProof/>
          <w:color w:val="000000"/>
          <w:szCs w:val="20"/>
          <w:lang w:val="en-US"/>
        </w:rPr>
      </w:pPr>
      <w:r>
        <w:rPr>
          <w:rFonts w:ascii="Arial" w:hAnsi="Arial" w:cs="Arial"/>
          <w:noProof/>
          <w:color w:val="000000"/>
          <w:szCs w:val="20"/>
          <w:lang w:val="en-US"/>
        </w:rPr>
        <w:t>Third Level Heading</w:t>
      </w:r>
    </w:p>
    <w:p w14:paraId="66E7A6FE" w14:textId="4B134D6C" w:rsidR="00E60515" w:rsidRDefault="0029228F" w:rsidP="00282CB7">
      <w:pPr>
        <w:rPr>
          <w:rFonts w:ascii="Arial" w:hAnsi="Arial" w:cs="Arial"/>
          <w:noProof/>
          <w:color w:val="000000"/>
          <w:sz w:val="20"/>
          <w:szCs w:val="20"/>
        </w:rPr>
      </w:pPr>
      <w:r>
        <w:rPr>
          <w:rFonts w:ascii="Arial" w:hAnsi="Arial" w:cs="Arial"/>
          <w:i/>
          <w:noProof/>
          <w:color w:val="000000"/>
          <w:sz w:val="20"/>
          <w:szCs w:val="20"/>
        </w:rPr>
        <w:t>T</w:t>
      </w:r>
      <w:r w:rsidR="0034082C">
        <w:rPr>
          <w:rFonts w:ascii="Arial" w:hAnsi="Arial" w:cs="Arial"/>
          <w:i/>
          <w:noProof/>
          <w:color w:val="000000"/>
          <w:sz w:val="20"/>
          <w:szCs w:val="20"/>
        </w:rPr>
        <w:t>he t</w:t>
      </w:r>
      <w:r>
        <w:rPr>
          <w:rFonts w:ascii="Arial" w:hAnsi="Arial" w:cs="Arial"/>
          <w:i/>
          <w:noProof/>
          <w:color w:val="000000"/>
          <w:sz w:val="20"/>
          <w:szCs w:val="20"/>
        </w:rPr>
        <w:t>hird</w:t>
      </w:r>
      <w:r w:rsidR="00AA5925">
        <w:rPr>
          <w:rFonts w:ascii="Arial" w:hAnsi="Arial" w:cs="Arial"/>
          <w:i/>
          <w:noProof/>
          <w:color w:val="000000"/>
          <w:sz w:val="20"/>
          <w:szCs w:val="20"/>
        </w:rPr>
        <w:t>-</w:t>
      </w:r>
      <w:r>
        <w:rPr>
          <w:rFonts w:ascii="Arial" w:hAnsi="Arial" w:cs="Arial"/>
          <w:i/>
          <w:noProof/>
          <w:color w:val="000000"/>
          <w:sz w:val="20"/>
          <w:szCs w:val="20"/>
        </w:rPr>
        <w:t xml:space="preserve">level heading </w:t>
      </w:r>
      <w:r>
        <w:rPr>
          <w:rFonts w:ascii="Arial" w:hAnsi="Arial" w:cs="Arial"/>
          <w:noProof/>
          <w:color w:val="000000"/>
          <w:sz w:val="20"/>
          <w:szCs w:val="20"/>
        </w:rPr>
        <w:t xml:space="preserve">follows </w:t>
      </w:r>
      <w:r w:rsidR="00E60515">
        <w:rPr>
          <w:rFonts w:ascii="Arial" w:hAnsi="Arial" w:cs="Arial"/>
          <w:noProof/>
          <w:color w:val="000000"/>
          <w:sz w:val="20"/>
          <w:szCs w:val="20"/>
        </w:rPr>
        <w:t xml:space="preserve">the style of </w:t>
      </w:r>
      <w:r w:rsidR="005150F3">
        <w:rPr>
          <w:rFonts w:ascii="Arial" w:hAnsi="Arial" w:cs="Arial"/>
          <w:noProof/>
          <w:color w:val="000000"/>
          <w:sz w:val="20"/>
          <w:szCs w:val="20"/>
        </w:rPr>
        <w:t xml:space="preserve">the </w:t>
      </w:r>
      <w:r w:rsidR="00E60515">
        <w:rPr>
          <w:rFonts w:ascii="Arial" w:hAnsi="Arial" w:cs="Arial"/>
          <w:i/>
          <w:noProof/>
          <w:color w:val="000000"/>
          <w:sz w:val="20"/>
          <w:szCs w:val="20"/>
        </w:rPr>
        <w:t>second</w:t>
      </w:r>
      <w:r w:rsidR="0034082C">
        <w:rPr>
          <w:rFonts w:ascii="Arial" w:hAnsi="Arial" w:cs="Arial"/>
          <w:i/>
          <w:noProof/>
          <w:color w:val="000000"/>
          <w:sz w:val="20"/>
          <w:szCs w:val="20"/>
        </w:rPr>
        <w:t>-</w:t>
      </w:r>
      <w:r w:rsidR="00E60515">
        <w:rPr>
          <w:rFonts w:ascii="Arial" w:hAnsi="Arial" w:cs="Arial"/>
          <w:i/>
          <w:noProof/>
          <w:color w:val="000000"/>
          <w:sz w:val="20"/>
          <w:szCs w:val="20"/>
        </w:rPr>
        <w:t>level heading</w:t>
      </w:r>
      <w:r w:rsidR="00E60515">
        <w:rPr>
          <w:rFonts w:ascii="Arial" w:hAnsi="Arial" w:cs="Arial"/>
          <w:noProof/>
          <w:color w:val="000000"/>
          <w:sz w:val="20"/>
          <w:szCs w:val="20"/>
        </w:rPr>
        <w:t xml:space="preserve">. Avoid the use </w:t>
      </w:r>
      <w:r w:rsidR="00F75665">
        <w:rPr>
          <w:rFonts w:ascii="Arial" w:hAnsi="Arial" w:cs="Arial"/>
          <w:noProof/>
          <w:color w:val="000000"/>
          <w:sz w:val="20"/>
          <w:szCs w:val="20"/>
        </w:rPr>
        <w:t xml:space="preserve">of </w:t>
      </w:r>
      <w:r w:rsidR="00E60515">
        <w:rPr>
          <w:rFonts w:ascii="Arial" w:hAnsi="Arial" w:cs="Arial"/>
          <w:noProof/>
          <w:color w:val="000000"/>
          <w:sz w:val="20"/>
          <w:szCs w:val="20"/>
        </w:rPr>
        <w:t xml:space="preserve">headings that have more than three levels. </w:t>
      </w:r>
    </w:p>
    <w:p w14:paraId="5FFE4227" w14:textId="77777777" w:rsidR="00F75665" w:rsidRDefault="00F75665" w:rsidP="00282CB7">
      <w:pPr>
        <w:rPr>
          <w:rFonts w:ascii="Arial" w:hAnsi="Arial" w:cs="Arial"/>
          <w:noProof/>
          <w:color w:val="000000"/>
          <w:sz w:val="20"/>
          <w:szCs w:val="20"/>
        </w:rPr>
      </w:pPr>
    </w:p>
    <w:p w14:paraId="383CB0E1" w14:textId="3E8E0E96" w:rsidR="00294EE9" w:rsidRDefault="00E9461E" w:rsidP="00282CB7">
      <w:pPr>
        <w:rPr>
          <w:rFonts w:ascii="Arial" w:hAnsi="Arial" w:cs="Arial"/>
          <w:noProof/>
          <w:color w:val="000000"/>
          <w:sz w:val="20"/>
          <w:szCs w:val="20"/>
        </w:rPr>
      </w:pPr>
      <w:r>
        <w:rPr>
          <w:rFonts w:ascii="Arial" w:hAnsi="Arial" w:cs="Arial"/>
          <w:noProof/>
          <w:color w:val="000000"/>
          <w:sz w:val="20"/>
          <w:szCs w:val="20"/>
        </w:rPr>
        <w:t>Use reference manager</w:t>
      </w:r>
      <w:r w:rsidR="0034082C">
        <w:rPr>
          <w:rFonts w:ascii="Arial" w:hAnsi="Arial" w:cs="Arial"/>
          <w:noProof/>
          <w:color w:val="000000"/>
          <w:sz w:val="20"/>
          <w:szCs w:val="20"/>
        </w:rPr>
        <w:t>s</w:t>
      </w:r>
      <w:r>
        <w:rPr>
          <w:rFonts w:ascii="Arial" w:hAnsi="Arial" w:cs="Arial"/>
          <w:noProof/>
          <w:color w:val="000000"/>
          <w:sz w:val="20"/>
          <w:szCs w:val="20"/>
        </w:rPr>
        <w:t xml:space="preserve"> </w:t>
      </w:r>
      <w:r w:rsidR="00E03CD7">
        <w:rPr>
          <w:rFonts w:ascii="Arial" w:hAnsi="Arial" w:cs="Arial"/>
          <w:noProof/>
          <w:color w:val="000000"/>
          <w:sz w:val="20"/>
          <w:szCs w:val="20"/>
        </w:rPr>
        <w:t>such as Mendeley, Zotero</w:t>
      </w:r>
      <w:r w:rsidR="0034082C">
        <w:rPr>
          <w:rFonts w:ascii="Arial" w:hAnsi="Arial" w:cs="Arial"/>
          <w:noProof/>
          <w:color w:val="000000"/>
          <w:sz w:val="20"/>
          <w:szCs w:val="20"/>
        </w:rPr>
        <w:t>,</w:t>
      </w:r>
      <w:r w:rsidR="00E03CD7">
        <w:rPr>
          <w:rFonts w:ascii="Arial" w:hAnsi="Arial" w:cs="Arial"/>
          <w:noProof/>
          <w:color w:val="000000"/>
          <w:sz w:val="20"/>
          <w:szCs w:val="20"/>
        </w:rPr>
        <w:t xml:space="preserve"> or EndNote </w:t>
      </w:r>
      <w:r>
        <w:rPr>
          <w:rFonts w:ascii="Arial" w:hAnsi="Arial" w:cs="Arial"/>
          <w:noProof/>
          <w:color w:val="000000"/>
          <w:sz w:val="20"/>
          <w:szCs w:val="20"/>
        </w:rPr>
        <w:t xml:space="preserve">in citing </w:t>
      </w:r>
      <w:r w:rsidR="00AA5925">
        <w:rPr>
          <w:rFonts w:ascii="Arial" w:hAnsi="Arial" w:cs="Arial"/>
          <w:noProof/>
          <w:color w:val="000000"/>
          <w:sz w:val="20"/>
          <w:szCs w:val="20"/>
        </w:rPr>
        <w:t xml:space="preserve">the </w:t>
      </w:r>
      <w:r>
        <w:rPr>
          <w:rFonts w:ascii="Arial" w:hAnsi="Arial" w:cs="Arial"/>
          <w:noProof/>
          <w:color w:val="000000"/>
          <w:sz w:val="20"/>
          <w:szCs w:val="20"/>
        </w:rPr>
        <w:t>works of other</w:t>
      </w:r>
      <w:r w:rsidR="00695232">
        <w:rPr>
          <w:rFonts w:ascii="Arial" w:hAnsi="Arial" w:cs="Arial"/>
          <w:noProof/>
          <w:color w:val="000000"/>
          <w:sz w:val="20"/>
          <w:szCs w:val="20"/>
        </w:rPr>
        <w:t>s</w:t>
      </w:r>
      <w:r>
        <w:rPr>
          <w:rFonts w:ascii="Arial" w:hAnsi="Arial" w:cs="Arial"/>
          <w:noProof/>
          <w:color w:val="000000"/>
          <w:sz w:val="20"/>
          <w:szCs w:val="20"/>
        </w:rPr>
        <w:t xml:space="preserve">. Use the </w:t>
      </w:r>
      <w:r w:rsidR="006F5BF2">
        <w:rPr>
          <w:rStyle w:val="Emphasis"/>
          <w:rFonts w:ascii="Arial" w:hAnsi="Arial" w:cs="Arial"/>
          <w:b/>
          <w:bCs/>
          <w:noProof/>
          <w:color w:val="000000"/>
          <w:sz w:val="20"/>
          <w:szCs w:val="20"/>
          <w:shd w:val="clear" w:color="auto" w:fill="FFFFFF"/>
        </w:rPr>
        <w:t>Amer</w:t>
      </w:r>
      <w:r w:rsidR="00C47A64">
        <w:rPr>
          <w:rStyle w:val="Emphasis"/>
          <w:rFonts w:ascii="Arial" w:hAnsi="Arial" w:cs="Arial"/>
          <w:b/>
          <w:bCs/>
          <w:noProof/>
          <w:color w:val="000000"/>
          <w:sz w:val="20"/>
          <w:szCs w:val="20"/>
          <w:shd w:val="clear" w:color="auto" w:fill="FFFFFF"/>
        </w:rPr>
        <w:t>ican P</w:t>
      </w:r>
      <w:r w:rsidR="009968D2">
        <w:rPr>
          <w:rStyle w:val="Emphasis"/>
          <w:rFonts w:ascii="Arial" w:hAnsi="Arial" w:cs="Arial"/>
          <w:b/>
          <w:bCs/>
          <w:noProof/>
          <w:color w:val="000000"/>
          <w:sz w:val="20"/>
          <w:szCs w:val="20"/>
          <w:shd w:val="clear" w:color="auto" w:fill="FFFFFF"/>
        </w:rPr>
        <w:t>s</w:t>
      </w:r>
      <w:r w:rsidR="00C47A64">
        <w:rPr>
          <w:rStyle w:val="Emphasis"/>
          <w:rFonts w:ascii="Arial" w:hAnsi="Arial" w:cs="Arial"/>
          <w:b/>
          <w:bCs/>
          <w:noProof/>
          <w:color w:val="000000"/>
          <w:sz w:val="20"/>
          <w:szCs w:val="20"/>
          <w:shd w:val="clear" w:color="auto" w:fill="FFFFFF"/>
        </w:rPr>
        <w:t>y</w:t>
      </w:r>
      <w:r w:rsidR="009968D2">
        <w:rPr>
          <w:rStyle w:val="Emphasis"/>
          <w:rFonts w:ascii="Arial" w:hAnsi="Arial" w:cs="Arial"/>
          <w:b/>
          <w:bCs/>
          <w:noProof/>
          <w:color w:val="000000"/>
          <w:sz w:val="20"/>
          <w:szCs w:val="20"/>
          <w:shd w:val="clear" w:color="auto" w:fill="FFFFFF"/>
        </w:rPr>
        <w:t>c</w:t>
      </w:r>
      <w:r w:rsidR="000811C7">
        <w:rPr>
          <w:rStyle w:val="Emphasis"/>
          <w:rFonts w:ascii="Arial" w:hAnsi="Arial" w:cs="Arial"/>
          <w:b/>
          <w:bCs/>
          <w:noProof/>
          <w:color w:val="000000"/>
          <w:sz w:val="20"/>
          <w:szCs w:val="20"/>
          <w:shd w:val="clear" w:color="auto" w:fill="FFFFFF"/>
        </w:rPr>
        <w:t>h</w:t>
      </w:r>
      <w:r w:rsidR="00C47A64">
        <w:rPr>
          <w:rStyle w:val="Emphasis"/>
          <w:rFonts w:ascii="Arial" w:hAnsi="Arial" w:cs="Arial"/>
          <w:b/>
          <w:bCs/>
          <w:noProof/>
          <w:color w:val="000000"/>
          <w:sz w:val="20"/>
          <w:szCs w:val="20"/>
          <w:shd w:val="clear" w:color="auto" w:fill="FFFFFF"/>
        </w:rPr>
        <w:t xml:space="preserve">ological </w:t>
      </w:r>
      <w:r w:rsidR="000811C7">
        <w:rPr>
          <w:rStyle w:val="Emphasis"/>
          <w:rFonts w:ascii="Arial" w:hAnsi="Arial" w:cs="Arial"/>
          <w:b/>
          <w:bCs/>
          <w:noProof/>
          <w:color w:val="000000"/>
          <w:sz w:val="20"/>
          <w:szCs w:val="20"/>
          <w:shd w:val="clear" w:color="auto" w:fill="FFFFFF"/>
        </w:rPr>
        <w:t xml:space="preserve">Association </w:t>
      </w:r>
      <w:r w:rsidR="00EC408A">
        <w:rPr>
          <w:rStyle w:val="Emphasis"/>
          <w:rFonts w:ascii="Arial" w:hAnsi="Arial" w:cs="Arial"/>
          <w:b/>
          <w:bCs/>
          <w:noProof/>
          <w:color w:val="000000"/>
          <w:sz w:val="20"/>
          <w:szCs w:val="20"/>
          <w:shd w:val="clear" w:color="auto" w:fill="FFFFFF"/>
        </w:rPr>
        <w:t>7</w:t>
      </w:r>
      <w:r w:rsidR="00EC408A">
        <w:rPr>
          <w:rStyle w:val="Emphasis"/>
          <w:rFonts w:ascii="Arial" w:hAnsi="Arial" w:cs="Arial"/>
          <w:b/>
          <w:bCs/>
          <w:noProof/>
          <w:color w:val="000000"/>
          <w:sz w:val="20"/>
          <w:szCs w:val="20"/>
          <w:shd w:val="clear" w:color="auto" w:fill="FFFFFF"/>
          <w:vertAlign w:val="superscript"/>
        </w:rPr>
        <w:t>th</w:t>
      </w:r>
      <w:r w:rsidR="00EC408A">
        <w:rPr>
          <w:rStyle w:val="Emphasis"/>
          <w:rFonts w:ascii="Arial" w:hAnsi="Arial" w:cs="Arial"/>
          <w:b/>
          <w:bCs/>
          <w:noProof/>
          <w:color w:val="000000"/>
          <w:sz w:val="20"/>
          <w:szCs w:val="20"/>
          <w:shd w:val="clear" w:color="auto" w:fill="FFFFFF"/>
        </w:rPr>
        <w:t xml:space="preserve"> edition </w:t>
      </w:r>
      <w:r w:rsidR="00604297">
        <w:rPr>
          <w:rStyle w:val="Emphasis"/>
          <w:rFonts w:ascii="Arial" w:hAnsi="Arial" w:cs="Arial"/>
          <w:b/>
          <w:bCs/>
          <w:noProof/>
          <w:color w:val="000000"/>
          <w:sz w:val="20"/>
          <w:szCs w:val="20"/>
          <w:shd w:val="clear" w:color="auto" w:fill="FFFFFF"/>
        </w:rPr>
        <w:t>style</w:t>
      </w:r>
      <w:r>
        <w:rPr>
          <w:rFonts w:ascii="Arial" w:hAnsi="Arial" w:cs="Arial"/>
          <w:noProof/>
          <w:color w:val="000000"/>
          <w:sz w:val="20"/>
          <w:szCs w:val="20"/>
        </w:rPr>
        <w:t xml:space="preserve">. </w:t>
      </w:r>
      <w:r w:rsidR="00E7724A">
        <w:rPr>
          <w:rFonts w:ascii="Arial" w:hAnsi="Arial" w:cs="Arial"/>
          <w:noProof/>
          <w:color w:val="000000"/>
          <w:sz w:val="20"/>
          <w:szCs w:val="20"/>
        </w:rPr>
        <w:t>AIJENT</w:t>
      </w:r>
      <w:r w:rsidR="00294EE9">
        <w:rPr>
          <w:rFonts w:ascii="Arial" w:hAnsi="Arial" w:cs="Arial"/>
          <w:noProof/>
          <w:color w:val="000000"/>
          <w:sz w:val="20"/>
          <w:szCs w:val="20"/>
        </w:rPr>
        <w:t xml:space="preserve"> highly recommends the use </w:t>
      </w:r>
      <w:r w:rsidR="00F75665">
        <w:rPr>
          <w:rFonts w:ascii="Arial" w:hAnsi="Arial" w:cs="Arial"/>
          <w:noProof/>
          <w:color w:val="000000"/>
          <w:sz w:val="20"/>
          <w:szCs w:val="20"/>
        </w:rPr>
        <w:t xml:space="preserve">of Mendeley </w:t>
      </w:r>
      <w:r w:rsidR="00294EE9">
        <w:rPr>
          <w:rFonts w:ascii="Arial" w:hAnsi="Arial" w:cs="Arial"/>
          <w:noProof/>
          <w:color w:val="000000"/>
          <w:sz w:val="20"/>
          <w:szCs w:val="20"/>
        </w:rPr>
        <w:t xml:space="preserve">in preparing references. Mendeley is </w:t>
      </w:r>
      <w:r w:rsidR="00294EE9">
        <w:rPr>
          <w:rFonts w:ascii="Arial" w:hAnsi="Arial" w:cs="Arial"/>
          <w:noProof/>
          <w:color w:val="000000"/>
          <w:sz w:val="20"/>
          <w:szCs w:val="20"/>
        </w:rPr>
        <w:lastRenderedPageBreak/>
        <w:t>p</w:t>
      </w:r>
      <w:r w:rsidR="004356F6">
        <w:rPr>
          <w:rFonts w:ascii="Arial" w:hAnsi="Arial" w:cs="Arial"/>
          <w:noProof/>
          <w:color w:val="000000"/>
          <w:sz w:val="20"/>
          <w:szCs w:val="20"/>
        </w:rPr>
        <w:t xml:space="preserve">referred </w:t>
      </w:r>
      <w:r w:rsidR="00EC191D">
        <w:rPr>
          <w:rFonts w:ascii="Arial" w:hAnsi="Arial" w:cs="Arial"/>
          <w:noProof/>
          <w:color w:val="000000"/>
          <w:sz w:val="20"/>
          <w:szCs w:val="20"/>
        </w:rPr>
        <w:t>since</w:t>
      </w:r>
      <w:r w:rsidR="004356F6">
        <w:rPr>
          <w:rFonts w:ascii="Arial" w:hAnsi="Arial" w:cs="Arial"/>
          <w:noProof/>
          <w:color w:val="000000"/>
          <w:sz w:val="20"/>
          <w:szCs w:val="20"/>
        </w:rPr>
        <w:t xml:space="preserve"> </w:t>
      </w:r>
      <w:r w:rsidR="0069429B">
        <w:rPr>
          <w:rFonts w:ascii="Arial" w:hAnsi="Arial" w:cs="Arial"/>
          <w:noProof/>
          <w:color w:val="000000"/>
          <w:sz w:val="20"/>
          <w:szCs w:val="20"/>
        </w:rPr>
        <w:t>it is free to download and use</w:t>
      </w:r>
      <w:r w:rsidR="00294EE9">
        <w:rPr>
          <w:rFonts w:ascii="Arial" w:hAnsi="Arial" w:cs="Arial"/>
          <w:noProof/>
          <w:color w:val="000000"/>
          <w:sz w:val="20"/>
          <w:szCs w:val="20"/>
        </w:rPr>
        <w:t xml:space="preserve">. </w:t>
      </w:r>
      <w:r w:rsidR="00E7724A">
        <w:rPr>
          <w:rFonts w:ascii="Arial" w:hAnsi="Arial" w:cs="Arial"/>
          <w:noProof/>
          <w:color w:val="000000"/>
          <w:sz w:val="20"/>
          <w:szCs w:val="20"/>
        </w:rPr>
        <w:t>AIJENT</w:t>
      </w:r>
      <w:r w:rsidR="00A53655">
        <w:rPr>
          <w:rFonts w:ascii="Arial" w:hAnsi="Arial" w:cs="Arial"/>
          <w:noProof/>
          <w:color w:val="000000"/>
          <w:sz w:val="20"/>
          <w:szCs w:val="20"/>
        </w:rPr>
        <w:t xml:space="preserve"> </w:t>
      </w:r>
      <w:r w:rsidR="004F1B57">
        <w:rPr>
          <w:rFonts w:ascii="Arial" w:hAnsi="Arial" w:cs="Arial"/>
          <w:noProof/>
          <w:color w:val="000000"/>
          <w:sz w:val="20"/>
          <w:szCs w:val="20"/>
        </w:rPr>
        <w:t>also prepare</w:t>
      </w:r>
      <w:r w:rsidR="00BA712E">
        <w:rPr>
          <w:rFonts w:ascii="Arial" w:hAnsi="Arial" w:cs="Arial"/>
          <w:noProof/>
          <w:color w:val="000000"/>
          <w:sz w:val="20"/>
          <w:szCs w:val="20"/>
        </w:rPr>
        <w:t>d</w:t>
      </w:r>
      <w:r w:rsidR="004F1B57">
        <w:rPr>
          <w:rFonts w:ascii="Arial" w:hAnsi="Arial" w:cs="Arial"/>
          <w:noProof/>
          <w:color w:val="000000"/>
          <w:sz w:val="20"/>
          <w:szCs w:val="20"/>
        </w:rPr>
        <w:t xml:space="preserve"> guidance in using Mendeley as a referencing tool.</w:t>
      </w:r>
    </w:p>
    <w:p w14:paraId="0B5A71FF" w14:textId="77777777" w:rsidR="00282CB7" w:rsidRDefault="000D24FA" w:rsidP="000D24FA">
      <w:pPr>
        <w:pStyle w:val="Heading1"/>
        <w:numPr>
          <w:ilvl w:val="0"/>
          <w:numId w:val="0"/>
        </w:numPr>
        <w:rPr>
          <w:rFonts w:ascii="Arial" w:hAnsi="Arial" w:cs="Arial"/>
          <w:noProof/>
          <w:color w:val="000000"/>
          <w:lang w:val="en-US"/>
        </w:rPr>
      </w:pPr>
      <w:r>
        <w:rPr>
          <w:rFonts w:ascii="Arial" w:hAnsi="Arial" w:cs="Arial"/>
          <w:noProof/>
          <w:color w:val="000000"/>
          <w:sz w:val="22"/>
          <w:szCs w:val="36"/>
          <w:lang w:val="en-US"/>
        </w:rPr>
        <w:t>METHOD</w:t>
      </w:r>
      <w:r w:rsidR="00EB79F1">
        <w:rPr>
          <w:rFonts w:ascii="Arial" w:hAnsi="Arial" w:cs="Arial"/>
          <w:noProof/>
          <w:color w:val="000000"/>
          <w:sz w:val="22"/>
          <w:szCs w:val="36"/>
          <w:lang w:val="en-US"/>
        </w:rPr>
        <w:t>S</w:t>
      </w:r>
    </w:p>
    <w:p w14:paraId="27D3F757" w14:textId="021C422E" w:rsidR="00F75665" w:rsidRDefault="0034082C" w:rsidP="00282CB7">
      <w:pPr>
        <w:rPr>
          <w:rFonts w:ascii="Arial" w:hAnsi="Arial" w:cs="Arial"/>
          <w:noProof/>
          <w:color w:val="000000"/>
          <w:sz w:val="20"/>
          <w:szCs w:val="20"/>
        </w:rPr>
      </w:pPr>
      <w:r>
        <w:rPr>
          <w:rFonts w:ascii="Arial" w:hAnsi="Arial" w:cs="Arial"/>
          <w:noProof/>
          <w:color w:val="000000"/>
          <w:sz w:val="20"/>
          <w:szCs w:val="20"/>
        </w:rPr>
        <w:t>The m</w:t>
      </w:r>
      <w:r w:rsidR="00070193">
        <w:rPr>
          <w:rFonts w:ascii="Arial" w:hAnsi="Arial" w:cs="Arial"/>
          <w:noProof/>
          <w:color w:val="000000"/>
          <w:sz w:val="20"/>
          <w:szCs w:val="20"/>
        </w:rPr>
        <w:t xml:space="preserve">ethods section </w:t>
      </w:r>
      <w:r w:rsidR="00F76DD6">
        <w:rPr>
          <w:rFonts w:ascii="Arial" w:hAnsi="Arial" w:cs="Arial"/>
          <w:noProof/>
          <w:color w:val="000000"/>
          <w:sz w:val="20"/>
          <w:szCs w:val="20"/>
        </w:rPr>
        <w:t>provides sufficient details to allow the work to be reproduced by an independent researcher. Methods that are already published should be summarized and indicated by a reference. If quoting directly from a previously published method, use quotation marks</w:t>
      </w:r>
      <w:r w:rsidR="0060697F">
        <w:rPr>
          <w:rFonts w:ascii="Arial" w:hAnsi="Arial" w:cs="Arial"/>
          <w:noProof/>
          <w:color w:val="000000"/>
          <w:sz w:val="20"/>
          <w:szCs w:val="20"/>
        </w:rPr>
        <w:t xml:space="preserve"> and</w:t>
      </w:r>
      <w:r w:rsidR="00F76DD6">
        <w:rPr>
          <w:rFonts w:ascii="Arial" w:hAnsi="Arial" w:cs="Arial"/>
          <w:noProof/>
          <w:color w:val="000000"/>
          <w:sz w:val="20"/>
          <w:szCs w:val="20"/>
        </w:rPr>
        <w:t xml:space="preserve"> cite the source. Any modifications to existing methods should also be described. Indicate the participants observed, including demographic data, number of respondents, the rationale of respondent</w:t>
      </w:r>
      <w:r w:rsidR="0060697F">
        <w:rPr>
          <w:rFonts w:ascii="Arial" w:hAnsi="Arial" w:cs="Arial"/>
          <w:noProof/>
          <w:color w:val="000000"/>
          <w:sz w:val="20"/>
          <w:szCs w:val="20"/>
        </w:rPr>
        <w:t>'</w:t>
      </w:r>
      <w:r w:rsidR="00F76DD6">
        <w:rPr>
          <w:rFonts w:ascii="Arial" w:hAnsi="Arial" w:cs="Arial"/>
          <w:noProof/>
          <w:color w:val="000000"/>
          <w:sz w:val="20"/>
          <w:szCs w:val="20"/>
        </w:rPr>
        <w:t xml:space="preserve">s selection, etc. Describe the </w:t>
      </w:r>
      <w:r>
        <w:rPr>
          <w:rFonts w:ascii="Arial" w:hAnsi="Arial" w:cs="Arial"/>
          <w:noProof/>
          <w:color w:val="000000"/>
          <w:sz w:val="20"/>
          <w:szCs w:val="20"/>
        </w:rPr>
        <w:t>experiment's design</w:t>
      </w:r>
      <w:r w:rsidR="00F76DD6">
        <w:rPr>
          <w:rFonts w:ascii="Arial" w:hAnsi="Arial" w:cs="Arial"/>
          <w:noProof/>
          <w:color w:val="000000"/>
          <w:sz w:val="20"/>
          <w:szCs w:val="20"/>
        </w:rPr>
        <w:t xml:space="preserve">, such as procedures, surveys, interviews, observation characteristics, etc. Write the complete research procedure. Be sure that </w:t>
      </w:r>
      <w:r>
        <w:rPr>
          <w:rFonts w:ascii="Arial" w:hAnsi="Arial" w:cs="Arial"/>
          <w:noProof/>
          <w:color w:val="000000"/>
          <w:sz w:val="20"/>
          <w:szCs w:val="20"/>
        </w:rPr>
        <w:t>the article's explanations</w:t>
      </w:r>
      <w:r w:rsidR="00F76DD6">
        <w:rPr>
          <w:rFonts w:ascii="Arial" w:hAnsi="Arial" w:cs="Arial"/>
          <w:noProof/>
          <w:color w:val="000000"/>
          <w:sz w:val="20"/>
          <w:szCs w:val="20"/>
        </w:rPr>
        <w:t xml:space="preserve"> will allow other researchers </w:t>
      </w:r>
      <w:r>
        <w:rPr>
          <w:rFonts w:ascii="Arial" w:hAnsi="Arial" w:cs="Arial"/>
          <w:noProof/>
          <w:color w:val="000000"/>
          <w:sz w:val="20"/>
          <w:szCs w:val="20"/>
        </w:rPr>
        <w:t xml:space="preserve">to </w:t>
      </w:r>
      <w:r w:rsidR="00F76DD6">
        <w:rPr>
          <w:rFonts w:ascii="Arial" w:hAnsi="Arial" w:cs="Arial"/>
          <w:noProof/>
          <w:color w:val="000000"/>
          <w:sz w:val="20"/>
          <w:szCs w:val="20"/>
        </w:rPr>
        <w:t xml:space="preserve">reproduce the work or </w:t>
      </w:r>
      <w:r>
        <w:rPr>
          <w:rFonts w:ascii="Arial" w:hAnsi="Arial" w:cs="Arial"/>
          <w:noProof/>
          <w:color w:val="000000"/>
          <w:sz w:val="20"/>
          <w:szCs w:val="20"/>
        </w:rPr>
        <w:t>do</w:t>
      </w:r>
      <w:r w:rsidR="00F76DD6">
        <w:rPr>
          <w:rFonts w:ascii="Arial" w:hAnsi="Arial" w:cs="Arial"/>
          <w:noProof/>
          <w:color w:val="000000"/>
          <w:sz w:val="20"/>
          <w:szCs w:val="20"/>
        </w:rPr>
        <w:t xml:space="preserve"> future work out of it.</w:t>
      </w:r>
    </w:p>
    <w:p w14:paraId="09C484D3" w14:textId="77777777" w:rsidR="00F76DD6" w:rsidRDefault="00F76DD6" w:rsidP="00282CB7">
      <w:pPr>
        <w:rPr>
          <w:rFonts w:ascii="Arial" w:hAnsi="Arial" w:cs="Arial"/>
          <w:noProof/>
          <w:color w:val="000000"/>
          <w:sz w:val="20"/>
          <w:szCs w:val="20"/>
        </w:rPr>
      </w:pPr>
    </w:p>
    <w:p w14:paraId="26701632" w14:textId="77777777" w:rsidR="005608C0" w:rsidRDefault="009B7DB6" w:rsidP="005608C0">
      <w:pPr>
        <w:rPr>
          <w:rFonts w:ascii="Arial" w:hAnsi="Arial" w:cs="Arial"/>
          <w:noProof/>
          <w:color w:val="000000"/>
          <w:sz w:val="20"/>
          <w:szCs w:val="20"/>
        </w:rPr>
      </w:pPr>
      <w:r>
        <w:rPr>
          <w:rFonts w:ascii="Arial" w:hAnsi="Arial" w:cs="Arial"/>
          <w:noProof/>
          <w:color w:val="000000"/>
          <w:sz w:val="20"/>
          <w:szCs w:val="20"/>
        </w:rPr>
        <w:t xml:space="preserve">Equations must be </w:t>
      </w:r>
      <w:r w:rsidR="005150F3">
        <w:rPr>
          <w:rFonts w:ascii="Arial" w:hAnsi="Arial" w:cs="Arial"/>
          <w:noProof/>
          <w:color w:val="000000"/>
          <w:sz w:val="20"/>
          <w:szCs w:val="20"/>
        </w:rPr>
        <w:t xml:space="preserve">presented </w:t>
      </w:r>
      <w:r>
        <w:rPr>
          <w:rFonts w:ascii="Arial" w:hAnsi="Arial" w:cs="Arial"/>
          <w:noProof/>
          <w:color w:val="000000"/>
          <w:sz w:val="20"/>
          <w:szCs w:val="20"/>
        </w:rPr>
        <w:t>using consec</w:t>
      </w:r>
      <w:r w:rsidR="005150F3">
        <w:rPr>
          <w:rFonts w:ascii="Arial" w:hAnsi="Arial" w:cs="Arial"/>
          <w:noProof/>
          <w:color w:val="000000"/>
          <w:sz w:val="20"/>
          <w:szCs w:val="20"/>
        </w:rPr>
        <w:t xml:space="preserve">utive numbers starting with (1). Continue the numbering </w:t>
      </w:r>
      <w:r>
        <w:rPr>
          <w:rFonts w:ascii="Arial" w:hAnsi="Arial" w:cs="Arial"/>
          <w:noProof/>
          <w:color w:val="000000"/>
          <w:sz w:val="20"/>
          <w:szCs w:val="20"/>
        </w:rPr>
        <w:t>until the end of the article</w:t>
      </w:r>
      <w:r w:rsidR="0034082C">
        <w:rPr>
          <w:rFonts w:ascii="Arial" w:hAnsi="Arial" w:cs="Arial"/>
          <w:noProof/>
          <w:color w:val="000000"/>
          <w:sz w:val="20"/>
          <w:szCs w:val="20"/>
        </w:rPr>
        <w:t>,</w:t>
      </w:r>
      <w:r>
        <w:rPr>
          <w:rFonts w:ascii="Arial" w:hAnsi="Arial" w:cs="Arial"/>
          <w:noProof/>
          <w:color w:val="000000"/>
          <w:sz w:val="20"/>
          <w:szCs w:val="20"/>
        </w:rPr>
        <w:t xml:space="preserve"> including </w:t>
      </w:r>
      <w:r w:rsidR="00F75665">
        <w:rPr>
          <w:rFonts w:ascii="Arial" w:hAnsi="Arial" w:cs="Arial"/>
          <w:noProof/>
          <w:color w:val="000000"/>
          <w:sz w:val="20"/>
          <w:szCs w:val="20"/>
        </w:rPr>
        <w:t>appendices. The number</w:t>
      </w:r>
      <w:r>
        <w:rPr>
          <w:rFonts w:ascii="Arial" w:hAnsi="Arial" w:cs="Arial"/>
          <w:noProof/>
          <w:color w:val="000000"/>
          <w:sz w:val="20"/>
          <w:szCs w:val="20"/>
        </w:rPr>
        <w:t xml:space="preserve"> must </w:t>
      </w:r>
      <w:r w:rsidR="00F75665">
        <w:rPr>
          <w:rFonts w:ascii="Arial" w:hAnsi="Arial" w:cs="Arial"/>
          <w:noProof/>
          <w:color w:val="000000"/>
          <w:sz w:val="20"/>
          <w:szCs w:val="20"/>
        </w:rPr>
        <w:t xml:space="preserve">be made inside </w:t>
      </w:r>
      <w:r w:rsidR="0034082C">
        <w:rPr>
          <w:rFonts w:ascii="Arial" w:hAnsi="Arial" w:cs="Arial"/>
          <w:noProof/>
          <w:color w:val="000000"/>
          <w:sz w:val="20"/>
          <w:szCs w:val="20"/>
        </w:rPr>
        <w:t xml:space="preserve">the </w:t>
      </w:r>
      <w:r>
        <w:rPr>
          <w:rFonts w:ascii="Arial" w:hAnsi="Arial" w:cs="Arial"/>
          <w:noProof/>
          <w:color w:val="000000"/>
          <w:sz w:val="20"/>
          <w:szCs w:val="20"/>
        </w:rPr>
        <w:t>p</w:t>
      </w:r>
      <w:r w:rsidR="00F75665">
        <w:rPr>
          <w:rFonts w:ascii="Arial" w:hAnsi="Arial" w:cs="Arial"/>
          <w:noProof/>
          <w:color w:val="000000"/>
          <w:sz w:val="20"/>
          <w:szCs w:val="20"/>
        </w:rPr>
        <w:t xml:space="preserve">arenthesis and </w:t>
      </w:r>
      <w:r w:rsidR="004356F6">
        <w:rPr>
          <w:rFonts w:ascii="Arial" w:hAnsi="Arial" w:cs="Arial"/>
          <w:noProof/>
          <w:color w:val="000000"/>
          <w:sz w:val="20"/>
          <w:szCs w:val="20"/>
        </w:rPr>
        <w:t>right</w:t>
      </w:r>
      <w:r w:rsidR="0034082C">
        <w:rPr>
          <w:rFonts w:ascii="Arial" w:hAnsi="Arial" w:cs="Arial"/>
          <w:noProof/>
          <w:color w:val="000000"/>
          <w:sz w:val="20"/>
          <w:szCs w:val="20"/>
        </w:rPr>
        <w:t>-</w:t>
      </w:r>
      <w:r>
        <w:rPr>
          <w:rFonts w:ascii="Arial" w:hAnsi="Arial" w:cs="Arial"/>
          <w:noProof/>
          <w:color w:val="000000"/>
          <w:sz w:val="20"/>
          <w:szCs w:val="20"/>
        </w:rPr>
        <w:t>align</w:t>
      </w:r>
      <w:r w:rsidR="004356F6">
        <w:rPr>
          <w:rFonts w:ascii="Arial" w:hAnsi="Arial" w:cs="Arial"/>
          <w:noProof/>
          <w:color w:val="000000"/>
          <w:sz w:val="20"/>
          <w:szCs w:val="20"/>
        </w:rPr>
        <w:t>ed</w:t>
      </w:r>
      <w:r>
        <w:rPr>
          <w:rFonts w:ascii="Arial" w:hAnsi="Arial" w:cs="Arial"/>
          <w:noProof/>
          <w:color w:val="000000"/>
          <w:sz w:val="20"/>
          <w:szCs w:val="20"/>
        </w:rPr>
        <w:t xml:space="preserve">. </w:t>
      </w:r>
      <w:r w:rsidR="0034082C">
        <w:rPr>
          <w:rFonts w:ascii="Arial" w:hAnsi="Arial" w:cs="Arial"/>
          <w:noProof/>
          <w:color w:val="000000"/>
          <w:sz w:val="20"/>
          <w:szCs w:val="20"/>
        </w:rPr>
        <w:t>It would help if you als</w:t>
      </w:r>
      <w:r>
        <w:rPr>
          <w:rFonts w:ascii="Arial" w:hAnsi="Arial" w:cs="Arial"/>
          <w:noProof/>
          <w:color w:val="000000"/>
          <w:sz w:val="20"/>
          <w:szCs w:val="20"/>
        </w:rPr>
        <w:t xml:space="preserve">o put spacing before and after an equation. </w:t>
      </w:r>
    </w:p>
    <w:p w14:paraId="31398A41" w14:textId="77777777" w:rsidR="00C03E01" w:rsidRDefault="00C03E01" w:rsidP="005608C0">
      <w:pPr>
        <w:rPr>
          <w:rFonts w:ascii="Arial" w:hAnsi="Arial" w:cs="Arial"/>
          <w:noProof/>
          <w:color w:val="000000"/>
          <w:sz w:val="20"/>
          <w:szCs w:val="20"/>
        </w:rPr>
      </w:pPr>
    </w:p>
    <w:p w14:paraId="492BA7C6" w14:textId="7B513776" w:rsidR="00282CB7" w:rsidRDefault="00000000" w:rsidP="005608C0">
      <w:pPr>
        <w:rPr>
          <w:noProof/>
          <w:color w:val="000000"/>
        </w:rPr>
      </w:pPr>
      <w:r>
        <w:rPr>
          <w:noProof/>
          <w:color w:val="000000"/>
        </w:rPr>
        <w:pict w14:anchorId="1777F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7.85pt;height: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mirrorMargins/&gt;&lt;w:defaultTabStop w:val=&quot;720&quot;/&gt;&lt;w:evenAndOddHeaders/&gt;&lt;w:punctuationKerning/&gt;&lt;w:characterSpacingControl w:val=&quot;DontCompress&quot;/&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sjAyNDGxsDQxMLG0sDRT0lEKTi0uzszPAymwqAUAyM/7cCwAAAA=&quot;/&gt;&lt;/w:docVars&gt;&lt;wsp:rsids&gt;&lt;wsp:rsidRoot wsp:val=&quot;00F94815&quot;/&gt;&lt;wsp:rsid wsp:val=&quot;000068BB&quot;/&gt;&lt;wsp:rsid wsp:val=&quot;00007316&quot;/&gt;&lt;wsp:rsid wsp:val=&quot;00014D8A&quot;/&gt;&lt;wsp:rsid wsp:val=&quot;00015FB6&quot;/&gt;&lt;wsp:rsid wsp:val=&quot;00021A26&quot;/&gt;&lt;wsp:rsid wsp:val=&quot;00035BCD&quot;/&gt;&lt;wsp:rsid wsp:val=&quot;00052457&quot;/&gt;&lt;wsp:rsid wsp:val=&quot;000579B9&quot;/&gt;&lt;wsp:rsid wsp:val=&quot;00070193&quot;/&gt;&lt;wsp:rsid wsp:val=&quot;000811C7&quot;/&gt;&lt;wsp:rsid wsp:val=&quot;00084DA2&quot;/&gt;&lt;wsp:rsid wsp:val=&quot;00092F0B&quot;/&gt;&lt;wsp:rsid wsp:val=&quot;00093CFF&quot;/&gt;&lt;wsp:rsid wsp:val=&quot;000B74FA&quot;/&gt;&lt;wsp:rsid wsp:val=&quot;000C01AA&quot;/&gt;&lt;wsp:rsid wsp:val=&quot;000C3B27&quot;/&gt;&lt;wsp:rsid wsp:val=&quot;000D004E&quot;/&gt;&lt;wsp:rsid wsp:val=&quot;000D24FA&quot;/&gt;&lt;wsp:rsid wsp:val=&quot;000E0258&quot;/&gt;&lt;wsp:rsid wsp:val=&quot;000E219A&quot;/&gt;&lt;wsp:rsid wsp:val=&quot;000E3FBF&quot;/&gt;&lt;wsp:rsid wsp:val=&quot;000E603A&quot;/&gt;&lt;wsp:rsid wsp:val=&quot;000F0688&quot;/&gt;&lt;wsp:rsid wsp:val=&quot;000F3CEB&quot;/&gt;&lt;wsp:rsid wsp:val=&quot;000F6312&quot;/&gt;&lt;wsp:rsid wsp:val=&quot;00112A22&quot;/&gt;&lt;wsp:rsid wsp:val=&quot;00124635&quot;/&gt;&lt;wsp:rsid wsp:val=&quot;001415BD&quot;/&gt;&lt;wsp:rsid wsp:val=&quot;00143A74&quot;/&gt;&lt;wsp:rsid wsp:val=&quot;001702B9&quot;/&gt;&lt;wsp:rsid wsp:val=&quot;00185421&quot;/&gt;&lt;wsp:rsid wsp:val=&quot;00191C2F&quot;/&gt;&lt;wsp:rsid wsp:val=&quot;00193642&quot;/&gt;&lt;wsp:rsid wsp:val=&quot;00197FAF&quot;/&gt;&lt;wsp:rsid wsp:val=&quot;001A0587&quot;/&gt;&lt;wsp:rsid wsp:val=&quot;001A75E1&quot;/&gt;&lt;wsp:rsid wsp:val=&quot;001B18C5&quot;/&gt;&lt;wsp:rsid wsp:val=&quot;001C00C2&quot;/&gt;&lt;wsp:rsid wsp:val=&quot;001D3E1E&quot;/&gt;&lt;wsp:rsid wsp:val=&quot;001E48D6&quot;/&gt;&lt;wsp:rsid wsp:val=&quot;001F6096&quot;/&gt;&lt;wsp:rsid wsp:val=&quot;001F663A&quot;/&gt;&lt;wsp:rsid wsp:val=&quot;0020458C&quot;/&gt;&lt;wsp:rsid wsp:val=&quot;002066AC&quot;/&gt;&lt;wsp:rsid wsp:val=&quot;00211D3C&quot;/&gt;&lt;wsp:rsid wsp:val=&quot;002122FF&quot;/&gt;&lt;wsp:rsid wsp:val=&quot;002233D3&quot;/&gt;&lt;wsp:rsid wsp:val=&quot;00247C7B&quot;/&gt;&lt;wsp:rsid wsp:val=&quot;00252FF6&quot;/&gt;&lt;wsp:rsid wsp:val=&quot;002628E8&quot;/&gt;&lt;wsp:rsid wsp:val=&quot;00271758&quot;/&gt;&lt;wsp:rsid wsp:val=&quot;00272DC6&quot;/&gt;&lt;wsp:rsid wsp:val=&quot;00282CB7&quot;/&gt;&lt;wsp:rsid wsp:val=&quot;0029228F&quot;/&gt;&lt;wsp:rsid wsp:val=&quot;00294EE9&quot;/&gt;&lt;wsp:rsid wsp:val=&quot;002A178F&quot;/&gt;&lt;wsp:rsid wsp:val=&quot;002C306A&quot;/&gt;&lt;wsp:rsid wsp:val=&quot;002D048B&quot;/&gt;&lt;wsp:rsid wsp:val=&quot;002D2A79&quot;/&gt;&lt;wsp:rsid wsp:val=&quot;002F6156&quot;/&gt;&lt;wsp:rsid wsp:val=&quot;00300F23&quot;/&gt;&lt;wsp:rsid wsp:val=&quot;00303ACB&quot;/&gt;&lt;wsp:rsid wsp:val=&quot;00312764&quot;/&gt;&lt;wsp:rsid wsp:val=&quot;00313D5F&quot;/&gt;&lt;wsp:rsid wsp:val=&quot;00317952&quot;/&gt;&lt;wsp:rsid wsp:val=&quot;00321C9B&quot;/&gt;&lt;wsp:rsid wsp:val=&quot;00323032&quot;/&gt;&lt;wsp:rsid wsp:val=&quot;00325552&quot;/&gt;&lt;wsp:rsid wsp:val=&quot;003364C6&quot;/&gt;&lt;wsp:rsid wsp:val=&quot;0034082C&quot;/&gt;&lt;wsp:rsid wsp:val=&quot;0034186B&quot;/&gt;&lt;wsp:rsid wsp:val=&quot;00350EEE&quot;/&gt;&lt;wsp:rsid wsp:val=&quot;00352BD6&quot;/&gt;&lt;wsp:rsid wsp:val=&quot;00356858&quot;/&gt;&lt;wsp:rsid wsp:val=&quot;00360D4D&quot;/&gt;&lt;wsp:rsid wsp:val=&quot;003643CC&quot;/&gt;&lt;wsp:rsid wsp:val=&quot;003725D4&quot;/&gt;&lt;wsp:rsid wsp:val=&quot;00376A9F&quot;/&gt;&lt;wsp:rsid wsp:val=&quot;003855E8&quot;/&gt;&lt;wsp:rsid wsp:val=&quot;003A0B3F&quot;/&gt;&lt;wsp:rsid wsp:val=&quot;003B0FB3&quot;/&gt;&lt;wsp:rsid wsp:val=&quot;003C226F&quot;/&gt;&lt;wsp:rsid wsp:val=&quot;003C494E&quot;/&gt;&lt;wsp:rsid wsp:val=&quot;003D39FF&quot;/&gt;&lt;wsp:rsid wsp:val=&quot;003E1D17&quot;/&gt;&lt;wsp:rsid wsp:val=&quot;003E43EF&quot;/&gt;&lt;wsp:rsid wsp:val=&quot;003F3F13&quot;/&gt;&lt;wsp:rsid wsp:val=&quot;003F42CA&quot;/&gt;&lt;wsp:rsid wsp:val=&quot;003F4410&quot;/&gt;&lt;wsp:rsid wsp:val=&quot;0040284B&quot;/&gt;&lt;wsp:rsid wsp:val=&quot;00405CA9&quot;/&gt;&lt;wsp:rsid wsp:val=&quot;00413AF5&quot;/&gt;&lt;wsp:rsid wsp:val=&quot;004143C8&quot;/&gt;&lt;wsp:rsid wsp:val=&quot;00415A10&quot;/&gt;&lt;wsp:rsid wsp:val=&quot;0042365F&quot;/&gt;&lt;wsp:rsid wsp:val=&quot;004356F6&quot;/&gt;&lt;wsp:rsid wsp:val=&quot;004527D9&quot;/&gt;&lt;wsp:rsid wsp:val=&quot;00460C90&quot;/&gt;&lt;wsp:rsid wsp:val=&quot;00463605&quot;/&gt;&lt;wsp:rsid wsp:val=&quot;00485577&quot;/&gt;&lt;wsp:rsid wsp:val=&quot;00487513&quot;/&gt;&lt;wsp:rsid wsp:val=&quot;004936E3&quot;/&gt;&lt;wsp:rsid wsp:val=&quot;004D23AC&quot;/&gt;&lt;wsp:rsid wsp:val=&quot;004D5B13&quot;/&gt;&lt;wsp:rsid wsp:val=&quot;004E0E80&quot;/&gt;&lt;wsp:rsid wsp:val=&quot;004E230E&quot;/&gt;&lt;wsp:rsid wsp:val=&quot;004E6AF5&quot;/&gt;&lt;wsp:rsid wsp:val=&quot;004F1B57&quot;/&gt;&lt;wsp:rsid wsp:val=&quot;004F3DCD&quot;/&gt;&lt;wsp:rsid wsp:val=&quot;00506ECF&quot;/&gt;&lt;wsp:rsid wsp:val=&quot;00511A3F&quot;/&gt;&lt;wsp:rsid wsp:val=&quot;005150F3&quot;/&gt;&lt;wsp:rsid wsp:val=&quot;005228A2&quot;/&gt;&lt;wsp:rsid wsp:val=&quot;00532FEF&quot;/&gt;&lt;wsp:rsid wsp:val=&quot;00534621&quot;/&gt;&lt;wsp:rsid wsp:val=&quot;00547767&quot;/&gt;&lt;wsp:rsid wsp:val=&quot;00547A23&quot;/&gt;&lt;wsp:rsid wsp:val=&quot;005608C0&quot;/&gt;&lt;wsp:rsid wsp:val=&quot;00567934&quot;/&gt;&lt;wsp:rsid wsp:val=&quot;00571A35&quot;/&gt;&lt;wsp:rsid wsp:val=&quot;005741F6&quot;/&gt;&lt;wsp:rsid wsp:val=&quot;0057668F&quot;/&gt;&lt;wsp:rsid wsp:val=&quot;005773F8&quot;/&gt;&lt;wsp:rsid wsp:val=&quot;00587578&quot;/&gt;&lt;wsp:rsid wsp:val=&quot;00596CB5&quot;/&gt;&lt;wsp:rsid wsp:val=&quot;005A3270&quot;/&gt;&lt;wsp:rsid wsp:val=&quot;005B0CEC&quot;/&gt;&lt;wsp:rsid wsp:val=&quot;005B3AD1&quot;/&gt;&lt;wsp:rsid wsp:val=&quot;005C1634&quot;/&gt;&lt;wsp:rsid wsp:val=&quot;005C166E&quot;/&gt;&lt;wsp:rsid wsp:val=&quot;005D4A61&quot;/&gt;&lt;wsp:rsid wsp:val=&quot;005D6E58&quot;/&gt;&lt;wsp:rsid wsp:val=&quot;00604297&quot;/&gt;&lt;wsp:rsid wsp:val=&quot;00611097&quot;/&gt;&lt;wsp:rsid wsp:val=&quot;00612A25&quot;/&gt;&lt;wsp:rsid wsp:val=&quot;00614C5D&quot;/&gt;&lt;wsp:rsid wsp:val=&quot;00626867&quot;/&gt;&lt;wsp:rsid wsp:val=&quot;00634768&quot;/&gt;&lt;wsp:rsid wsp:val=&quot;00636202&quot;/&gt;&lt;wsp:rsid wsp:val=&quot;006421F8&quot;/&gt;&lt;wsp:rsid wsp:val=&quot;00643A4C&quot;/&gt;&lt;wsp:rsid wsp:val=&quot;006479F8&quot;/&gt;&lt;wsp:rsid wsp:val=&quot;00653CA0&quot;/&gt;&lt;wsp:rsid wsp:val=&quot;00657049&quot;/&gt;&lt;wsp:rsid wsp:val=&quot;00662E8B&quot;/&gt;&lt;wsp:rsid wsp:val=&quot;00666412&quot;/&gt;&lt;wsp:rsid wsp:val=&quot;00667360&quot;/&gt;&lt;wsp:rsid wsp:val=&quot;00667523&quot;/&gt;&lt;wsp:rsid wsp:val=&quot;00677457&quot;/&gt;&lt;wsp:rsid wsp:val=&quot;006803E0&quot;/&gt;&lt;wsp:rsid wsp:val=&quot;00682689&quot;/&gt;&lt;wsp:rsid wsp:val=&quot;00683A6E&quot;/&gt;&lt;wsp:rsid wsp:val=&quot;00684667&quot;/&gt;&lt;wsp:rsid wsp:val=&quot;00685E3E&quot;/&gt;&lt;wsp:rsid wsp:val=&quot;00691A52&quot;/&gt;&lt;wsp:rsid wsp:val=&quot;00691B5B&quot;/&gt;&lt;wsp:rsid wsp:val=&quot;0069429B&quot;/&gt;&lt;wsp:rsid wsp:val=&quot;00695232&quot;/&gt;&lt;wsp:rsid wsp:val=&quot;00696EF2&quot;/&gt;&lt;wsp:rsid wsp:val=&quot;006B18D7&quot;/&gt;&lt;wsp:rsid wsp:val=&quot;006B620A&quot;/&gt;&lt;wsp:rsid wsp:val=&quot;006B6EB3&quot;/&gt;&lt;wsp:rsid wsp:val=&quot;006C06A2&quot;/&gt;&lt;wsp:rsid wsp:val=&quot;006C1F5C&quot;/&gt;&lt;wsp:rsid wsp:val=&quot;006C21AE&quot;/&gt;&lt;wsp:rsid wsp:val=&quot;006D721A&quot;/&gt;&lt;wsp:rsid wsp:val=&quot;006E4F8F&quot;/&gt;&lt;wsp:rsid wsp:val=&quot;006F1EB9&quot;/&gt;&lt;wsp:rsid wsp:val=&quot;006F1F37&quot;/&gt;&lt;wsp:rsid wsp:val=&quot;006F32CE&quot;/&gt;&lt;wsp:rsid wsp:val=&quot;006F4D04&quot;/&gt;&lt;wsp:rsid wsp:val=&quot;006F5BF2&quot;/&gt;&lt;wsp:rsid wsp:val=&quot;00702594&quot;/&gt;&lt;wsp:rsid wsp:val=&quot;00707981&quot;/&gt;&lt;wsp:rsid wsp:val=&quot;007220CD&quot;/&gt;&lt;wsp:rsid wsp:val=&quot;00725196&quot;/&gt;&lt;wsp:rsid wsp:val=&quot;00733128&quot;/&gt;&lt;wsp:rsid wsp:val=&quot;0074149A&quot;/&gt;&lt;wsp:rsid wsp:val=&quot;0074171C&quot;/&gt;&lt;wsp:rsid wsp:val=&quot;007452F0&quot;/&gt;&lt;wsp:rsid wsp:val=&quot;00750DF5&quot;/&gt;&lt;wsp:rsid wsp:val=&quot;00754AA5&quot;/&gt;&lt;wsp:rsid wsp:val=&quot;00755940&quot;/&gt;&lt;wsp:rsid wsp:val=&quot;00756B91&quot;/&gt;&lt;wsp:rsid wsp:val=&quot;00766B87&quot;/&gt;&lt;wsp:rsid wsp:val=&quot;00771E58&quot;/&gt;&lt;wsp:rsid wsp:val=&quot;007778C2&quot;/&gt;&lt;wsp:rsid wsp:val=&quot;007815CE&quot;/&gt;&lt;wsp:rsid wsp:val=&quot;007878F3&quot;/&gt;&lt;wsp:rsid wsp:val=&quot;007929B6&quot;/&gt;&lt;wsp:rsid wsp:val=&quot;0079726A&quot;/&gt;&lt;wsp:rsid wsp:val=&quot;007A129A&quot;/&gt;&lt;wsp:rsid wsp:val=&quot;007B0EBD&quot;/&gt;&lt;wsp:rsid wsp:val=&quot;007C1C74&quot;/&gt;&lt;wsp:rsid wsp:val=&quot;007C4065&quot;/&gt;&lt;wsp:rsid wsp:val=&quot;007C58D0&quot;/&gt;&lt;wsp:rsid wsp:val=&quot;007D2D55&quot;/&gt;&lt;wsp:rsid wsp:val=&quot;007D7E58&quot;/&gt;&lt;wsp:rsid wsp:val=&quot;007E50C9&quot;/&gt;&lt;wsp:rsid wsp:val=&quot;007F28C6&quot;/&gt;&lt;wsp:rsid wsp:val=&quot;007F3B5E&quot;/&gt;&lt;wsp:rsid wsp:val=&quot;007F55A2&quot;/&gt;&lt;wsp:rsid wsp:val=&quot;007F7149&quot;/&gt;&lt;wsp:rsid wsp:val=&quot;0080056D&quot;/&gt;&lt;wsp:rsid wsp:val=&quot;00802B72&quot;/&gt;&lt;wsp:rsid wsp:val=&quot;00814069&quot;/&gt;&lt;wsp:rsid wsp:val=&quot;0081737A&quot;/&gt;&lt;wsp:rsid wsp:val=&quot;008202F2&quot;/&gt;&lt;wsp:rsid wsp:val=&quot;00821FD3&quot;/&gt;&lt;wsp:rsid wsp:val=&quot;0082656F&quot;/&gt;&lt;wsp:rsid wsp:val=&quot;008303A7&quot;/&gt;&lt;wsp:rsid wsp:val=&quot;00836C54&quot;/&gt;&lt;wsp:rsid wsp:val=&quot;00855519&quot;/&gt;&lt;wsp:rsid wsp:val=&quot;00855645&quot;/&gt;&lt;wsp:rsid wsp:val=&quot;00863B5B&quot;/&gt;&lt;wsp:rsid wsp:val=&quot;00877DEE&quot;/&gt;&lt;wsp:rsid wsp:val=&quot;00887C21&quot;/&gt;&lt;wsp:rsid wsp:val=&quot;00890F04&quot;/&gt;&lt;wsp:rsid wsp:val=&quot;00895B6E&quot;/&gt;&lt;wsp:rsid wsp:val=&quot;008B131C&quot;/&gt;&lt;wsp:rsid wsp:val=&quot;008B5272&quot;/&gt;&lt;wsp:rsid wsp:val=&quot;008C33BB&quot;/&gt;&lt;wsp:rsid wsp:val=&quot;008C5E5E&quot;/&gt;&lt;wsp:rsid wsp:val=&quot;008C749A&quot;/&gt;&lt;wsp:rsid wsp:val=&quot;008D78AC&quot;/&gt;&lt;wsp:rsid wsp:val=&quot;008E01DD&quot;/&gt;&lt;wsp:rsid wsp:val=&quot;008E38DA&quot;/&gt;&lt;wsp:rsid wsp:val=&quot;008E6BF6&quot;/&gt;&lt;wsp:rsid wsp:val=&quot;008E7F02&quot;/&gt;&lt;wsp:rsid wsp:val=&quot;008F2931&quot;/&gt;&lt;wsp:rsid wsp:val=&quot;008F47C2&quot;/&gt;&lt;wsp:rsid wsp:val=&quot;009045A4&quot;/&gt;&lt;wsp:rsid wsp:val=&quot;00907782&quot;/&gt;&lt;wsp:rsid wsp:val=&quot;009154A4&quot;/&gt;&lt;wsp:rsid wsp:val=&quot;00920962&quot;/&gt;&lt;wsp:rsid wsp:val=&quot;00926D08&quot;/&gt;&lt;wsp:rsid wsp:val=&quot;00930770&quot;/&gt;&lt;wsp:rsid wsp:val=&quot;009317FA&quot;/&gt;&lt;wsp:rsid wsp:val=&quot;00934CA6&quot;/&gt;&lt;wsp:rsid wsp:val=&quot;009420D6&quot;/&gt;&lt;wsp:rsid wsp:val=&quot;009547F1&quot;/&gt;&lt;wsp:rsid wsp:val=&quot;00956ED4&quot;/&gt;&lt;wsp:rsid wsp:val=&quot;00964614&quot;/&gt;&lt;wsp:rsid wsp:val=&quot;0096659F&quot;/&gt;&lt;wsp:rsid wsp:val=&quot;00981DEE&quot;/&gt;&lt;wsp:rsid wsp:val=&quot;00982066&quot;/&gt;&lt;wsp:rsid wsp:val=&quot;009927D5&quot;/&gt;&lt;wsp:rsid wsp:val=&quot;009944DF&quot;/&gt;&lt;wsp:rsid wsp:val=&quot;009968D2&quot;/&gt;&lt;wsp:rsid wsp:val=&quot;009A20B8&quot;/&gt;&lt;wsp:rsid wsp:val=&quot;009A50A6&quot;/&gt;&lt;wsp:rsid wsp:val=&quot;009B2215&quot;/&gt;&lt;wsp:rsid wsp:val=&quot;009B7DB6&quot;/&gt;&lt;wsp:rsid wsp:val=&quot;009C2F97&quot;/&gt;&lt;wsp:rsid wsp:val=&quot;009C3F8F&quot;/&gt;&lt;wsp:rsid wsp:val=&quot;009D395B&quot;/&gt;&lt;wsp:rsid wsp:val=&quot;009D56B1&quot;/&gt;&lt;wsp:rsid wsp:val=&quot;009E04C4&quot;/&gt;&lt;wsp:rsid wsp:val=&quot;009E182E&quot;/&gt;&lt;wsp:rsid wsp:val=&quot;009E1ADE&quot;/&gt;&lt;wsp:rsid wsp:val=&quot;009F29DB&quot;/&gt;&lt;wsp:rsid wsp:val=&quot;009F4BD9&quot;/&gt;&lt;wsp:rsid wsp:val=&quot;00A144A9&quot;/&gt;&lt;wsp:rsid wsp:val=&quot;00A167CD&quot;/&gt;&lt;wsp:rsid wsp:val=&quot;00A2350F&quot;/&gt;&lt;wsp:rsid wsp:val=&quot;00A2693A&quot;/&gt;&lt;wsp:rsid wsp:val=&quot;00A461FB&quot;/&gt;&lt;wsp:rsid wsp:val=&quot;00A53655&quot;/&gt;&lt;wsp:rsid wsp:val=&quot;00A64176&quot;/&gt;&lt;wsp:rsid wsp:val=&quot;00A864D5&quot;/&gt;&lt;wsp:rsid wsp:val=&quot;00A8713D&quot;/&gt;&lt;wsp:rsid wsp:val=&quot;00A959D8&quot;/&gt;&lt;wsp:rsid wsp:val=&quot;00AA15FF&quot;/&gt;&lt;wsp:rsid wsp:val=&quot;00AC4833&quot;/&gt;&lt;wsp:rsid wsp:val=&quot;00AF349B&quot;/&gt;&lt;wsp:rsid wsp:val=&quot;00AF35A1&quot;/&gt;&lt;wsp:rsid wsp:val=&quot;00B05A05&quot;/&gt;&lt;wsp:rsid wsp:val=&quot;00B1087F&quot;/&gt;&lt;wsp:rsid wsp:val=&quot;00B1267E&quot;/&gt;&lt;wsp:rsid wsp:val=&quot;00B16517&quot;/&gt;&lt;wsp:rsid wsp:val=&quot;00B275B5&quot;/&gt;&lt;wsp:rsid wsp:val=&quot;00B30E3A&quot;/&gt;&lt;wsp:rsid wsp:val=&quot;00B359E9&quot;/&gt;&lt;wsp:rsid wsp:val=&quot;00B5061E&quot;/&gt;&lt;wsp:rsid wsp:val=&quot;00B50B85&quot;/&gt;&lt;wsp:rsid wsp:val=&quot;00B6153C&quot;/&gt;&lt;wsp:rsid wsp:val=&quot;00B62E05&quot;/&gt;&lt;wsp:rsid wsp:val=&quot;00B83CBF&quot;/&gt;&lt;wsp:rsid wsp:val=&quot;00B83FF2&quot;/&gt;&lt;wsp:rsid wsp:val=&quot;00B90752&quot;/&gt;&lt;wsp:rsid wsp:val=&quot;00B92F5A&quot;/&gt;&lt;wsp:rsid wsp:val=&quot;00B94C6A&quot;/&gt;&lt;wsp:rsid wsp:val=&quot;00BA1DFD&quot;/&gt;&lt;wsp:rsid wsp:val=&quot;00BA4BCE&quot;/&gt;&lt;wsp:rsid wsp:val=&quot;00BA5793&quot;/&gt;&lt;wsp:rsid wsp:val=&quot;00BA712E&quot;/&gt;&lt;wsp:rsid wsp:val=&quot;00BB6ECE&quot;/&gt;&lt;wsp:rsid wsp:val=&quot;00BF6758&quot;/&gt;&lt;wsp:rsid wsp:val=&quot;00BF7763&quot;/&gt;&lt;wsp:rsid wsp:val=&quot;00C0776A&quot;/&gt;&lt;wsp:rsid wsp:val=&quot;00C113CF&quot;/&gt;&lt;wsp:rsid wsp:val=&quot;00C25149&quot;/&gt;&lt;wsp:rsid wsp:val=&quot;00C318F3&quot;/&gt;&lt;wsp:rsid wsp:val=&quot;00C35F46&quot;/&gt;&lt;wsp:rsid wsp:val=&quot;00C371FF&quot;/&gt;&lt;wsp:rsid wsp:val=&quot;00C43E9A&quot;/&gt;&lt;wsp:rsid wsp:val=&quot;00C47A64&quot;/&gt;&lt;wsp:rsid wsp:val=&quot;00C56E09&quot;/&gt;&lt;wsp:rsid wsp:val=&quot;00C61DEB&quot;/&gt;&lt;wsp:rsid wsp:val=&quot;00C86276&quot;/&gt;&lt;wsp:rsid wsp:val=&quot;00C90265&quot;/&gt;&lt;wsp:rsid wsp:val=&quot;00C92BEF&quot;/&gt;&lt;wsp:rsid wsp:val=&quot;00C94772&quot;/&gt;&lt;wsp:rsid wsp:val=&quot;00C95005&quot;/&gt;&lt;wsp:rsid wsp:val=&quot;00CA248D&quot;/&gt;&lt;wsp:rsid wsp:val=&quot;00CA4650&quot;/&gt;&lt;wsp:rsid wsp:val=&quot;00CC44A0&quot;/&gt;&lt;wsp:rsid wsp:val=&quot;00CD43E7&quot;/&gt;&lt;wsp:rsid wsp:val=&quot;00CD6D98&quot;/&gt;&lt;wsp:rsid wsp:val=&quot;00CD73D6&quot;/&gt;&lt;wsp:rsid wsp:val=&quot;00CE3334&quot;/&gt;&lt;wsp:rsid wsp:val=&quot;00CF3153&quot;/&gt;&lt;wsp:rsid wsp:val=&quot;00D07901&quot;/&gt;&lt;wsp:rsid wsp:val=&quot;00D07974&quot;/&gt;&lt;wsp:rsid wsp:val=&quot;00D14F8F&quot;/&gt;&lt;wsp:rsid wsp:val=&quot;00D16F81&quot;/&gt;&lt;wsp:rsid wsp:val=&quot;00D32B06&quot;/&gt;&lt;wsp:rsid wsp:val=&quot;00D3744C&quot;/&gt;&lt;wsp:rsid wsp:val=&quot;00D40B2A&quot;/&gt;&lt;wsp:rsid wsp:val=&quot;00D50273&quot;/&gt;&lt;wsp:rsid wsp:val=&quot;00D5279E&quot;/&gt;&lt;wsp:rsid wsp:val=&quot;00D55421&quot;/&gt;&lt;wsp:rsid wsp:val=&quot;00D6056B&quot;/&gt;&lt;wsp:rsid wsp:val=&quot;00D65445&quot;/&gt;&lt;wsp:rsid wsp:val=&quot;00D71335&quot;/&gt;&lt;wsp:rsid wsp:val=&quot;00D97477&quot;/&gt;&lt;wsp:rsid wsp:val=&quot;00DA214F&quot;/&gt;&lt;wsp:rsid wsp:val=&quot;00DA25F3&quot;/&gt;&lt;wsp:rsid wsp:val=&quot;00DC580C&quot;/&gt;&lt;wsp:rsid wsp:val=&quot;00DD237A&quot;/&gt;&lt;wsp:rsid wsp:val=&quot;00DD2874&quot;/&gt;&lt;wsp:rsid wsp:val=&quot;00DE2EF3&quot;/&gt;&lt;wsp:rsid wsp:val=&quot;00E01349&quot;/&gt;&lt;wsp:rsid wsp:val=&quot;00E027AA&quot;/&gt;&lt;wsp:rsid wsp:val=&quot;00E03CD7&quot;/&gt;&lt;wsp:rsid wsp:val=&quot;00E13417&quot;/&gt;&lt;wsp:rsid wsp:val=&quot;00E13C58&quot;/&gt;&lt;wsp:rsid wsp:val=&quot;00E222B2&quot;/&gt;&lt;wsp:rsid wsp:val=&quot;00E23F91&quot;/&gt;&lt;wsp:rsid wsp:val=&quot;00E336C8&quot;/&gt;&lt;wsp:rsid wsp:val=&quot;00E37D34&quot;/&gt;&lt;wsp:rsid wsp:val=&quot;00E41749&quot;/&gt;&lt;wsp:rsid wsp:val=&quot;00E47DE4&quot;/&gt;&lt;wsp:rsid wsp:val=&quot;00E553D8&quot;/&gt;&lt;wsp:rsid wsp:val=&quot;00E60515&quot;/&gt;&lt;wsp:rsid wsp:val=&quot;00E755FE&quot;/&gt;&lt;wsp:rsid wsp:val=&quot;00E7724A&quot;/&gt;&lt;wsp:rsid wsp:val=&quot;00E81194&quot;/&gt;&lt;wsp:rsid wsp:val=&quot;00E911C4&quot;/&gt;&lt;wsp:rsid wsp:val=&quot;00E9461E&quot;/&gt;&lt;wsp:rsid wsp:val=&quot;00EA07A3&quot;/&gt;&lt;wsp:rsid wsp:val=&quot;00EB31F3&quot;/&gt;&lt;wsp:rsid wsp:val=&quot;00EB34AC&quot;/&gt;&lt;wsp:rsid wsp:val=&quot;00EB79F1&quot;/&gt;&lt;wsp:rsid wsp:val=&quot;00EC191D&quot;/&gt;&lt;wsp:rsid wsp:val=&quot;00EC3CB4&quot;/&gt;&lt;wsp:rsid wsp:val=&quot;00EC408A&quot;/&gt;&lt;wsp:rsid wsp:val=&quot;00ED0CAC&quot;/&gt;&lt;wsp:rsid wsp:val=&quot;00ED6EEB&quot;/&gt;&lt;wsp:rsid wsp:val=&quot;00EE59B1&quot;/&gt;&lt;wsp:rsid wsp:val=&quot;00F17819&quot;/&gt;&lt;wsp:rsid wsp:val=&quot;00F434DB&quot;/&gt;&lt;wsp:rsid wsp:val=&quot;00F43F6A&quot;/&gt;&lt;wsp:rsid wsp:val=&quot;00F4645E&quot;/&gt;&lt;wsp:rsid wsp:val=&quot;00F53024&quot;/&gt;&lt;wsp:rsid wsp:val=&quot;00F67D83&quot;/&gt;&lt;wsp:rsid wsp:val=&quot;00F754D4&quot;/&gt;&lt;wsp:rsid wsp:val=&quot;00F75665&quot;/&gt;&lt;wsp:rsid wsp:val=&quot;00F76643&quot;/&gt;&lt;wsp:rsid wsp:val=&quot;00F76DD6&quot;/&gt;&lt;wsp:rsid wsp:val=&quot;00F81452&quot;/&gt;&lt;wsp:rsid wsp:val=&quot;00F84525&quot;/&gt;&lt;wsp:rsid wsp:val=&quot;00F916A1&quot;/&gt;&lt;wsp:rsid wsp:val=&quot;00F92F3E&quot;/&gt;&lt;wsp:rsid wsp:val=&quot;00F94815&quot;/&gt;&lt;wsp:rsid wsp:val=&quot;00FB534C&quot;/&gt;&lt;wsp:rsid wsp:val=&quot;00FE1216&quot;/&gt;&lt;wsp:rsid wsp:val=&quot;00FF15FD&quot;/&gt;&lt;wsp:rsid wsp:val=&quot;00FF6B9E&quot;/&gt;&lt;/wsp:rsids&gt;&lt;/w:docPr&gt;&lt;w:body&gt;&lt;wx:sect&gt;&lt;w:p wsp:rsidR=&quot;00312764&quot; wsp:rsidRPr=&quot;00312764&quot; wsp:rsidRDefault=&quot;00312764&quot; wsp:rsidP=&quot;00312764&quot;&gt;&lt;m:oMathPara&gt;&lt;m:oMath&gt;&lt;m:r&gt;&lt;w:rPr&gt;&lt;w:rFonts w:ascii=&quot;Cambria Math&quot; w:h-ansi=&quot;Cambria Math&quot;/&gt;&lt;wx:font wx:val=&quot;Cambria Math&quot;/&gt;&lt;w:i/&gt;&lt;w:i-cs/&gt;&lt;/w:rPr&gt;&lt;m:t&gt;P= &lt;/m:t&gt;&lt;/m:r&gt;&lt;m:f&gt;&lt;m:fPr&gt;&lt;m:ctrlPr&gt;&lt;w:rPr&gt;&lt;w:rFonts w:ascii=&quot;Cambria Math&quot; w:fareast=&quot;Calibri&quot; w:h-ansi=&quot;Cambria Math&quot; w:cs=&quot;Times New Roman&quot;/&gt;&lt;wx:font wx:val=&quot;Cambria Math&quot;/&gt;&lt;w:i/&gt;&lt;w:i-cs/&gt;&lt;w:sz w:val=&quot;22&quot;/&gt;&lt;w:sz-cs w:val=&quot;22&quot;/&gt;&lt;/w:rPr&gt;&lt;/m:ctrlPr&gt;&lt;/m:fPr&gt;&lt;m:num&gt;&lt;m:r&gt;&lt;w:rPr&gt;&lt;w:rFonts w:ascii=&quot;Cambria Math&quot; w:h-ansi=&quot;Cambria Math&quot;/&gt;&lt;wx:font wx:val=&quot;Cambria Math&quot;/&gt;&lt;w:i/&gt;&lt;w:i-cs/&gt;&lt;/w:rPr&gt;&lt;m:t&gt;a&lt;/m:t&gt;&lt;/m:r&gt;&lt;/m:num&gt;&lt;m:den&gt;&lt;m:r&gt;&lt;w:rPr&gt;&lt;w:rFonts w:ascii=&quot;Cambria Math&quot; w:h-ansi=&quot;Cambria Math&quot;/&gt;&lt;wx:font wx:val=&quot;Cambria Math&quot;/&gt;&lt;w:i/&gt;&lt;w:i-cs/&gt;&lt;/w:rPr&gt;&lt;m:t&gt;b&lt;/m:t&gt;&lt;/m:r&gt;&lt;/m:den&gt;&lt;/m:f&gt;&lt;m:r&gt;&lt;w:rPr&gt;&lt;w:rFonts w:ascii=&quot;Cambria Math&quot; w:h-ansi=&quot;Cambria Math&quot;/&gt;&lt;wx:font wx:val=&quot;Cambria Math&quot;/&gt;&lt;w:i/&gt;&lt;w:i-cs/&gt;&lt;/w:rPr&gt;&lt;m:t&gt; x 100%&lt;/m:t&gt;&lt;/m:r&gt;&lt;/m:oMath&gt;&lt;/m:oMathPara&gt;&lt;/w:p&gt;&lt;w:sectPr wsp:rsidR=&quot;00000000&quot; wsp:rsidRPr=&quot;00312764&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00F916A1">
        <w:rPr>
          <w:rFonts w:ascii="Arial" w:hAnsi="Arial" w:cs="Arial"/>
          <w:i/>
          <w:iCs/>
          <w:noProof/>
          <w:color w:val="000000"/>
          <w:sz w:val="20"/>
        </w:rPr>
        <w:fldChar w:fldCharType="begin"/>
      </w:r>
      <w:r w:rsidR="00F916A1">
        <w:rPr>
          <w:rFonts w:ascii="Arial" w:hAnsi="Arial" w:cs="Arial"/>
          <w:iCs/>
          <w:noProof/>
          <w:color w:val="000000"/>
          <w:sz w:val="20"/>
        </w:rPr>
        <w:instrText xml:space="preserve"> QUOTE </w:instrText>
      </w:r>
      <w:r>
        <w:rPr>
          <w:rFonts w:ascii="Arial" w:hAnsi="Arial" w:cs="Arial"/>
          <w:i/>
          <w:noProof/>
          <w:color w:val="000000"/>
          <w:position w:val="-20"/>
          <w:sz w:val="20"/>
        </w:rPr>
        <w:pict w14:anchorId="68871A9E">
          <v:shape id="_x0000_i1028" type="#_x0000_t75" style="width:52.4pt;height:3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evenAndOddHeaders/&gt;&lt;w:punctuationKerning/&gt;&lt;w:characterSpacingControl w:val=&quot;DontCompress&quot;/&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sjAyNDGxsDQxMLG0sDRT0lEKTi0uzszPAykwrgUAAxYPkywAAAA=&quot;/&gt;&lt;/w:docVars&gt;&lt;wsp:rsids&gt;&lt;wsp:rsidRoot wsp:val=&quot;00F94815&quot;/&gt;&lt;wsp:rsid wsp:val=&quot;000068BB&quot;/&gt;&lt;wsp:rsid wsp:val=&quot;00007316&quot;/&gt;&lt;wsp:rsid wsp:val=&quot;00015FB6&quot;/&gt;&lt;wsp:rsid wsp:val=&quot;00021A26&quot;/&gt;&lt;wsp:rsid wsp:val=&quot;00035BCD&quot;/&gt;&lt;wsp:rsid wsp:val=&quot;00052457&quot;/&gt;&lt;wsp:rsid wsp:val=&quot;000579B9&quot;/&gt;&lt;wsp:rsid wsp:val=&quot;00070193&quot;/&gt;&lt;wsp:rsid wsp:val=&quot;00084DA2&quot;/&gt;&lt;wsp:rsid wsp:val=&quot;00092F0B&quot;/&gt;&lt;wsp:rsid wsp:val=&quot;00093CFF&quot;/&gt;&lt;wsp:rsid wsp:val=&quot;000B74FA&quot;/&gt;&lt;wsp:rsid wsp:val=&quot;000C01AA&quot;/&gt;&lt;wsp:rsid wsp:val=&quot;000C3B27&quot;/&gt;&lt;wsp:rsid wsp:val=&quot;000D24FA&quot;/&gt;&lt;wsp:rsid wsp:val=&quot;000E0258&quot;/&gt;&lt;wsp:rsid wsp:val=&quot;000E219A&quot;/&gt;&lt;wsp:rsid wsp:val=&quot;000E3FBF&quot;/&gt;&lt;wsp:rsid wsp:val=&quot;000F0688&quot;/&gt;&lt;wsp:rsid wsp:val=&quot;000F3CEB&quot;/&gt;&lt;wsp:rsid wsp:val=&quot;00112A22&quot;/&gt;&lt;wsp:rsid wsp:val=&quot;00124635&quot;/&gt;&lt;wsp:rsid wsp:val=&quot;001415BD&quot;/&gt;&lt;wsp:rsid wsp:val=&quot;001702B9&quot;/&gt;&lt;wsp:rsid wsp:val=&quot;00185421&quot;/&gt;&lt;wsp:rsid wsp:val=&quot;00191C2F&quot;/&gt;&lt;wsp:rsid wsp:val=&quot;00193642&quot;/&gt;&lt;wsp:rsid wsp:val=&quot;00197FAF&quot;/&gt;&lt;wsp:rsid wsp:val=&quot;001A0587&quot;/&gt;&lt;wsp:rsid wsp:val=&quot;001A75E1&quot;/&gt;&lt;wsp:rsid wsp:val=&quot;001C00C2&quot;/&gt;&lt;wsp:rsid wsp:val=&quot;001D3E1E&quot;/&gt;&lt;wsp:rsid wsp:val=&quot;001F6096&quot;/&gt;&lt;wsp:rsid wsp:val=&quot;001F663A&quot;/&gt;&lt;wsp:rsid wsp:val=&quot;0020458C&quot;/&gt;&lt;wsp:rsid wsp:val=&quot;002066AC&quot;/&gt;&lt;wsp:rsid wsp:val=&quot;00211D3C&quot;/&gt;&lt;wsp:rsid wsp:val=&quot;002122FF&quot;/&gt;&lt;wsp:rsid wsp:val=&quot;002233D3&quot;/&gt;&lt;wsp:rsid wsp:val=&quot;00247C7B&quot;/&gt;&lt;wsp:rsid wsp:val=&quot;00252FF6&quot;/&gt;&lt;wsp:rsid wsp:val=&quot;002628E8&quot;/&gt;&lt;wsp:rsid wsp:val=&quot;00271758&quot;/&gt;&lt;wsp:rsid wsp:val=&quot;00272DC6&quot;/&gt;&lt;wsp:rsid wsp:val=&quot;00282CB7&quot;/&gt;&lt;wsp:rsid wsp:val=&quot;0029228F&quot;/&gt;&lt;wsp:rsid wsp:val=&quot;00294EE9&quot;/&gt;&lt;wsp:rsid wsp:val=&quot;002A178F&quot;/&gt;&lt;wsp:rsid wsp:val=&quot;002C306A&quot;/&gt;&lt;wsp:rsid wsp:val=&quot;002D048B&quot;/&gt;&lt;wsp:rsid wsp:val=&quot;002D2A79&quot;/&gt;&lt;wsp:rsid wsp:val=&quot;002F6156&quot;/&gt;&lt;wsp:rsid wsp:val=&quot;00300F23&quot;/&gt;&lt;wsp:rsid wsp:val=&quot;00303ACB&quot;/&gt;&lt;wsp:rsid wsp:val=&quot;00313D5F&quot;/&gt;&lt;wsp:rsid wsp:val=&quot;00317952&quot;/&gt;&lt;wsp:rsid wsp:val=&quot;00321C9B&quot;/&gt;&lt;wsp:rsid wsp:val=&quot;00323032&quot;/&gt;&lt;wsp:rsid wsp:val=&quot;00325552&quot;/&gt;&lt;wsp:rsid wsp:val=&quot;003364C6&quot;/&gt;&lt;wsp:rsid wsp:val=&quot;0034186B&quot;/&gt;&lt;wsp:rsid wsp:val=&quot;00350EEE&quot;/&gt;&lt;wsp:rsid wsp:val=&quot;00352BD6&quot;/&gt;&lt;wsp:rsid wsp:val=&quot;00356858&quot;/&gt;&lt;wsp:rsid wsp:val=&quot;00360D4D&quot;/&gt;&lt;wsp:rsid wsp:val=&quot;00376A9F&quot;/&gt;&lt;wsp:rsid wsp:val=&quot;003855E8&quot;/&gt;&lt;wsp:rsid wsp:val=&quot;003A0B3F&quot;/&gt;&lt;wsp:rsid wsp:val=&quot;003B0FB3&quot;/&gt;&lt;wsp:rsid wsp:val=&quot;003C226F&quot;/&gt;&lt;wsp:rsid wsp:val=&quot;003C494E&quot;/&gt;&lt;wsp:rsid wsp:val=&quot;003D39FF&quot;/&gt;&lt;wsp:rsid wsp:val=&quot;003E1D17&quot;/&gt;&lt;wsp:rsid wsp:val=&quot;003E43EF&quot;/&gt;&lt;wsp:rsid wsp:val=&quot;003F3F13&quot;/&gt;&lt;wsp:rsid wsp:val=&quot;003F42CA&quot;/&gt;&lt;wsp:rsid wsp:val=&quot;003F4410&quot;/&gt;&lt;wsp:rsid wsp:val=&quot;0040284B&quot;/&gt;&lt;wsp:rsid wsp:val=&quot;00405CA9&quot;/&gt;&lt;wsp:rsid wsp:val=&quot;00413AF5&quot;/&gt;&lt;wsp:rsid wsp:val=&quot;004143C8&quot;/&gt;&lt;wsp:rsid wsp:val=&quot;00415A10&quot;/&gt;&lt;wsp:rsid wsp:val=&quot;0042365F&quot;/&gt;&lt;wsp:rsid wsp:val=&quot;004356F6&quot;/&gt;&lt;wsp:rsid wsp:val=&quot;004527D9&quot;/&gt;&lt;wsp:rsid wsp:val=&quot;00460C90&quot;/&gt;&lt;wsp:rsid wsp:val=&quot;00463605&quot;/&gt;&lt;wsp:rsid wsp:val=&quot;00487513&quot;/&gt;&lt;wsp:rsid wsp:val=&quot;004D23AC&quot;/&gt;&lt;wsp:rsid wsp:val=&quot;004D5B13&quot;/&gt;&lt;wsp:rsid wsp:val=&quot;004E0E80&quot;/&gt;&lt;wsp:rsid wsp:val=&quot;004E230E&quot;/&gt;&lt;wsp:rsid wsp:val=&quot;004E6AF5&quot;/&gt;&lt;wsp:rsid wsp:val=&quot;004F1B57&quot;/&gt;&lt;wsp:rsid wsp:val=&quot;004F3DCD&quot;/&gt;&lt;wsp:rsid wsp:val=&quot;00506ECF&quot;/&gt;&lt;wsp:rsid wsp:val=&quot;00511A3F&quot;/&gt;&lt;wsp:rsid wsp:val=&quot;005150F3&quot;/&gt;&lt;wsp:rsid wsp:val=&quot;005228A2&quot;/&gt;&lt;wsp:rsid wsp:val=&quot;00532FEF&quot;/&gt;&lt;wsp:rsid wsp:val=&quot;00534621&quot;/&gt;&lt;wsp:rsid wsp:val=&quot;00547767&quot;/&gt;&lt;wsp:rsid wsp:val=&quot;00547A23&quot;/&gt;&lt;wsp:rsid wsp:val=&quot;00567934&quot;/&gt;&lt;wsp:rsid wsp:val=&quot;00571A35&quot;/&gt;&lt;wsp:rsid wsp:val=&quot;005741F6&quot;/&gt;&lt;wsp:rsid wsp:val=&quot;0057668F&quot;/&gt;&lt;wsp:rsid wsp:val=&quot;005773F8&quot;/&gt;&lt;wsp:rsid wsp:val=&quot;00587578&quot;/&gt;&lt;wsp:rsid wsp:val=&quot;00596CB5&quot;/&gt;&lt;wsp:rsid wsp:val=&quot;005A3270&quot;/&gt;&lt;wsp:rsid wsp:val=&quot;005B0CEC&quot;/&gt;&lt;wsp:rsid wsp:val=&quot;005B3AD1&quot;/&gt;&lt;wsp:rsid wsp:val=&quot;005C1634&quot;/&gt;&lt;wsp:rsid wsp:val=&quot;005C166E&quot;/&gt;&lt;wsp:rsid wsp:val=&quot;005D4A61&quot;/&gt;&lt;wsp:rsid wsp:val=&quot;005D6E58&quot;/&gt;&lt;wsp:rsid wsp:val=&quot;00611097&quot;/&gt;&lt;wsp:rsid wsp:val=&quot;00612A25&quot;/&gt;&lt;wsp:rsid wsp:val=&quot;00614C5D&quot;/&gt;&lt;wsp:rsid wsp:val=&quot;00626867&quot;/&gt;&lt;wsp:rsid wsp:val=&quot;00636202&quot;/&gt;&lt;wsp:rsid wsp:val=&quot;006421F8&quot;/&gt;&lt;wsp:rsid wsp:val=&quot;00643A4C&quot;/&gt;&lt;wsp:rsid wsp:val=&quot;006479F8&quot;/&gt;&lt;wsp:rsid wsp:val=&quot;00653CA0&quot;/&gt;&lt;wsp:rsid wsp:val=&quot;00657049&quot;/&gt;&lt;wsp:rsid wsp:val=&quot;00662E8B&quot;/&gt;&lt;wsp:rsid wsp:val=&quot;00666412&quot;/&gt;&lt;wsp:rsid wsp:val=&quot;00667523&quot;/&gt;&lt;wsp:rsid wsp:val=&quot;00677457&quot;/&gt;&lt;wsp:rsid wsp:val=&quot;006803E0&quot;/&gt;&lt;wsp:rsid wsp:val=&quot;00682689&quot;/&gt;&lt;wsp:rsid wsp:val=&quot;00683A6E&quot;/&gt;&lt;wsp:rsid wsp:val=&quot;00684667&quot;/&gt;&lt;wsp:rsid wsp:val=&quot;00685E3E&quot;/&gt;&lt;wsp:rsid wsp:val=&quot;00691A52&quot;/&gt;&lt;wsp:rsid wsp:val=&quot;00691B5B&quot;/&gt;&lt;wsp:rsid wsp:val=&quot;0069429B&quot;/&gt;&lt;wsp:rsid wsp:val=&quot;00695232&quot;/&gt;&lt;wsp:rsid wsp:val=&quot;00696EF2&quot;/&gt;&lt;wsp:rsid wsp:val=&quot;006B18D7&quot;/&gt;&lt;wsp:rsid wsp:val=&quot;006B620A&quot;/&gt;&lt;wsp:rsid wsp:val=&quot;006B6EB3&quot;/&gt;&lt;wsp:rsid wsp:val=&quot;006C06A2&quot;/&gt;&lt;wsp:rsid wsp:val=&quot;006C1F5C&quot;/&gt;&lt;wsp:rsid wsp:val=&quot;006C21AE&quot;/&gt;&lt;wsp:rsid wsp:val=&quot;006D721A&quot;/&gt;&lt;wsp:rsid wsp:val=&quot;006E4F8F&quot;/&gt;&lt;wsp:rsid wsp:val=&quot;006F1EB9&quot;/&gt;&lt;wsp:rsid wsp:val=&quot;006F1F37&quot;/&gt;&lt;wsp:rsid wsp:val=&quot;006F32CE&quot;/&gt;&lt;wsp:rsid wsp:val=&quot;006F4D04&quot;/&gt;&lt;wsp:rsid wsp:val=&quot;00702594&quot;/&gt;&lt;wsp:rsid wsp:val=&quot;00707981&quot;/&gt;&lt;wsp:rsid wsp:val=&quot;007220CD&quot;/&gt;&lt;wsp:rsid wsp:val=&quot;00725196&quot;/&gt;&lt;wsp:rsid wsp:val=&quot;00733128&quot;/&gt;&lt;wsp:rsid wsp:val=&quot;0074149A&quot;/&gt;&lt;wsp:rsid wsp:val=&quot;0074171C&quot;/&gt;&lt;wsp:rsid wsp:val=&quot;007452F0&quot;/&gt;&lt;wsp:rsid wsp:val=&quot;00750DF5&quot;/&gt;&lt;wsp:rsid wsp:val=&quot;00754AA5&quot;/&gt;&lt;wsp:rsid wsp:val=&quot;00755940&quot;/&gt;&lt;wsp:rsid wsp:val=&quot;00756B91&quot;/&gt;&lt;wsp:rsid wsp:val=&quot;00766B87&quot;/&gt;&lt;wsp:rsid wsp:val=&quot;00771E58&quot;/&gt;&lt;wsp:rsid wsp:val=&quot;007815CE&quot;/&gt;&lt;wsp:rsid wsp:val=&quot;007878F3&quot;/&gt;&lt;wsp:rsid wsp:val=&quot;007929B6&quot;/&gt;&lt;wsp:rsid wsp:val=&quot;0079726A&quot;/&gt;&lt;wsp:rsid wsp:val=&quot;007A129A&quot;/&gt;&lt;wsp:rsid wsp:val=&quot;007B0EBD&quot;/&gt;&lt;wsp:rsid wsp:val=&quot;007C1C74&quot;/&gt;&lt;wsp:rsid wsp:val=&quot;007C4065&quot;/&gt;&lt;wsp:rsid wsp:val=&quot;007C58D0&quot;/&gt;&lt;wsp:rsid wsp:val=&quot;007D7E58&quot;/&gt;&lt;wsp:rsid wsp:val=&quot;007E50C9&quot;/&gt;&lt;wsp:rsid wsp:val=&quot;007F28C6&quot;/&gt;&lt;wsp:rsid wsp:val=&quot;007F3B5E&quot;/&gt;&lt;wsp:rsid wsp:val=&quot;007F55A2&quot;/&gt;&lt;wsp:rsid wsp:val=&quot;007F7149&quot;/&gt;&lt;wsp:rsid wsp:val=&quot;0080056D&quot;/&gt;&lt;wsp:rsid wsp:val=&quot;00814069&quot;/&gt;&lt;wsp:rsid wsp:val=&quot;0081737A&quot;/&gt;&lt;wsp:rsid wsp:val=&quot;008202F2&quot;/&gt;&lt;wsp:rsid wsp:val=&quot;00821FD3&quot;/&gt;&lt;wsp:rsid wsp:val=&quot;0082656F&quot;/&gt;&lt;wsp:rsid wsp:val=&quot;008303A7&quot;/&gt;&lt;wsp:rsid wsp:val=&quot;00836C54&quot;/&gt;&lt;wsp:rsid wsp:val=&quot;00855519&quot;/&gt;&lt;wsp:rsid wsp:val=&quot;00855645&quot;/&gt;&lt;wsp:rsid wsp:val=&quot;00863B5B&quot;/&gt;&lt;wsp:rsid wsp:val=&quot;00877DEE&quot;/&gt;&lt;wsp:rsid wsp:val=&quot;00887C21&quot;/&gt;&lt;wsp:rsid wsp:val=&quot;00890F04&quot;/&gt;&lt;wsp:rsid wsp:val=&quot;008B131C&quot;/&gt;&lt;wsp:rsid wsp:val=&quot;008B5272&quot;/&gt;&lt;wsp:rsid wsp:val=&quot;008C33BB&quot;/&gt;&lt;wsp:rsid wsp:val=&quot;008C5E5E&quot;/&gt;&lt;wsp:rsid wsp:val=&quot;008C749A&quot;/&gt;&lt;wsp:rsid wsp:val=&quot;008D78AC&quot;/&gt;&lt;wsp:rsid wsp:val=&quot;008E38DA&quot;/&gt;&lt;wsp:rsid wsp:val=&quot;008E6BF6&quot;/&gt;&lt;wsp:rsid wsp:val=&quot;008E7F02&quot;/&gt;&lt;wsp:rsid wsp:val=&quot;008F2931&quot;/&gt;&lt;wsp:rsid wsp:val=&quot;008F47C2&quot;/&gt;&lt;wsp:rsid wsp:val=&quot;009045A4&quot;/&gt;&lt;wsp:rsid wsp:val=&quot;009154A4&quot;/&gt;&lt;wsp:rsid wsp:val=&quot;00926D08&quot;/&gt;&lt;wsp:rsid wsp:val=&quot;00930770&quot;/&gt;&lt;wsp:rsid wsp:val=&quot;009317FA&quot;/&gt;&lt;wsp:rsid wsp:val=&quot;00934CA6&quot;/&gt;&lt;wsp:rsid wsp:val=&quot;009420D6&quot;/&gt;&lt;wsp:rsid wsp:val=&quot;009547F1&quot;/&gt;&lt;wsp:rsid wsp:val=&quot;00956ED4&quot;/&gt;&lt;wsp:rsid wsp:val=&quot;00964614&quot;/&gt;&lt;wsp:rsid wsp:val=&quot;0096659F&quot;/&gt;&lt;wsp:rsid wsp:val=&quot;00981DEE&quot;/&gt;&lt;wsp:rsid wsp:val=&quot;00982066&quot;/&gt;&lt;wsp:rsid wsp:val=&quot;009927D5&quot;/&gt;&lt;wsp:rsid wsp:val=&quot;009944DF&quot;/&gt;&lt;wsp:rsid wsp:val=&quot;009A20B8&quot;/&gt;&lt;wsp:rsid wsp:val=&quot;009B2215&quot;/&gt;&lt;wsp:rsid wsp:val=&quot;009B7DB6&quot;/&gt;&lt;wsp:rsid wsp:val=&quot;009C2F97&quot;/&gt;&lt;wsp:rsid wsp:val=&quot;009C3F8F&quot;/&gt;&lt;wsp:rsid wsp:val=&quot;009D395B&quot;/&gt;&lt;wsp:rsid wsp:val=&quot;009D56B1&quot;/&gt;&lt;wsp:rsid wsp:val=&quot;009E04C4&quot;/&gt;&lt;wsp:rsid wsp:val=&quot;009E182E&quot;/&gt;&lt;wsp:rsid wsp:val=&quot;009F29DB&quot;/&gt;&lt;wsp:rsid wsp:val=&quot;009F4BD9&quot;/&gt;&lt;wsp:rsid wsp:val=&quot;00A144A9&quot;/&gt;&lt;wsp:rsid wsp:val=&quot;00A167CD&quot;/&gt;&lt;wsp:rsid wsp:val=&quot;00A2350F&quot;/&gt;&lt;wsp:rsid wsp:val=&quot;00A2693A&quot;/&gt;&lt;wsp:rsid wsp:val=&quot;00A461FB&quot;/&gt;&lt;wsp:rsid wsp:val=&quot;00A53655&quot;/&gt;&lt;wsp:rsid wsp:val=&quot;00A64176&quot;/&gt;&lt;wsp:rsid wsp:val=&quot;00A864D5&quot;/&gt;&lt;wsp:rsid wsp:val=&quot;00A8713D&quot;/&gt;&lt;wsp:rsid wsp:val=&quot;00A959D8&quot;/&gt;&lt;wsp:rsid wsp:val=&quot;00AA15FF&quot;/&gt;&lt;wsp:rsid wsp:val=&quot;00AC4833&quot;/&gt;&lt;wsp:rsid wsp:val=&quot;00AF349B&quot;/&gt;&lt;wsp:rsid wsp:val=&quot;00B05A05&quot;/&gt;&lt;wsp:rsid wsp:val=&quot;00B1087F&quot;/&gt;&lt;wsp:rsid wsp:val=&quot;00B16517&quot;/&gt;&lt;wsp:rsid wsp:val=&quot;00B275B5&quot;/&gt;&lt;wsp:rsid wsp:val=&quot;00B359E9&quot;/&gt;&lt;wsp:rsid wsp:val=&quot;00B5061E&quot;/&gt;&lt;wsp:rsid wsp:val=&quot;00B50B85&quot;/&gt;&lt;wsp:rsid wsp:val=&quot;00B6153C&quot;/&gt;&lt;wsp:rsid wsp:val=&quot;00B62E05&quot;/&gt;&lt;wsp:rsid wsp:val=&quot;00B83CBF&quot;/&gt;&lt;wsp:rsid wsp:val=&quot;00B83FF2&quot;/&gt;&lt;wsp:rsid wsp:val=&quot;00B90752&quot;/&gt;&lt;wsp:rsid wsp:val=&quot;00B92F5A&quot;/&gt;&lt;wsp:rsid wsp:val=&quot;00B94C6A&quot;/&gt;&lt;wsp:rsid wsp:val=&quot;00BA1DFD&quot;/&gt;&lt;wsp:rsid wsp:val=&quot;00BA4BCE&quot;/&gt;&lt;wsp:rsid wsp:val=&quot;00BA5793&quot;/&gt;&lt;wsp:rsid wsp:val=&quot;00BA712E&quot;/&gt;&lt;wsp:rsid wsp:val=&quot;00BB6ECE&quot;/&gt;&lt;wsp:rsid wsp:val=&quot;00BF6758&quot;/&gt;&lt;wsp:rsid wsp:val=&quot;00BF7763&quot;/&gt;&lt;wsp:rsid wsp:val=&quot;00C0776A&quot;/&gt;&lt;wsp:rsid wsp:val=&quot;00C113CF&quot;/&gt;&lt;wsp:rsid wsp:val=&quot;00C25149&quot;/&gt;&lt;wsp:rsid wsp:val=&quot;00C318F3&quot;/&gt;&lt;wsp:rsid wsp:val=&quot;00C35F46&quot;/&gt;&lt;wsp:rsid wsp:val=&quot;00C371FF&quot;/&gt;&lt;wsp:rsid wsp:val=&quot;00C43E9A&quot;/&gt;&lt;wsp:rsid wsp:val=&quot;00C56E09&quot;/&gt;&lt;wsp:rsid wsp:val=&quot;00C61DEB&quot;/&gt;&lt;wsp:rsid wsp:val=&quot;00C86276&quot;/&gt;&lt;wsp:rsid wsp:val=&quot;00C90265&quot;/&gt;&lt;wsp:rsid wsp:val=&quot;00C92BEF&quot;/&gt;&lt;wsp:rsid wsp:val=&quot;00C94772&quot;/&gt;&lt;wsp:rsid wsp:val=&quot;00C95005&quot;/&gt;&lt;wsp:rsid wsp:val=&quot;00CA4650&quot;/&gt;&lt;wsp:rsid wsp:val=&quot;00CA735B&quot;/&gt;&lt;wsp:rsid wsp:val=&quot;00CC44A0&quot;/&gt;&lt;wsp:rsid wsp:val=&quot;00CD43E7&quot;/&gt;&lt;wsp:rsid wsp:val=&quot;00CD6D98&quot;/&gt;&lt;wsp:rsid wsp:val=&quot;00CD73D6&quot;/&gt;&lt;wsp:rsid wsp:val=&quot;00CE3334&quot;/&gt;&lt;wsp:rsid wsp:val=&quot;00CF3153&quot;/&gt;&lt;wsp:rsid wsp:val=&quot;00D07901&quot;/&gt;&lt;wsp:rsid wsp:val=&quot;00D07974&quot;/&gt;&lt;wsp:rsid wsp:val=&quot;00D16F81&quot;/&gt;&lt;wsp:rsid wsp:val=&quot;00D3744C&quot;/&gt;&lt;wsp:rsid wsp:val=&quot;00D40B2A&quot;/&gt;&lt;wsp:rsid wsp:val=&quot;00D50273&quot;/&gt;&lt;wsp:rsid wsp:val=&quot;00D55421&quot;/&gt;&lt;wsp:rsid wsp:val=&quot;00D6056B&quot;/&gt;&lt;wsp:rsid wsp:val=&quot;00D65445&quot;/&gt;&lt;wsp:rsid wsp:val=&quot;00D71335&quot;/&gt;&lt;wsp:rsid wsp:val=&quot;00D97477&quot;/&gt;&lt;wsp:rsid wsp:val=&quot;00DA214F&quot;/&gt;&lt;wsp:rsid wsp:val=&quot;00DC580C&quot;/&gt;&lt;wsp:rsid wsp:val=&quot;00DD237A&quot;/&gt;&lt;wsp:rsid wsp:val=&quot;00DD2874&quot;/&gt;&lt;wsp:rsid wsp:val=&quot;00DE2EF3&quot;/&gt;&lt;wsp:rsid wsp:val=&quot;00E01349&quot;/&gt;&lt;wsp:rsid wsp:val=&quot;00E027AA&quot;/&gt;&lt;wsp:rsid wsp:val=&quot;00E03CD7&quot;/&gt;&lt;wsp:rsid wsp:val=&quot;00E13417&quot;/&gt;&lt;wsp:rsid wsp:val=&quot;00E13C58&quot;/&gt;&lt;wsp:rsid wsp:val=&quot;00E222B2&quot;/&gt;&lt;wsp:rsid wsp:val=&quot;00E336C8&quot;/&gt;&lt;wsp:rsid wsp:val=&quot;00E37D34&quot;/&gt;&lt;wsp:rsid wsp:val=&quot;00E41749&quot;/&gt;&lt;wsp:rsid wsp:val=&quot;00E47DE4&quot;/&gt;&lt;wsp:rsid wsp:val=&quot;00E553D8&quot;/&gt;&lt;wsp:rsid wsp:val=&quot;00E60515&quot;/&gt;&lt;wsp:rsid wsp:val=&quot;00E755FE&quot;/&gt;&lt;wsp:rsid wsp:val=&quot;00E81194&quot;/&gt;&lt;wsp:rsid wsp:val=&quot;00E911C4&quot;/&gt;&lt;wsp:rsid wsp:val=&quot;00E9461E&quot;/&gt;&lt;wsp:rsid wsp:val=&quot;00EA07A3&quot;/&gt;&lt;wsp:rsid wsp:val=&quot;00EB31F3&quot;/&gt;&lt;wsp:rsid wsp:val=&quot;00EC191D&quot;/&gt;&lt;wsp:rsid wsp:val=&quot;00EC3CB4&quot;/&gt;&lt;wsp:rsid wsp:val=&quot;00ED0CAC&quot;/&gt;&lt;wsp:rsid wsp:val=&quot;00ED6EEB&quot;/&gt;&lt;wsp:rsid wsp:val=&quot;00F17819&quot;/&gt;&lt;wsp:rsid wsp:val=&quot;00F434DB&quot;/&gt;&lt;wsp:rsid wsp:val=&quot;00F4645E&quot;/&gt;&lt;wsp:rsid wsp:val=&quot;00F67D83&quot;/&gt;&lt;wsp:rsid wsp:val=&quot;00F754D4&quot;/&gt;&lt;wsp:rsid wsp:val=&quot;00F75665&quot;/&gt;&lt;wsp:rsid wsp:val=&quot;00F76643&quot;/&gt;&lt;wsp:rsid wsp:val=&quot;00F76DD6&quot;/&gt;&lt;wsp:rsid wsp:val=&quot;00F81452&quot;/&gt;&lt;wsp:rsid wsp:val=&quot;00F84525&quot;/&gt;&lt;wsp:rsid wsp:val=&quot;00F916A1&quot;/&gt;&lt;wsp:rsid wsp:val=&quot;00F94815&quot;/&gt;&lt;wsp:rsid wsp:val=&quot;00FB534C&quot;/&gt;&lt;wsp:rsid wsp:val=&quot;00FE1216&quot;/&gt;&lt;wsp:rsid wsp:val=&quot;00FF15FD&quot;/&gt;&lt;wsp:rsid wsp:val=&quot;00FF6B9E&quot;/&gt;&lt;/wsp:rsids&gt;&lt;/w:docPr&gt;&lt;w:body&gt;&lt;wx:sect&gt;&lt;w:p wsp:rsidR=&quot;00000000&quot; wsp:rsidRDefault=&quot;00CA735B&quot; wsp:rsidP=&quot;00CA735B&quot;&gt;&lt;m:oMathPara&gt;&lt;m:oMath&gt;&lt;m:r&gt;&lt;w:rPr&gt;&lt;w:rFonts w:ascii=&quot;Cambria Math&quot; w:h-ansi=&quot;Cambria Math&quot; w:cs=&quot;Calibri&quot;/&gt;&lt;wx:font wx:val=&quot;Cambria Math&quot;/&gt;&lt;w:i/&gt;&lt;w:i-cs/&gt;&lt;w:sz-cs w:val=&quot;22&quot;/&gt;&lt;w:lang w:val=&quot;IN&quot;/&gt;&lt;/w:rPr&gt;&lt;m:t&gt;Ï&lt;/m:t&gt;&lt;/m:r&gt;&lt;m:r&gt;&lt;m:rPr&gt;&lt;m:sty m:val=&quot;p&quot;/&gt;&lt;/m:rPr&gt;&lt;w:rPr&gt;&lt;w:rFonts w:ascii=&quot;Cambria Math&quot; w:h-ansi=&quot;Cambria Math&quot; w:cs=&quot;Calibri&quot;/&gt;&lt;wx:font wx:val=&quot;Cambria Math&quot;/&gt;&lt;w:sz-cs w:val=&quot;22&quot;/&gt;&lt;w:lang w:val=&quot;IN&quot;/&gt;&lt;/w:rPr&gt;&lt;m:t&gt;=&lt;/m:t&gt;&lt;/m:r&gt;&lt;m:f&gt;&lt;m:fPr&gt;&lt;m:ctrlPr&gt;&lt;w:rPr&gt;&lt;w:rFonts w:ascii=&quot;Cambria Math&quot; w:h-ansi=&quot;Cambria Math&quot; w:cs=&quot;Calibri&quot;/&gt;&lt;wx:font wx:val=&quot;Cambria Math&quot;/&gt;&lt;w:sz-cs w:val=&quot;22&quot;/&gt;&lt;w:lang w:val=&quot;IN&quot;/&gt;&lt;/w:rPr&gt;&lt;/m:ctrlPr&gt;&lt;/m:fPr&gt;&lt;m:num&gt;&lt;m:r&gt;&lt;w:rPr&gt;&lt;w:rFonts w:ascii=&quot;Cambria Math&quot; w:h-ansi=&quot;Cambria Math&quot; w:cs=&quot;Calibri&quot;/&gt;&lt;wx:font wx:val=&quot;Cambria Math&quot;/&gt;&lt;w:i/&gt;&lt;w:i-cs/&gt;&lt;w:sz-cs w:val=&quot;22&quot;/&gt;&lt;w:lang w:val=&quot;IN&quot;/&gt;&lt;/w:rPr&gt;&lt;m:t&gt;a&lt;/m:t&gt;&lt;/m:r&gt;&lt;/m:num&gt;&lt;m:den&gt;&lt;m:r&gt;&lt;w:rPr&gt;&lt;w:rFonts w:ascii=&quot;Cambria Math&quot; w:h-ansi=&quot;Cambria Math&quot; w:cs=&quot;Calibri&quot;/&gt;&lt;wx:font wx:val=&quot;Cambria Math&quot;/&gt;&lt;w:i/&gt;&lt;w:i-cs/&gt;&lt;w:sz-cs w:val=&quot;22&quot;/&gt;&lt;w:lang w:val=&quot;IN&quot;/&gt;&lt;/w:rPr&gt;&lt;m:t&gt;b&lt;/m:t&gt;&lt;/m:r&gt;&lt;/m:den&gt;&lt;/m:f&gt;&lt;m:r&gt;&lt;m:rPr&gt;&lt;m:sty m:val=&quot;p&quot;/&gt;&lt;/m:rPr&gt;&lt;w:rPr&gt;&lt;w:rFonts w:ascii=&quot;Cambria Math&quot; w:h-ansi=&quot;Cambria Math&quot; w:cs=&quot;Calibri&quot;/&gt;&lt;wx:font wx:val=&quot;Cambria Math&quot;/&gt;&lt;w:sz-cs w:val=&quot;22&quot;/&gt;&lt;w:lang w:val=&quot;IN&quot;/&gt;&lt;/w:rPr&gt;&lt;m:t&gt; &lt;/m:t&gt;&lt;/m:r&gt;&lt;m:r&gt;&lt;w:rPr&gt;&lt;w:rFonts w:ascii=&quot;Cambria Math&quot; w:h-ansi=&quot;Cambria Math&quot; w:cs=&quot;Calibri&quot;/&gt;&lt;wx:font wx:val=&quot;Cambria Math&quot;/&gt;&lt;w:i/&gt;&lt;w:i-cs/&gt;&lt;w:sz-cs w:val=&quot;22&quot;/&gt;&lt;w:lang w:val=&quot;IN&quot;/&gt;&lt;/w:rPr&gt;&lt;m:t&gt;x&lt;/m:t&gt;&lt;/m:r&gt;&lt;m:r&gt;&lt;m:rPr&gt;&lt;m:sty m:val=&quot;p&quot;/&gt;&lt;/m:rPr&gt;&lt;w:rPr&gt;&lt;w:rFonts w:ascii=&quot;Cambria Math&quot; w:h-ansi=&quot;Cambria Math&quot; w:cs=&quot;Calibri&quot;/&gt;&lt;wx:font wx:val=&quot;Cambria Math&quot;/&gt;&lt;w:sz-cs w:val=&quot;22&quot;/&gt;&lt;w:lang w:val=&quot;IN&quot;/&gt;&lt;/w:rPr&gt;&lt;m:t&gt;1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00F916A1">
        <w:rPr>
          <w:rFonts w:ascii="Arial" w:hAnsi="Arial" w:cs="Arial"/>
          <w:iCs/>
          <w:noProof/>
          <w:color w:val="000000"/>
          <w:sz w:val="20"/>
        </w:rPr>
        <w:instrText xml:space="preserve"> </w:instrText>
      </w:r>
      <w:r>
        <w:rPr>
          <w:rFonts w:ascii="Arial" w:hAnsi="Arial" w:cs="Arial"/>
          <w:i/>
          <w:iCs/>
          <w:noProof/>
          <w:color w:val="000000"/>
          <w:sz w:val="20"/>
        </w:rPr>
        <w:fldChar w:fldCharType="separate"/>
      </w:r>
      <w:r w:rsidR="00F916A1">
        <w:rPr>
          <w:rFonts w:ascii="Arial" w:hAnsi="Arial" w:cs="Arial"/>
          <w:i/>
          <w:iCs/>
          <w:noProof/>
          <w:color w:val="000000"/>
          <w:sz w:val="20"/>
        </w:rPr>
        <w:fldChar w:fldCharType="end"/>
      </w:r>
      <w:r w:rsidR="00F3688C">
        <w:rPr>
          <w:rFonts w:ascii="Arial" w:hAnsi="Arial" w:cs="Arial"/>
          <w:noProof/>
          <w:color w:val="000000"/>
          <w:sz w:val="20"/>
        </w:rPr>
        <w:t>………………………………………</w:t>
      </w:r>
      <w:r w:rsidR="00907240">
        <w:rPr>
          <w:rFonts w:ascii="Arial" w:hAnsi="Arial" w:cs="Arial"/>
          <w:noProof/>
          <w:color w:val="000000"/>
          <w:sz w:val="20"/>
        </w:rPr>
        <w:t>….</w:t>
      </w:r>
      <w:r w:rsidR="00F3688C">
        <w:rPr>
          <w:rFonts w:ascii="Arial" w:hAnsi="Arial" w:cs="Arial"/>
          <w:noProof/>
          <w:color w:val="000000"/>
          <w:sz w:val="20"/>
        </w:rPr>
        <w:t>(1)</w:t>
      </w:r>
    </w:p>
    <w:p w14:paraId="1E1DA415" w14:textId="77777777" w:rsidR="00C03E01" w:rsidRDefault="00C03E01" w:rsidP="005608C0">
      <w:pPr>
        <w:rPr>
          <w:iCs/>
          <w:noProof/>
          <w:color w:val="000000"/>
        </w:rPr>
      </w:pPr>
    </w:p>
    <w:p w14:paraId="11F1EACD" w14:textId="0B55FE5D" w:rsidR="002E01FC" w:rsidRDefault="001D59F1" w:rsidP="003E50D9">
      <w:pPr>
        <w:rPr>
          <w:rFonts w:ascii="Arial" w:hAnsi="Arial" w:cs="Arial"/>
          <w:noProof/>
          <w:color w:val="000000"/>
        </w:rPr>
      </w:pPr>
      <w:r>
        <w:rPr>
          <w:rFonts w:ascii="Arial" w:hAnsi="Arial" w:cs="Arial"/>
          <w:noProof/>
          <w:color w:val="000000"/>
          <w:sz w:val="20"/>
          <w:szCs w:val="20"/>
        </w:rPr>
        <w:t>The n</w:t>
      </w:r>
      <w:r w:rsidR="009B7DB6">
        <w:rPr>
          <w:rFonts w:ascii="Arial" w:hAnsi="Arial" w:cs="Arial"/>
          <w:noProof/>
          <w:color w:val="000000"/>
          <w:sz w:val="20"/>
          <w:szCs w:val="20"/>
        </w:rPr>
        <w:t>omenclatur</w:t>
      </w:r>
      <w:r w:rsidR="005150F3">
        <w:rPr>
          <w:rFonts w:ascii="Arial" w:hAnsi="Arial" w:cs="Arial"/>
          <w:noProof/>
          <w:color w:val="000000"/>
          <w:sz w:val="20"/>
          <w:szCs w:val="20"/>
        </w:rPr>
        <w:t>e for your equations must be presented</w:t>
      </w:r>
      <w:r w:rsidR="009B7DB6">
        <w:rPr>
          <w:rFonts w:ascii="Arial" w:hAnsi="Arial" w:cs="Arial"/>
          <w:noProof/>
          <w:color w:val="000000"/>
          <w:sz w:val="20"/>
          <w:szCs w:val="20"/>
        </w:rPr>
        <w:t xml:space="preserve"> after the References section of your article</w:t>
      </w:r>
      <w:r w:rsidR="009B7DB6">
        <w:rPr>
          <w:rFonts w:ascii="Arial" w:hAnsi="Arial" w:cs="Arial"/>
          <w:noProof/>
          <w:color w:val="000000"/>
        </w:rPr>
        <w:t>.</w:t>
      </w:r>
    </w:p>
    <w:p w14:paraId="7F4F68DF" w14:textId="77777777" w:rsidR="002E01FC" w:rsidRDefault="004356F6" w:rsidP="002E01FC">
      <w:pPr>
        <w:spacing w:before="240" w:after="240"/>
        <w:rPr>
          <w:rFonts w:ascii="Arial" w:hAnsi="Arial" w:cs="Arial"/>
          <w:b/>
          <w:bCs/>
          <w:noProof/>
          <w:color w:val="000000"/>
          <w:sz w:val="22"/>
          <w:szCs w:val="36"/>
        </w:rPr>
      </w:pPr>
      <w:r>
        <w:rPr>
          <w:rFonts w:ascii="Arial" w:hAnsi="Arial" w:cs="Arial"/>
          <w:b/>
          <w:bCs/>
          <w:noProof/>
          <w:color w:val="000000"/>
          <w:sz w:val="22"/>
          <w:szCs w:val="36"/>
        </w:rPr>
        <w:t>RESULTS AND DISCUSSION</w:t>
      </w:r>
    </w:p>
    <w:p w14:paraId="379CFA8B" w14:textId="296421D0" w:rsidR="00771E58" w:rsidRDefault="00771E58" w:rsidP="002E01FC">
      <w:pPr>
        <w:rPr>
          <w:rFonts w:ascii="Arial" w:hAnsi="Arial" w:cs="Arial"/>
          <w:b/>
          <w:i/>
          <w:iCs/>
          <w:noProof/>
          <w:color w:val="000000"/>
          <w:sz w:val="20"/>
          <w:szCs w:val="20"/>
        </w:rPr>
      </w:pPr>
      <w:r>
        <w:rPr>
          <w:rFonts w:ascii="Arial" w:hAnsi="Arial" w:cs="Arial"/>
          <w:noProof/>
          <w:color w:val="000000"/>
          <w:sz w:val="20"/>
          <w:szCs w:val="20"/>
        </w:rPr>
        <w:t xml:space="preserve">Write results in </w:t>
      </w:r>
      <w:r w:rsidR="0034082C">
        <w:rPr>
          <w:rFonts w:ascii="Arial" w:hAnsi="Arial" w:cs="Arial"/>
          <w:noProof/>
          <w:color w:val="000000"/>
          <w:sz w:val="20"/>
          <w:szCs w:val="20"/>
        </w:rPr>
        <w:t xml:space="preserve">a </w:t>
      </w:r>
      <w:r>
        <w:rPr>
          <w:rFonts w:ascii="Arial" w:hAnsi="Arial" w:cs="Arial"/>
          <w:noProof/>
          <w:color w:val="000000"/>
          <w:sz w:val="20"/>
          <w:szCs w:val="20"/>
        </w:rPr>
        <w:t>logical sequence. Results with important findings should be present</w:t>
      </w:r>
      <w:r w:rsidR="00216F0E">
        <w:rPr>
          <w:rFonts w:ascii="Arial" w:hAnsi="Arial" w:cs="Arial"/>
          <w:noProof/>
          <w:color w:val="000000"/>
          <w:sz w:val="20"/>
          <w:szCs w:val="20"/>
        </w:rPr>
        <w:t>ed</w:t>
      </w:r>
      <w:r>
        <w:rPr>
          <w:rFonts w:ascii="Arial" w:hAnsi="Arial" w:cs="Arial"/>
          <w:noProof/>
          <w:color w:val="000000"/>
          <w:sz w:val="20"/>
          <w:szCs w:val="20"/>
        </w:rPr>
        <w:t xml:space="preserve"> first. When presenting results in a table or figure, do not repeat all those contents in the text. Present only the summary of the text. Describe only new and important aspects of the study. Do not repeat all information from </w:t>
      </w:r>
      <w:r w:rsidR="0034082C">
        <w:rPr>
          <w:rFonts w:ascii="Arial" w:hAnsi="Arial" w:cs="Arial"/>
          <w:noProof/>
          <w:color w:val="000000"/>
          <w:sz w:val="20"/>
          <w:szCs w:val="20"/>
        </w:rPr>
        <w:t xml:space="preserve">the </w:t>
      </w:r>
      <w:r>
        <w:rPr>
          <w:rFonts w:ascii="Arial" w:hAnsi="Arial" w:cs="Arial"/>
          <w:noProof/>
          <w:color w:val="000000"/>
          <w:sz w:val="20"/>
          <w:szCs w:val="20"/>
        </w:rPr>
        <w:t>results section or any section above</w:t>
      </w:r>
      <w:r w:rsidR="00216F0E">
        <w:rPr>
          <w:rFonts w:ascii="Arial" w:hAnsi="Arial" w:cs="Arial"/>
          <w:noProof/>
          <w:color w:val="000000"/>
          <w:sz w:val="20"/>
          <w:szCs w:val="20"/>
        </w:rPr>
        <w:t>—p</w:t>
      </w:r>
      <w:r>
        <w:rPr>
          <w:rFonts w:ascii="Arial" w:hAnsi="Arial" w:cs="Arial"/>
          <w:noProof/>
          <w:color w:val="000000"/>
          <w:sz w:val="20"/>
          <w:szCs w:val="20"/>
        </w:rPr>
        <w:t xml:space="preserve">resent </w:t>
      </w:r>
      <w:r w:rsidR="00216F0E">
        <w:rPr>
          <w:rFonts w:ascii="Arial" w:hAnsi="Arial" w:cs="Arial"/>
          <w:noProof/>
          <w:color w:val="000000"/>
          <w:sz w:val="20"/>
          <w:szCs w:val="20"/>
        </w:rPr>
        <w:t>study limitations</w:t>
      </w:r>
      <w:r>
        <w:rPr>
          <w:rFonts w:ascii="Arial" w:hAnsi="Arial" w:cs="Arial"/>
          <w:noProof/>
          <w:color w:val="000000"/>
          <w:sz w:val="20"/>
          <w:szCs w:val="20"/>
        </w:rPr>
        <w:t xml:space="preserve">. Write the issues that are new or unsolved for future research. This section consists of </w:t>
      </w:r>
      <w:r w:rsidR="0034082C">
        <w:rPr>
          <w:rFonts w:ascii="Arial" w:hAnsi="Arial" w:cs="Arial"/>
          <w:noProof/>
          <w:color w:val="000000"/>
          <w:sz w:val="20"/>
          <w:szCs w:val="20"/>
        </w:rPr>
        <w:t>w</w:t>
      </w:r>
      <w:r>
        <w:rPr>
          <w:rFonts w:ascii="Arial" w:hAnsi="Arial" w:cs="Arial"/>
          <w:noProof/>
          <w:color w:val="000000"/>
          <w:sz w:val="20"/>
          <w:szCs w:val="20"/>
        </w:rPr>
        <w:t>hat/How the presented data were produced</w:t>
      </w:r>
      <w:r w:rsidR="00216F0E">
        <w:rPr>
          <w:rFonts w:ascii="Arial" w:hAnsi="Arial" w:cs="Arial"/>
          <w:noProof/>
          <w:color w:val="000000"/>
          <w:sz w:val="20"/>
          <w:szCs w:val="20"/>
        </w:rPr>
        <w:t>;</w:t>
      </w:r>
      <w:r>
        <w:rPr>
          <w:rFonts w:ascii="Arial" w:hAnsi="Arial" w:cs="Arial"/>
          <w:noProof/>
          <w:color w:val="000000"/>
          <w:sz w:val="20"/>
          <w:szCs w:val="20"/>
        </w:rPr>
        <w:t xml:space="preserve"> no raw data should be present in the article. The produced data are presented in tables or figures with an explanation of the result/findings from </w:t>
      </w:r>
      <w:r w:rsidR="005046CE">
        <w:rPr>
          <w:rFonts w:ascii="Arial" w:hAnsi="Arial" w:cs="Arial"/>
          <w:noProof/>
          <w:color w:val="000000"/>
          <w:sz w:val="20"/>
          <w:szCs w:val="20"/>
        </w:rPr>
        <w:t xml:space="preserve">the </w:t>
      </w:r>
      <w:r>
        <w:rPr>
          <w:rFonts w:ascii="Arial" w:hAnsi="Arial" w:cs="Arial"/>
          <w:noProof/>
          <w:color w:val="000000"/>
          <w:sz w:val="20"/>
          <w:szCs w:val="20"/>
        </w:rPr>
        <w:t xml:space="preserve">work. The section </w:t>
      </w:r>
      <w:r w:rsidR="005046CE">
        <w:rPr>
          <w:rFonts w:ascii="Arial" w:hAnsi="Arial" w:cs="Arial"/>
          <w:noProof/>
          <w:color w:val="000000"/>
          <w:sz w:val="20"/>
          <w:szCs w:val="20"/>
        </w:rPr>
        <w:t>must als</w:t>
      </w:r>
      <w:r>
        <w:rPr>
          <w:rFonts w:ascii="Arial" w:hAnsi="Arial" w:cs="Arial"/>
          <w:noProof/>
          <w:color w:val="000000"/>
          <w:sz w:val="20"/>
          <w:szCs w:val="20"/>
        </w:rPr>
        <w:t xml:space="preserve">o address connections between findings and </w:t>
      </w:r>
      <w:r w:rsidR="0034082C">
        <w:rPr>
          <w:rFonts w:ascii="Arial" w:hAnsi="Arial" w:cs="Arial"/>
          <w:noProof/>
          <w:color w:val="000000"/>
          <w:sz w:val="20"/>
          <w:szCs w:val="20"/>
        </w:rPr>
        <w:t>primary</w:t>
      </w:r>
      <w:r>
        <w:rPr>
          <w:rFonts w:ascii="Arial" w:hAnsi="Arial" w:cs="Arial"/>
          <w:noProof/>
          <w:color w:val="000000"/>
          <w:sz w:val="20"/>
          <w:szCs w:val="20"/>
        </w:rPr>
        <w:t xml:space="preserve"> concepts or hypothes</w:t>
      </w:r>
      <w:r w:rsidR="0034082C">
        <w:rPr>
          <w:rFonts w:ascii="Arial" w:hAnsi="Arial" w:cs="Arial"/>
          <w:noProof/>
          <w:color w:val="000000"/>
          <w:sz w:val="20"/>
          <w:szCs w:val="20"/>
        </w:rPr>
        <w:t>e</w:t>
      </w:r>
      <w:r>
        <w:rPr>
          <w:rFonts w:ascii="Arial" w:hAnsi="Arial" w:cs="Arial"/>
          <w:noProof/>
          <w:color w:val="000000"/>
          <w:sz w:val="20"/>
          <w:szCs w:val="20"/>
        </w:rPr>
        <w:t xml:space="preserve">s made earlier. Authors should also express whether any arguments </w:t>
      </w:r>
      <w:r w:rsidR="005046CE">
        <w:rPr>
          <w:rFonts w:ascii="Arial" w:hAnsi="Arial" w:cs="Arial"/>
          <w:noProof/>
          <w:color w:val="000000"/>
          <w:sz w:val="20"/>
          <w:szCs w:val="20"/>
        </w:rPr>
        <w:t xml:space="preserve">relating to other </w:t>
      </w:r>
      <w:r w:rsidR="005046CE">
        <w:rPr>
          <w:rFonts w:ascii="Arial" w:hAnsi="Arial" w:cs="Arial"/>
          <w:noProof/>
          <w:color w:val="000000"/>
          <w:sz w:val="20"/>
          <w:szCs w:val="20"/>
        </w:rPr>
        <w:t>works from other researchers were needed</w:t>
      </w:r>
      <w:r>
        <w:rPr>
          <w:rFonts w:ascii="Arial" w:hAnsi="Arial" w:cs="Arial"/>
          <w:noProof/>
          <w:color w:val="000000"/>
          <w:sz w:val="20"/>
          <w:szCs w:val="20"/>
        </w:rPr>
        <w:t xml:space="preserve">. Write implications </w:t>
      </w:r>
      <w:r w:rsidR="0034082C">
        <w:rPr>
          <w:rFonts w:ascii="Arial" w:hAnsi="Arial" w:cs="Arial"/>
          <w:noProof/>
          <w:color w:val="000000"/>
          <w:sz w:val="20"/>
          <w:szCs w:val="20"/>
        </w:rPr>
        <w:t>caused</w:t>
      </w:r>
      <w:r>
        <w:rPr>
          <w:rFonts w:ascii="Arial" w:hAnsi="Arial" w:cs="Arial"/>
          <w:noProof/>
          <w:color w:val="000000"/>
          <w:sz w:val="20"/>
          <w:szCs w:val="20"/>
        </w:rPr>
        <w:t xml:space="preserve"> by the work related to theoretical or applications.</w:t>
      </w:r>
    </w:p>
    <w:p w14:paraId="1C446C8E" w14:textId="77777777" w:rsidR="005B3AD1" w:rsidRDefault="004356F6" w:rsidP="005B3AD1">
      <w:pPr>
        <w:pStyle w:val="Heading2"/>
        <w:numPr>
          <w:ilvl w:val="0"/>
          <w:numId w:val="0"/>
        </w:numPr>
        <w:rPr>
          <w:rFonts w:ascii="Arial" w:hAnsi="Arial" w:cs="Arial"/>
          <w:noProof/>
          <w:color w:val="000000"/>
          <w:szCs w:val="20"/>
          <w:lang w:val="en-US"/>
        </w:rPr>
      </w:pPr>
      <w:r>
        <w:rPr>
          <w:rFonts w:ascii="Arial" w:hAnsi="Arial" w:cs="Arial"/>
          <w:noProof/>
          <w:color w:val="000000"/>
          <w:szCs w:val="20"/>
          <w:lang w:val="en-US"/>
        </w:rPr>
        <w:t>Table</w:t>
      </w:r>
      <w:r w:rsidR="00A167CD">
        <w:rPr>
          <w:rFonts w:ascii="Arial" w:hAnsi="Arial" w:cs="Arial"/>
          <w:noProof/>
          <w:color w:val="000000"/>
          <w:szCs w:val="20"/>
          <w:lang w:val="en-US"/>
        </w:rPr>
        <w:t>s</w:t>
      </w:r>
    </w:p>
    <w:p w14:paraId="0805570F" w14:textId="5E183261" w:rsidR="00D07974" w:rsidRDefault="00EB31F3" w:rsidP="00282CB7">
      <w:pPr>
        <w:rPr>
          <w:rFonts w:ascii="Arial" w:hAnsi="Arial" w:cs="Arial"/>
          <w:noProof/>
          <w:color w:val="000000"/>
          <w:sz w:val="20"/>
          <w:szCs w:val="20"/>
        </w:rPr>
      </w:pPr>
      <w:r>
        <w:rPr>
          <w:rFonts w:ascii="Arial" w:hAnsi="Arial" w:cs="Arial"/>
          <w:noProof/>
          <w:color w:val="000000"/>
          <w:sz w:val="20"/>
          <w:szCs w:val="20"/>
        </w:rPr>
        <w:t>T</w:t>
      </w:r>
      <w:r w:rsidR="0034082C">
        <w:rPr>
          <w:rFonts w:ascii="Arial" w:hAnsi="Arial" w:cs="Arial"/>
          <w:noProof/>
          <w:color w:val="000000"/>
          <w:sz w:val="20"/>
          <w:szCs w:val="20"/>
        </w:rPr>
        <w:t>he t</w:t>
      </w:r>
      <w:r>
        <w:rPr>
          <w:rFonts w:ascii="Arial" w:hAnsi="Arial" w:cs="Arial"/>
          <w:noProof/>
          <w:color w:val="000000"/>
          <w:sz w:val="20"/>
          <w:szCs w:val="20"/>
        </w:rPr>
        <w:t xml:space="preserve">itle of </w:t>
      </w:r>
      <w:r w:rsidR="004356F6">
        <w:rPr>
          <w:rFonts w:ascii="Arial" w:hAnsi="Arial" w:cs="Arial"/>
          <w:noProof/>
          <w:color w:val="000000"/>
          <w:sz w:val="20"/>
          <w:szCs w:val="20"/>
        </w:rPr>
        <w:t xml:space="preserve">a table must be put above the table. </w:t>
      </w:r>
      <w:r w:rsidR="009944DF">
        <w:rPr>
          <w:rFonts w:ascii="Arial" w:hAnsi="Arial" w:cs="Arial"/>
          <w:noProof/>
          <w:color w:val="000000"/>
          <w:sz w:val="20"/>
          <w:szCs w:val="20"/>
        </w:rPr>
        <w:t>In writing the title of a table, y</w:t>
      </w:r>
      <w:r w:rsidR="00D07974">
        <w:rPr>
          <w:rFonts w:ascii="Arial" w:hAnsi="Arial" w:cs="Arial"/>
          <w:noProof/>
          <w:color w:val="000000"/>
          <w:sz w:val="20"/>
          <w:szCs w:val="20"/>
        </w:rPr>
        <w:t>ou must capitalize</w:t>
      </w:r>
      <w:r w:rsidR="0034082C">
        <w:rPr>
          <w:rFonts w:ascii="Arial" w:hAnsi="Arial" w:cs="Arial"/>
          <w:noProof/>
          <w:color w:val="000000"/>
          <w:sz w:val="20"/>
          <w:szCs w:val="20"/>
        </w:rPr>
        <w:t xml:space="preserve"> </w:t>
      </w:r>
      <w:r w:rsidR="00D07974">
        <w:rPr>
          <w:rFonts w:ascii="Arial" w:hAnsi="Arial" w:cs="Arial"/>
          <w:noProof/>
          <w:color w:val="000000"/>
          <w:sz w:val="20"/>
          <w:szCs w:val="20"/>
        </w:rPr>
        <w:t>each word. All tables and figures must be consecutively number</w:t>
      </w:r>
      <w:r w:rsidR="006C1F5C">
        <w:rPr>
          <w:rFonts w:ascii="Arial" w:hAnsi="Arial" w:cs="Arial"/>
          <w:noProof/>
          <w:color w:val="000000"/>
          <w:sz w:val="20"/>
          <w:szCs w:val="20"/>
        </w:rPr>
        <w:t xml:space="preserve">ed. </w:t>
      </w:r>
      <w:r w:rsidR="009944DF">
        <w:rPr>
          <w:rFonts w:ascii="Arial" w:hAnsi="Arial" w:cs="Arial"/>
          <w:noProof/>
          <w:color w:val="000000"/>
          <w:sz w:val="20"/>
          <w:szCs w:val="20"/>
        </w:rPr>
        <w:t>Figures must be made center-</w:t>
      </w:r>
      <w:r w:rsidR="00D07974">
        <w:rPr>
          <w:rFonts w:ascii="Arial" w:hAnsi="Arial" w:cs="Arial"/>
          <w:noProof/>
          <w:color w:val="000000"/>
          <w:sz w:val="20"/>
          <w:szCs w:val="20"/>
        </w:rPr>
        <w:t>align an</w:t>
      </w:r>
      <w:r w:rsidR="009944DF">
        <w:rPr>
          <w:rFonts w:ascii="Arial" w:hAnsi="Arial" w:cs="Arial"/>
          <w:noProof/>
          <w:color w:val="000000"/>
          <w:sz w:val="20"/>
          <w:szCs w:val="20"/>
        </w:rPr>
        <w:t>d left-</w:t>
      </w:r>
      <w:r w:rsidR="00D07974">
        <w:rPr>
          <w:rFonts w:ascii="Arial" w:hAnsi="Arial" w:cs="Arial"/>
          <w:noProof/>
          <w:color w:val="000000"/>
          <w:sz w:val="20"/>
          <w:szCs w:val="20"/>
        </w:rPr>
        <w:t xml:space="preserve">align for tables. </w:t>
      </w:r>
    </w:p>
    <w:p w14:paraId="4FE99B43" w14:textId="77777777" w:rsidR="00771E58" w:rsidRDefault="00771E58" w:rsidP="00282CB7">
      <w:pPr>
        <w:rPr>
          <w:rFonts w:ascii="Arial" w:hAnsi="Arial" w:cs="Arial"/>
          <w:noProof/>
          <w:color w:val="000000"/>
          <w:sz w:val="20"/>
          <w:szCs w:val="20"/>
        </w:rPr>
      </w:pPr>
    </w:p>
    <w:p w14:paraId="4FF637C0" w14:textId="77777777" w:rsidR="00EC3CB4" w:rsidRDefault="00D07974" w:rsidP="00282CB7">
      <w:pPr>
        <w:rPr>
          <w:rFonts w:ascii="Arial" w:hAnsi="Arial" w:cs="Arial"/>
          <w:bCs/>
          <w:noProof/>
          <w:color w:val="000000"/>
          <w:sz w:val="20"/>
          <w:szCs w:val="20"/>
        </w:rPr>
      </w:pPr>
      <w:r>
        <w:rPr>
          <w:rFonts w:ascii="Arial" w:hAnsi="Arial" w:cs="Arial"/>
          <w:bCs/>
          <w:noProof/>
          <w:color w:val="000000"/>
          <w:sz w:val="20"/>
          <w:szCs w:val="20"/>
        </w:rPr>
        <w:t>Table 1. Title of the First Table</w:t>
      </w:r>
    </w:p>
    <w:tbl>
      <w:tblPr>
        <w:tblW w:w="5000" w:type="pct"/>
        <w:tblLook w:val="01E0" w:firstRow="1" w:lastRow="1" w:firstColumn="1" w:lastColumn="1" w:noHBand="0" w:noVBand="0"/>
      </w:tblPr>
      <w:tblGrid>
        <w:gridCol w:w="1153"/>
        <w:gridCol w:w="1229"/>
        <w:gridCol w:w="1665"/>
        <w:gridCol w:w="843"/>
      </w:tblGrid>
      <w:tr w:rsidR="00E904EB" w:rsidRPr="00076206" w14:paraId="3E04ED52" w14:textId="77777777" w:rsidTr="004143C8">
        <w:trPr>
          <w:trHeight w:val="70"/>
        </w:trPr>
        <w:tc>
          <w:tcPr>
            <w:tcW w:w="5000" w:type="pct"/>
            <w:gridSpan w:val="4"/>
            <w:tcBorders>
              <w:top w:val="single" w:sz="4" w:space="0" w:color="auto"/>
              <w:bottom w:val="single" w:sz="4" w:space="0" w:color="auto"/>
            </w:tcBorders>
          </w:tcPr>
          <w:p w14:paraId="33C5957F" w14:textId="77777777" w:rsidR="00282CB7" w:rsidRDefault="00282CB7" w:rsidP="00282CB7">
            <w:pPr>
              <w:rPr>
                <w:rFonts w:ascii="Arial" w:hAnsi="Arial" w:cs="Arial"/>
                <w:b/>
                <w:noProof/>
                <w:color w:val="000000"/>
                <w:sz w:val="20"/>
                <w:szCs w:val="20"/>
              </w:rPr>
            </w:pPr>
            <w:r>
              <w:rPr>
                <w:rFonts w:ascii="Arial" w:hAnsi="Arial" w:cs="Arial"/>
                <w:b/>
                <w:noProof/>
                <w:color w:val="000000"/>
                <w:sz w:val="20"/>
                <w:szCs w:val="20"/>
              </w:rPr>
              <w:t xml:space="preserve">Get and Place: </w:t>
            </w:r>
          </w:p>
        </w:tc>
      </w:tr>
      <w:tr w:rsidR="00E904EB" w:rsidRPr="00076206" w14:paraId="3AA9C67D" w14:textId="77777777" w:rsidTr="00B5061E">
        <w:trPr>
          <w:trHeight w:val="70"/>
        </w:trPr>
        <w:tc>
          <w:tcPr>
            <w:tcW w:w="1179" w:type="pct"/>
            <w:tcBorders>
              <w:top w:val="single" w:sz="4" w:space="0" w:color="auto"/>
              <w:bottom w:val="single" w:sz="4" w:space="0" w:color="auto"/>
            </w:tcBorders>
          </w:tcPr>
          <w:p w14:paraId="5E1147DE" w14:textId="77777777" w:rsidR="00282CB7" w:rsidRDefault="00282CB7" w:rsidP="00282CB7">
            <w:pPr>
              <w:rPr>
                <w:rFonts w:ascii="Arial" w:hAnsi="Arial" w:cs="Arial"/>
                <w:b/>
                <w:noProof/>
                <w:color w:val="000000"/>
                <w:sz w:val="20"/>
                <w:szCs w:val="20"/>
              </w:rPr>
            </w:pPr>
            <w:r>
              <w:rPr>
                <w:rFonts w:ascii="Arial" w:hAnsi="Arial" w:cs="Arial"/>
                <w:b/>
                <w:noProof/>
                <w:color w:val="000000"/>
                <w:sz w:val="20"/>
                <w:szCs w:val="20"/>
              </w:rPr>
              <w:t>weight</w:t>
            </w:r>
          </w:p>
        </w:tc>
        <w:tc>
          <w:tcPr>
            <w:tcW w:w="1257" w:type="pct"/>
            <w:tcBorders>
              <w:top w:val="single" w:sz="4" w:space="0" w:color="auto"/>
              <w:bottom w:val="single" w:sz="4" w:space="0" w:color="auto"/>
            </w:tcBorders>
          </w:tcPr>
          <w:p w14:paraId="57FEEAC3" w14:textId="77777777" w:rsidR="00282CB7" w:rsidRDefault="00282CB7" w:rsidP="00282CB7">
            <w:pPr>
              <w:rPr>
                <w:rFonts w:ascii="Arial" w:hAnsi="Arial" w:cs="Arial"/>
                <w:b/>
                <w:noProof/>
                <w:color w:val="000000"/>
                <w:sz w:val="20"/>
                <w:szCs w:val="20"/>
              </w:rPr>
            </w:pPr>
            <w:r>
              <w:rPr>
                <w:rFonts w:ascii="Arial" w:hAnsi="Arial" w:cs="Arial"/>
                <w:b/>
                <w:noProof/>
                <w:color w:val="000000"/>
                <w:sz w:val="20"/>
                <w:szCs w:val="20"/>
              </w:rPr>
              <w:t>conditions</w:t>
            </w:r>
          </w:p>
        </w:tc>
        <w:tc>
          <w:tcPr>
            <w:tcW w:w="1702" w:type="pct"/>
            <w:tcBorders>
              <w:top w:val="single" w:sz="4" w:space="0" w:color="auto"/>
              <w:bottom w:val="single" w:sz="4" w:space="0" w:color="auto"/>
            </w:tcBorders>
          </w:tcPr>
          <w:p w14:paraId="69810FE2" w14:textId="77777777" w:rsidR="00282CB7" w:rsidRDefault="00282CB7" w:rsidP="00282CB7">
            <w:pPr>
              <w:rPr>
                <w:rFonts w:ascii="Arial" w:hAnsi="Arial" w:cs="Arial"/>
                <w:b/>
                <w:noProof/>
                <w:color w:val="000000"/>
                <w:sz w:val="20"/>
                <w:szCs w:val="20"/>
              </w:rPr>
            </w:pPr>
            <w:r>
              <w:rPr>
                <w:rFonts w:ascii="Arial" w:hAnsi="Arial" w:cs="Arial"/>
                <w:b/>
                <w:noProof/>
                <w:color w:val="000000"/>
                <w:sz w:val="20"/>
                <w:szCs w:val="20"/>
              </w:rPr>
              <w:t>Place accuracy</w:t>
            </w:r>
          </w:p>
        </w:tc>
        <w:tc>
          <w:tcPr>
            <w:tcW w:w="862" w:type="pct"/>
            <w:tcBorders>
              <w:top w:val="single" w:sz="4" w:space="0" w:color="auto"/>
              <w:bottom w:val="single" w:sz="4" w:space="0" w:color="auto"/>
            </w:tcBorders>
          </w:tcPr>
          <w:p w14:paraId="174B312A" w14:textId="77777777" w:rsidR="00282CB7" w:rsidRDefault="00282CB7" w:rsidP="00282CB7">
            <w:pPr>
              <w:rPr>
                <w:rFonts w:ascii="Arial" w:hAnsi="Arial" w:cs="Arial"/>
                <w:b/>
                <w:noProof/>
                <w:color w:val="000000"/>
                <w:sz w:val="20"/>
                <w:szCs w:val="20"/>
              </w:rPr>
            </w:pPr>
            <w:r>
              <w:rPr>
                <w:rFonts w:ascii="Arial" w:hAnsi="Arial" w:cs="Arial"/>
                <w:b/>
                <w:noProof/>
                <w:color w:val="000000"/>
                <w:sz w:val="20"/>
                <w:szCs w:val="20"/>
              </w:rPr>
              <w:t>Code</w:t>
            </w:r>
          </w:p>
        </w:tc>
      </w:tr>
      <w:tr w:rsidR="00E904EB" w:rsidRPr="00076206" w14:paraId="47FD56AD" w14:textId="77777777" w:rsidTr="00B5061E">
        <w:trPr>
          <w:trHeight w:val="20"/>
        </w:trPr>
        <w:tc>
          <w:tcPr>
            <w:tcW w:w="1179" w:type="pct"/>
            <w:vMerge w:val="restart"/>
            <w:tcBorders>
              <w:top w:val="single" w:sz="4" w:space="0" w:color="auto"/>
              <w:bottom w:val="single" w:sz="2" w:space="0" w:color="auto"/>
            </w:tcBorders>
            <w:vAlign w:val="center"/>
          </w:tcPr>
          <w:p w14:paraId="1E308606" w14:textId="77777777" w:rsidR="00282CB7" w:rsidRDefault="00A2693A" w:rsidP="00282CB7">
            <w:pPr>
              <w:rPr>
                <w:rFonts w:ascii="Arial" w:hAnsi="Arial" w:cs="Arial"/>
                <w:noProof/>
                <w:color w:val="000000"/>
                <w:sz w:val="20"/>
                <w:szCs w:val="20"/>
              </w:rPr>
            </w:pPr>
            <w:r>
              <w:rPr>
                <w:rFonts w:ascii="Arial" w:hAnsi="Arial" w:cs="Arial"/>
                <w:noProof/>
                <w:color w:val="000000"/>
                <w:sz w:val="20"/>
                <w:szCs w:val="20"/>
              </w:rPr>
              <w:t>≤</w:t>
            </w:r>
            <w:r w:rsidR="00282CB7">
              <w:rPr>
                <w:rFonts w:ascii="Arial" w:hAnsi="Arial" w:cs="Arial"/>
                <w:noProof/>
                <w:color w:val="000000"/>
                <w:sz w:val="20"/>
                <w:szCs w:val="20"/>
              </w:rPr>
              <w:t xml:space="preserve"> 1 kg</w:t>
            </w:r>
          </w:p>
        </w:tc>
        <w:tc>
          <w:tcPr>
            <w:tcW w:w="1257" w:type="pct"/>
            <w:vMerge w:val="restart"/>
            <w:tcBorders>
              <w:top w:val="single" w:sz="4" w:space="0" w:color="auto"/>
              <w:bottom w:val="single" w:sz="4" w:space="0" w:color="auto"/>
            </w:tcBorders>
            <w:vAlign w:val="center"/>
          </w:tcPr>
          <w:p w14:paraId="46925B23"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easy</w:t>
            </w:r>
          </w:p>
        </w:tc>
        <w:tc>
          <w:tcPr>
            <w:tcW w:w="1702" w:type="pct"/>
            <w:tcBorders>
              <w:top w:val="single" w:sz="4" w:space="0" w:color="auto"/>
            </w:tcBorders>
            <w:vAlign w:val="center"/>
          </w:tcPr>
          <w:p w14:paraId="77BF2813"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approx.</w:t>
            </w:r>
          </w:p>
        </w:tc>
        <w:tc>
          <w:tcPr>
            <w:tcW w:w="862" w:type="pct"/>
            <w:tcBorders>
              <w:top w:val="single" w:sz="4" w:space="0" w:color="auto"/>
            </w:tcBorders>
            <w:vAlign w:val="center"/>
          </w:tcPr>
          <w:p w14:paraId="7B716359"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AA</w:t>
            </w:r>
          </w:p>
        </w:tc>
      </w:tr>
      <w:tr w:rsidR="00E904EB" w:rsidRPr="00076206" w14:paraId="0B4AF2BE" w14:textId="77777777" w:rsidTr="00B5061E">
        <w:trPr>
          <w:trHeight w:val="20"/>
        </w:trPr>
        <w:tc>
          <w:tcPr>
            <w:tcW w:w="1179" w:type="pct"/>
            <w:vMerge/>
            <w:tcBorders>
              <w:top w:val="single" w:sz="2" w:space="0" w:color="auto"/>
              <w:bottom w:val="single" w:sz="2" w:space="0" w:color="auto"/>
            </w:tcBorders>
            <w:vAlign w:val="center"/>
          </w:tcPr>
          <w:p w14:paraId="5CF302BD" w14:textId="77777777" w:rsidR="00282CB7" w:rsidRDefault="00282CB7" w:rsidP="00282CB7">
            <w:pPr>
              <w:rPr>
                <w:rFonts w:ascii="Arial" w:hAnsi="Arial" w:cs="Arial"/>
                <w:noProof/>
                <w:color w:val="000000"/>
                <w:sz w:val="20"/>
                <w:szCs w:val="20"/>
              </w:rPr>
            </w:pPr>
          </w:p>
        </w:tc>
        <w:tc>
          <w:tcPr>
            <w:tcW w:w="1257" w:type="pct"/>
            <w:vMerge/>
            <w:tcBorders>
              <w:bottom w:val="single" w:sz="4" w:space="0" w:color="auto"/>
            </w:tcBorders>
            <w:vAlign w:val="center"/>
          </w:tcPr>
          <w:p w14:paraId="71BCE8F8" w14:textId="77777777" w:rsidR="00282CB7" w:rsidRDefault="00282CB7" w:rsidP="00282CB7">
            <w:pPr>
              <w:rPr>
                <w:rFonts w:ascii="Arial" w:hAnsi="Arial" w:cs="Arial"/>
                <w:noProof/>
                <w:color w:val="000000"/>
                <w:sz w:val="20"/>
                <w:szCs w:val="20"/>
              </w:rPr>
            </w:pPr>
          </w:p>
        </w:tc>
        <w:tc>
          <w:tcPr>
            <w:tcW w:w="1702" w:type="pct"/>
            <w:vAlign w:val="center"/>
          </w:tcPr>
          <w:p w14:paraId="774269E7"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Loose</w:t>
            </w:r>
          </w:p>
        </w:tc>
        <w:tc>
          <w:tcPr>
            <w:tcW w:w="862" w:type="pct"/>
            <w:vAlign w:val="center"/>
          </w:tcPr>
          <w:p w14:paraId="49E5ADD7"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AB</w:t>
            </w:r>
          </w:p>
        </w:tc>
      </w:tr>
      <w:tr w:rsidR="00E904EB" w:rsidRPr="00076206" w14:paraId="62485D50" w14:textId="77777777" w:rsidTr="00B5061E">
        <w:trPr>
          <w:trHeight w:val="20"/>
        </w:trPr>
        <w:tc>
          <w:tcPr>
            <w:tcW w:w="1179" w:type="pct"/>
            <w:vMerge/>
            <w:tcBorders>
              <w:top w:val="single" w:sz="2" w:space="0" w:color="auto"/>
              <w:bottom w:val="single" w:sz="2" w:space="0" w:color="auto"/>
            </w:tcBorders>
            <w:vAlign w:val="center"/>
          </w:tcPr>
          <w:p w14:paraId="554F0A23" w14:textId="77777777" w:rsidR="00282CB7" w:rsidRDefault="00282CB7" w:rsidP="00282CB7">
            <w:pPr>
              <w:rPr>
                <w:rFonts w:ascii="Arial" w:hAnsi="Arial" w:cs="Arial"/>
                <w:noProof/>
                <w:color w:val="000000"/>
                <w:sz w:val="20"/>
                <w:szCs w:val="20"/>
              </w:rPr>
            </w:pPr>
          </w:p>
        </w:tc>
        <w:tc>
          <w:tcPr>
            <w:tcW w:w="1257" w:type="pct"/>
            <w:vMerge/>
            <w:tcBorders>
              <w:bottom w:val="single" w:sz="4" w:space="0" w:color="auto"/>
            </w:tcBorders>
            <w:vAlign w:val="center"/>
          </w:tcPr>
          <w:p w14:paraId="5444B382" w14:textId="77777777" w:rsidR="00282CB7" w:rsidRDefault="00282CB7" w:rsidP="00282CB7">
            <w:pPr>
              <w:rPr>
                <w:rFonts w:ascii="Arial" w:hAnsi="Arial" w:cs="Arial"/>
                <w:noProof/>
                <w:color w:val="000000"/>
                <w:sz w:val="20"/>
                <w:szCs w:val="20"/>
              </w:rPr>
            </w:pPr>
          </w:p>
        </w:tc>
        <w:tc>
          <w:tcPr>
            <w:tcW w:w="1702" w:type="pct"/>
            <w:tcBorders>
              <w:bottom w:val="single" w:sz="2" w:space="0" w:color="auto"/>
            </w:tcBorders>
            <w:vAlign w:val="center"/>
          </w:tcPr>
          <w:p w14:paraId="6AA7776A"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Tight</w:t>
            </w:r>
          </w:p>
        </w:tc>
        <w:tc>
          <w:tcPr>
            <w:tcW w:w="862" w:type="pct"/>
            <w:tcBorders>
              <w:bottom w:val="single" w:sz="2" w:space="0" w:color="auto"/>
            </w:tcBorders>
            <w:vAlign w:val="center"/>
          </w:tcPr>
          <w:p w14:paraId="359CFAA5"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AC</w:t>
            </w:r>
          </w:p>
        </w:tc>
      </w:tr>
      <w:tr w:rsidR="00E904EB" w:rsidRPr="00076206" w14:paraId="05ED86BD" w14:textId="77777777" w:rsidTr="00B5061E">
        <w:trPr>
          <w:trHeight w:val="20"/>
        </w:trPr>
        <w:tc>
          <w:tcPr>
            <w:tcW w:w="1179" w:type="pct"/>
            <w:vMerge/>
            <w:tcBorders>
              <w:top w:val="single" w:sz="2" w:space="0" w:color="auto"/>
              <w:bottom w:val="single" w:sz="2" w:space="0" w:color="auto"/>
            </w:tcBorders>
            <w:vAlign w:val="center"/>
          </w:tcPr>
          <w:p w14:paraId="0D30A9F2" w14:textId="77777777" w:rsidR="00282CB7" w:rsidRDefault="00282CB7" w:rsidP="00282CB7">
            <w:pPr>
              <w:rPr>
                <w:rFonts w:ascii="Arial" w:hAnsi="Arial" w:cs="Arial"/>
                <w:noProof/>
                <w:color w:val="000000"/>
                <w:sz w:val="20"/>
                <w:szCs w:val="20"/>
              </w:rPr>
            </w:pPr>
          </w:p>
        </w:tc>
        <w:tc>
          <w:tcPr>
            <w:tcW w:w="1257" w:type="pct"/>
            <w:vMerge w:val="restart"/>
            <w:tcBorders>
              <w:top w:val="single" w:sz="4" w:space="0" w:color="auto"/>
              <w:bottom w:val="single" w:sz="4" w:space="0" w:color="auto"/>
            </w:tcBorders>
            <w:vAlign w:val="center"/>
          </w:tcPr>
          <w:p w14:paraId="1EF46143"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difficult</w:t>
            </w:r>
          </w:p>
        </w:tc>
        <w:tc>
          <w:tcPr>
            <w:tcW w:w="1702" w:type="pct"/>
            <w:tcBorders>
              <w:top w:val="single" w:sz="2" w:space="0" w:color="auto"/>
            </w:tcBorders>
            <w:vAlign w:val="center"/>
          </w:tcPr>
          <w:p w14:paraId="20441199"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approx.</w:t>
            </w:r>
          </w:p>
        </w:tc>
        <w:tc>
          <w:tcPr>
            <w:tcW w:w="862" w:type="pct"/>
            <w:tcBorders>
              <w:top w:val="single" w:sz="2" w:space="0" w:color="auto"/>
            </w:tcBorders>
            <w:vAlign w:val="center"/>
          </w:tcPr>
          <w:p w14:paraId="6E63CE48"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AD</w:t>
            </w:r>
          </w:p>
        </w:tc>
      </w:tr>
      <w:tr w:rsidR="00E904EB" w:rsidRPr="00076206" w14:paraId="04A86F8C" w14:textId="77777777" w:rsidTr="00B5061E">
        <w:trPr>
          <w:trHeight w:val="20"/>
        </w:trPr>
        <w:tc>
          <w:tcPr>
            <w:tcW w:w="1179" w:type="pct"/>
            <w:vMerge/>
            <w:tcBorders>
              <w:top w:val="single" w:sz="2" w:space="0" w:color="auto"/>
              <w:bottom w:val="single" w:sz="2" w:space="0" w:color="auto"/>
            </w:tcBorders>
            <w:vAlign w:val="center"/>
          </w:tcPr>
          <w:p w14:paraId="0456A767" w14:textId="77777777" w:rsidR="00282CB7" w:rsidRDefault="00282CB7" w:rsidP="00282CB7">
            <w:pPr>
              <w:rPr>
                <w:rFonts w:ascii="Arial" w:hAnsi="Arial" w:cs="Arial"/>
                <w:noProof/>
                <w:color w:val="000000"/>
                <w:sz w:val="20"/>
                <w:szCs w:val="20"/>
              </w:rPr>
            </w:pPr>
          </w:p>
        </w:tc>
        <w:tc>
          <w:tcPr>
            <w:tcW w:w="1257" w:type="pct"/>
            <w:vMerge/>
            <w:tcBorders>
              <w:bottom w:val="single" w:sz="4" w:space="0" w:color="auto"/>
            </w:tcBorders>
            <w:vAlign w:val="center"/>
          </w:tcPr>
          <w:p w14:paraId="0B60CA60" w14:textId="77777777" w:rsidR="00282CB7" w:rsidRDefault="00282CB7" w:rsidP="00282CB7">
            <w:pPr>
              <w:rPr>
                <w:rFonts w:ascii="Arial" w:hAnsi="Arial" w:cs="Arial"/>
                <w:noProof/>
                <w:color w:val="000000"/>
                <w:sz w:val="20"/>
                <w:szCs w:val="20"/>
              </w:rPr>
            </w:pPr>
          </w:p>
        </w:tc>
        <w:tc>
          <w:tcPr>
            <w:tcW w:w="1702" w:type="pct"/>
            <w:vAlign w:val="center"/>
          </w:tcPr>
          <w:p w14:paraId="1B4081F2"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Loose</w:t>
            </w:r>
          </w:p>
        </w:tc>
        <w:tc>
          <w:tcPr>
            <w:tcW w:w="862" w:type="pct"/>
            <w:vAlign w:val="center"/>
          </w:tcPr>
          <w:p w14:paraId="14C5D5D1"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AE</w:t>
            </w:r>
          </w:p>
        </w:tc>
      </w:tr>
      <w:tr w:rsidR="00E904EB" w:rsidRPr="00076206" w14:paraId="1A3448F3" w14:textId="77777777" w:rsidTr="00B5061E">
        <w:trPr>
          <w:trHeight w:val="20"/>
        </w:trPr>
        <w:tc>
          <w:tcPr>
            <w:tcW w:w="1179" w:type="pct"/>
            <w:vMerge/>
            <w:tcBorders>
              <w:top w:val="single" w:sz="2" w:space="0" w:color="auto"/>
              <w:bottom w:val="single" w:sz="2" w:space="0" w:color="auto"/>
            </w:tcBorders>
            <w:vAlign w:val="center"/>
          </w:tcPr>
          <w:p w14:paraId="4CCBFF50" w14:textId="77777777" w:rsidR="00282CB7" w:rsidRDefault="00282CB7" w:rsidP="00282CB7">
            <w:pPr>
              <w:rPr>
                <w:rFonts w:ascii="Arial" w:hAnsi="Arial" w:cs="Arial"/>
                <w:noProof/>
                <w:color w:val="000000"/>
                <w:sz w:val="20"/>
                <w:szCs w:val="20"/>
              </w:rPr>
            </w:pPr>
          </w:p>
        </w:tc>
        <w:tc>
          <w:tcPr>
            <w:tcW w:w="1257" w:type="pct"/>
            <w:vMerge/>
            <w:tcBorders>
              <w:bottom w:val="single" w:sz="4" w:space="0" w:color="auto"/>
            </w:tcBorders>
            <w:vAlign w:val="center"/>
          </w:tcPr>
          <w:p w14:paraId="490E7568" w14:textId="77777777" w:rsidR="00282CB7" w:rsidRDefault="00282CB7" w:rsidP="00282CB7">
            <w:pPr>
              <w:rPr>
                <w:rFonts w:ascii="Arial" w:hAnsi="Arial" w:cs="Arial"/>
                <w:noProof/>
                <w:color w:val="000000"/>
                <w:sz w:val="20"/>
                <w:szCs w:val="20"/>
              </w:rPr>
            </w:pPr>
          </w:p>
        </w:tc>
        <w:tc>
          <w:tcPr>
            <w:tcW w:w="1702" w:type="pct"/>
            <w:tcBorders>
              <w:bottom w:val="single" w:sz="4" w:space="0" w:color="auto"/>
            </w:tcBorders>
            <w:vAlign w:val="center"/>
          </w:tcPr>
          <w:p w14:paraId="4ABAEC59"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Tight</w:t>
            </w:r>
          </w:p>
        </w:tc>
        <w:tc>
          <w:tcPr>
            <w:tcW w:w="862" w:type="pct"/>
            <w:tcBorders>
              <w:bottom w:val="single" w:sz="4" w:space="0" w:color="auto"/>
            </w:tcBorders>
            <w:vAlign w:val="center"/>
          </w:tcPr>
          <w:p w14:paraId="0009FCCF"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AF</w:t>
            </w:r>
          </w:p>
        </w:tc>
      </w:tr>
      <w:tr w:rsidR="00E904EB" w:rsidRPr="00076206" w14:paraId="190BF951" w14:textId="77777777" w:rsidTr="00B5061E">
        <w:trPr>
          <w:trHeight w:val="120"/>
        </w:trPr>
        <w:tc>
          <w:tcPr>
            <w:tcW w:w="1179" w:type="pct"/>
            <w:vMerge/>
            <w:tcBorders>
              <w:top w:val="single" w:sz="2" w:space="0" w:color="auto"/>
              <w:bottom w:val="single" w:sz="2" w:space="0" w:color="auto"/>
            </w:tcBorders>
            <w:vAlign w:val="center"/>
          </w:tcPr>
          <w:p w14:paraId="62DF4B26" w14:textId="77777777" w:rsidR="00282CB7" w:rsidRDefault="00282CB7" w:rsidP="00282CB7">
            <w:pPr>
              <w:rPr>
                <w:rFonts w:ascii="Arial" w:hAnsi="Arial" w:cs="Arial"/>
                <w:noProof/>
                <w:color w:val="000000"/>
                <w:sz w:val="20"/>
                <w:szCs w:val="20"/>
              </w:rPr>
            </w:pPr>
          </w:p>
        </w:tc>
        <w:tc>
          <w:tcPr>
            <w:tcW w:w="1257" w:type="pct"/>
            <w:tcBorders>
              <w:top w:val="single" w:sz="4" w:space="0" w:color="auto"/>
              <w:bottom w:val="single" w:sz="2" w:space="0" w:color="auto"/>
            </w:tcBorders>
            <w:vAlign w:val="center"/>
          </w:tcPr>
          <w:p w14:paraId="2B52D322"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handful</w:t>
            </w:r>
          </w:p>
        </w:tc>
        <w:tc>
          <w:tcPr>
            <w:tcW w:w="1702" w:type="pct"/>
            <w:tcBorders>
              <w:top w:val="single" w:sz="4" w:space="0" w:color="auto"/>
              <w:bottom w:val="single" w:sz="2" w:space="0" w:color="auto"/>
            </w:tcBorders>
            <w:vAlign w:val="center"/>
          </w:tcPr>
          <w:p w14:paraId="237A76F3"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approx.</w:t>
            </w:r>
          </w:p>
        </w:tc>
        <w:tc>
          <w:tcPr>
            <w:tcW w:w="862" w:type="pct"/>
            <w:tcBorders>
              <w:top w:val="single" w:sz="4" w:space="0" w:color="auto"/>
              <w:bottom w:val="single" w:sz="2" w:space="0" w:color="auto"/>
            </w:tcBorders>
            <w:vAlign w:val="center"/>
          </w:tcPr>
          <w:p w14:paraId="2C321993"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AG</w:t>
            </w:r>
          </w:p>
        </w:tc>
      </w:tr>
      <w:tr w:rsidR="00E904EB" w:rsidRPr="00076206" w14:paraId="29B38743" w14:textId="77777777" w:rsidTr="00B5061E">
        <w:trPr>
          <w:trHeight w:val="20"/>
        </w:trPr>
        <w:tc>
          <w:tcPr>
            <w:tcW w:w="2436" w:type="pct"/>
            <w:gridSpan w:val="2"/>
            <w:vMerge w:val="restart"/>
            <w:tcBorders>
              <w:top w:val="single" w:sz="2" w:space="0" w:color="auto"/>
            </w:tcBorders>
            <w:vAlign w:val="center"/>
          </w:tcPr>
          <w:p w14:paraId="7B6854E4" w14:textId="77777777" w:rsidR="00282CB7" w:rsidRDefault="00282CB7" w:rsidP="00A2693A">
            <w:pPr>
              <w:rPr>
                <w:rFonts w:ascii="Arial" w:hAnsi="Arial" w:cs="Arial"/>
                <w:noProof/>
                <w:color w:val="000000"/>
                <w:sz w:val="20"/>
                <w:szCs w:val="20"/>
              </w:rPr>
            </w:pPr>
            <w:r>
              <w:rPr>
                <w:rFonts w:ascii="Arial" w:hAnsi="Arial" w:cs="Arial"/>
                <w:noProof/>
                <w:color w:val="000000"/>
                <w:sz w:val="20"/>
                <w:szCs w:val="20"/>
              </w:rPr>
              <w:t xml:space="preserve">&gt; 1kg </w:t>
            </w:r>
            <w:r w:rsidR="00A2693A">
              <w:rPr>
                <w:rFonts w:ascii="Arial" w:hAnsi="Arial" w:cs="Arial"/>
                <w:noProof/>
                <w:color w:val="000000"/>
                <w:sz w:val="20"/>
                <w:szCs w:val="20"/>
              </w:rPr>
              <w:t>≤</w:t>
            </w:r>
            <w:r>
              <w:rPr>
                <w:rFonts w:ascii="Arial" w:hAnsi="Arial" w:cs="Arial"/>
                <w:noProof/>
                <w:color w:val="000000"/>
                <w:sz w:val="20"/>
                <w:szCs w:val="20"/>
              </w:rPr>
              <w:t xml:space="preserve"> 8kg</w:t>
            </w:r>
          </w:p>
        </w:tc>
        <w:tc>
          <w:tcPr>
            <w:tcW w:w="1702" w:type="pct"/>
            <w:tcBorders>
              <w:top w:val="single" w:sz="2" w:space="0" w:color="auto"/>
            </w:tcBorders>
            <w:vAlign w:val="center"/>
          </w:tcPr>
          <w:p w14:paraId="6C8D9F11"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approx.</w:t>
            </w:r>
          </w:p>
        </w:tc>
        <w:tc>
          <w:tcPr>
            <w:tcW w:w="862" w:type="pct"/>
            <w:tcBorders>
              <w:top w:val="single" w:sz="2" w:space="0" w:color="auto"/>
            </w:tcBorders>
            <w:vAlign w:val="center"/>
          </w:tcPr>
          <w:p w14:paraId="101C5347"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AH</w:t>
            </w:r>
          </w:p>
        </w:tc>
      </w:tr>
      <w:tr w:rsidR="00E904EB" w:rsidRPr="00076206" w14:paraId="62311C4F" w14:textId="77777777" w:rsidTr="00B5061E">
        <w:trPr>
          <w:trHeight w:val="20"/>
        </w:trPr>
        <w:tc>
          <w:tcPr>
            <w:tcW w:w="2436" w:type="pct"/>
            <w:gridSpan w:val="2"/>
            <w:vMerge/>
          </w:tcPr>
          <w:p w14:paraId="6758DF38" w14:textId="77777777" w:rsidR="00282CB7" w:rsidRDefault="00282CB7" w:rsidP="00282CB7">
            <w:pPr>
              <w:rPr>
                <w:rFonts w:ascii="Arial" w:hAnsi="Arial" w:cs="Arial"/>
                <w:noProof/>
                <w:color w:val="000000"/>
                <w:sz w:val="20"/>
                <w:szCs w:val="20"/>
              </w:rPr>
            </w:pPr>
          </w:p>
        </w:tc>
        <w:tc>
          <w:tcPr>
            <w:tcW w:w="1702" w:type="pct"/>
            <w:vAlign w:val="center"/>
          </w:tcPr>
          <w:p w14:paraId="577844EE"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Loose</w:t>
            </w:r>
          </w:p>
        </w:tc>
        <w:tc>
          <w:tcPr>
            <w:tcW w:w="862" w:type="pct"/>
            <w:vAlign w:val="center"/>
          </w:tcPr>
          <w:p w14:paraId="3BF93348"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AJ</w:t>
            </w:r>
          </w:p>
        </w:tc>
      </w:tr>
      <w:tr w:rsidR="00E904EB" w:rsidRPr="00076206" w14:paraId="47001D8F" w14:textId="77777777" w:rsidTr="00B5061E">
        <w:trPr>
          <w:trHeight w:val="20"/>
        </w:trPr>
        <w:tc>
          <w:tcPr>
            <w:tcW w:w="2436" w:type="pct"/>
            <w:gridSpan w:val="2"/>
            <w:vMerge/>
            <w:tcBorders>
              <w:bottom w:val="single" w:sz="2" w:space="0" w:color="auto"/>
            </w:tcBorders>
          </w:tcPr>
          <w:p w14:paraId="1117E3A9" w14:textId="77777777" w:rsidR="00282CB7" w:rsidRDefault="00282CB7" w:rsidP="00282CB7">
            <w:pPr>
              <w:rPr>
                <w:rFonts w:ascii="Arial" w:hAnsi="Arial" w:cs="Arial"/>
                <w:noProof/>
                <w:color w:val="000000"/>
                <w:sz w:val="20"/>
                <w:szCs w:val="20"/>
              </w:rPr>
            </w:pPr>
          </w:p>
        </w:tc>
        <w:tc>
          <w:tcPr>
            <w:tcW w:w="1702" w:type="pct"/>
            <w:tcBorders>
              <w:bottom w:val="single" w:sz="2" w:space="0" w:color="auto"/>
            </w:tcBorders>
            <w:vAlign w:val="center"/>
          </w:tcPr>
          <w:p w14:paraId="5C857F84"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Tight</w:t>
            </w:r>
          </w:p>
        </w:tc>
        <w:tc>
          <w:tcPr>
            <w:tcW w:w="862" w:type="pct"/>
            <w:tcBorders>
              <w:bottom w:val="single" w:sz="2" w:space="0" w:color="auto"/>
            </w:tcBorders>
            <w:vAlign w:val="center"/>
          </w:tcPr>
          <w:p w14:paraId="0879E2D8"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AK</w:t>
            </w:r>
          </w:p>
        </w:tc>
      </w:tr>
      <w:tr w:rsidR="00E904EB" w:rsidRPr="00076206" w14:paraId="57C5066B" w14:textId="77777777" w:rsidTr="00B5061E">
        <w:tc>
          <w:tcPr>
            <w:tcW w:w="2436" w:type="pct"/>
            <w:gridSpan w:val="2"/>
            <w:vMerge w:val="restart"/>
            <w:tcBorders>
              <w:top w:val="single" w:sz="2" w:space="0" w:color="auto"/>
            </w:tcBorders>
            <w:vAlign w:val="center"/>
          </w:tcPr>
          <w:p w14:paraId="6A7ACD6A" w14:textId="77777777" w:rsidR="00282CB7" w:rsidRDefault="00282CB7" w:rsidP="00A2693A">
            <w:pPr>
              <w:rPr>
                <w:rFonts w:ascii="Arial" w:hAnsi="Arial" w:cs="Arial"/>
                <w:noProof/>
                <w:color w:val="000000"/>
                <w:sz w:val="20"/>
                <w:szCs w:val="20"/>
              </w:rPr>
            </w:pPr>
            <w:r>
              <w:rPr>
                <w:rFonts w:ascii="Arial" w:hAnsi="Arial" w:cs="Arial"/>
                <w:noProof/>
                <w:color w:val="000000"/>
                <w:sz w:val="20"/>
                <w:szCs w:val="20"/>
              </w:rPr>
              <w:t xml:space="preserve">&gt; 8 kg </w:t>
            </w:r>
            <w:r w:rsidR="00A2693A">
              <w:rPr>
                <w:rFonts w:ascii="Arial" w:hAnsi="Arial" w:cs="Arial"/>
                <w:noProof/>
                <w:color w:val="000000"/>
                <w:sz w:val="20"/>
                <w:szCs w:val="20"/>
              </w:rPr>
              <w:t>≤</w:t>
            </w:r>
            <w:r>
              <w:rPr>
                <w:rFonts w:ascii="Arial" w:hAnsi="Arial" w:cs="Arial"/>
                <w:noProof/>
                <w:color w:val="000000"/>
                <w:sz w:val="20"/>
                <w:szCs w:val="20"/>
              </w:rPr>
              <w:t xml:space="preserve"> 20kg</w:t>
            </w:r>
          </w:p>
        </w:tc>
        <w:tc>
          <w:tcPr>
            <w:tcW w:w="1702" w:type="pct"/>
            <w:tcBorders>
              <w:top w:val="single" w:sz="2" w:space="0" w:color="auto"/>
            </w:tcBorders>
            <w:vAlign w:val="center"/>
          </w:tcPr>
          <w:p w14:paraId="04274CE1"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approx.</w:t>
            </w:r>
          </w:p>
        </w:tc>
        <w:tc>
          <w:tcPr>
            <w:tcW w:w="862" w:type="pct"/>
            <w:tcBorders>
              <w:top w:val="single" w:sz="2" w:space="0" w:color="auto"/>
            </w:tcBorders>
            <w:vAlign w:val="center"/>
          </w:tcPr>
          <w:p w14:paraId="72BD0065"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AL</w:t>
            </w:r>
          </w:p>
        </w:tc>
      </w:tr>
      <w:tr w:rsidR="00E904EB" w:rsidRPr="00076206" w14:paraId="0CFC8EA5" w14:textId="77777777" w:rsidTr="00B5061E">
        <w:tc>
          <w:tcPr>
            <w:tcW w:w="2436" w:type="pct"/>
            <w:gridSpan w:val="2"/>
            <w:vMerge/>
          </w:tcPr>
          <w:p w14:paraId="3C942E15" w14:textId="77777777" w:rsidR="00282CB7" w:rsidRDefault="00282CB7" w:rsidP="00282CB7">
            <w:pPr>
              <w:rPr>
                <w:rFonts w:ascii="Arial" w:hAnsi="Arial" w:cs="Arial"/>
                <w:noProof/>
                <w:color w:val="000000"/>
                <w:sz w:val="20"/>
                <w:szCs w:val="20"/>
              </w:rPr>
            </w:pPr>
          </w:p>
        </w:tc>
        <w:tc>
          <w:tcPr>
            <w:tcW w:w="1702" w:type="pct"/>
            <w:vAlign w:val="center"/>
          </w:tcPr>
          <w:p w14:paraId="1BB8B519"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Loose</w:t>
            </w:r>
          </w:p>
        </w:tc>
        <w:tc>
          <w:tcPr>
            <w:tcW w:w="862" w:type="pct"/>
            <w:vAlign w:val="center"/>
          </w:tcPr>
          <w:p w14:paraId="18082EEA"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AM</w:t>
            </w:r>
          </w:p>
        </w:tc>
      </w:tr>
      <w:tr w:rsidR="00E904EB" w:rsidRPr="00076206" w14:paraId="743E8030" w14:textId="77777777" w:rsidTr="00B5061E">
        <w:tc>
          <w:tcPr>
            <w:tcW w:w="2436" w:type="pct"/>
            <w:gridSpan w:val="2"/>
            <w:vMerge/>
            <w:tcBorders>
              <w:bottom w:val="single" w:sz="2" w:space="0" w:color="auto"/>
            </w:tcBorders>
          </w:tcPr>
          <w:p w14:paraId="4FF8F5EE" w14:textId="77777777" w:rsidR="00282CB7" w:rsidRDefault="00282CB7" w:rsidP="00282CB7">
            <w:pPr>
              <w:rPr>
                <w:rFonts w:ascii="Arial" w:hAnsi="Arial" w:cs="Arial"/>
                <w:noProof/>
                <w:color w:val="000000"/>
                <w:sz w:val="20"/>
                <w:szCs w:val="20"/>
              </w:rPr>
            </w:pPr>
          </w:p>
        </w:tc>
        <w:tc>
          <w:tcPr>
            <w:tcW w:w="1702" w:type="pct"/>
            <w:tcBorders>
              <w:bottom w:val="single" w:sz="2" w:space="0" w:color="auto"/>
            </w:tcBorders>
            <w:vAlign w:val="center"/>
          </w:tcPr>
          <w:p w14:paraId="1CFF88D3"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Tight</w:t>
            </w:r>
          </w:p>
        </w:tc>
        <w:tc>
          <w:tcPr>
            <w:tcW w:w="862" w:type="pct"/>
            <w:tcBorders>
              <w:bottom w:val="single" w:sz="2" w:space="0" w:color="auto"/>
            </w:tcBorders>
            <w:vAlign w:val="center"/>
          </w:tcPr>
          <w:p w14:paraId="1230C692"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AN</w:t>
            </w:r>
          </w:p>
        </w:tc>
      </w:tr>
      <w:tr w:rsidR="00E904EB" w:rsidRPr="00076206" w14:paraId="412C4DEA" w14:textId="77777777" w:rsidTr="00B5061E">
        <w:tc>
          <w:tcPr>
            <w:tcW w:w="2436" w:type="pct"/>
            <w:gridSpan w:val="2"/>
            <w:vMerge w:val="restart"/>
            <w:tcBorders>
              <w:top w:val="single" w:sz="2" w:space="0" w:color="auto"/>
              <w:bottom w:val="single" w:sz="4" w:space="0" w:color="auto"/>
            </w:tcBorders>
            <w:vAlign w:val="center"/>
          </w:tcPr>
          <w:p w14:paraId="1CC8B7A3" w14:textId="615188CE" w:rsidR="00282CB7" w:rsidRDefault="00282CB7" w:rsidP="009944DF">
            <w:pPr>
              <w:rPr>
                <w:rFonts w:ascii="Arial" w:hAnsi="Arial" w:cs="Arial"/>
                <w:noProof/>
                <w:color w:val="000000"/>
                <w:sz w:val="20"/>
                <w:szCs w:val="20"/>
              </w:rPr>
            </w:pPr>
            <w:r>
              <w:rPr>
                <w:rFonts w:ascii="Arial" w:hAnsi="Arial" w:cs="Arial"/>
                <w:noProof/>
                <w:color w:val="000000"/>
                <w:sz w:val="20"/>
                <w:szCs w:val="20"/>
              </w:rPr>
              <w:t>Hand</w:t>
            </w:r>
            <w:r w:rsidR="009944DF">
              <w:rPr>
                <w:rFonts w:ascii="Arial" w:hAnsi="Arial" w:cs="Arial"/>
                <w:noProof/>
                <w:color w:val="000000"/>
                <w:sz w:val="20"/>
                <w:szCs w:val="20"/>
              </w:rPr>
              <w:t xml:space="preserve"> </w:t>
            </w:r>
            <w:r>
              <w:rPr>
                <w:rFonts w:ascii="Arial" w:hAnsi="Arial" w:cs="Arial"/>
                <w:noProof/>
                <w:color w:val="000000"/>
                <w:sz w:val="20"/>
                <w:szCs w:val="20"/>
              </w:rPr>
              <w:t>tool: Get, Place</w:t>
            </w:r>
            <w:r w:rsidR="00C12919">
              <w:rPr>
                <w:rFonts w:ascii="Arial" w:hAnsi="Arial" w:cs="Arial"/>
                <w:noProof/>
                <w:color w:val="000000"/>
                <w:sz w:val="20"/>
                <w:szCs w:val="20"/>
              </w:rPr>
              <w:t>,</w:t>
            </w:r>
            <w:r>
              <w:rPr>
                <w:rFonts w:ascii="Arial" w:hAnsi="Arial" w:cs="Arial"/>
                <w:noProof/>
                <w:color w:val="000000"/>
                <w:sz w:val="20"/>
                <w:szCs w:val="20"/>
              </w:rPr>
              <w:t xml:space="preserve"> and Place aside</w:t>
            </w:r>
          </w:p>
        </w:tc>
        <w:tc>
          <w:tcPr>
            <w:tcW w:w="1702" w:type="pct"/>
            <w:tcBorders>
              <w:top w:val="single" w:sz="2" w:space="0" w:color="auto"/>
            </w:tcBorders>
            <w:vAlign w:val="center"/>
          </w:tcPr>
          <w:p w14:paraId="5B39A7FA"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Approx.</w:t>
            </w:r>
          </w:p>
        </w:tc>
        <w:tc>
          <w:tcPr>
            <w:tcW w:w="862" w:type="pct"/>
            <w:tcBorders>
              <w:top w:val="single" w:sz="2" w:space="0" w:color="auto"/>
            </w:tcBorders>
            <w:vAlign w:val="center"/>
          </w:tcPr>
          <w:p w14:paraId="4DEE11C3"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HA</w:t>
            </w:r>
          </w:p>
        </w:tc>
      </w:tr>
      <w:tr w:rsidR="00E904EB" w:rsidRPr="00076206" w14:paraId="2B332603" w14:textId="77777777" w:rsidTr="00B5061E">
        <w:tc>
          <w:tcPr>
            <w:tcW w:w="2436" w:type="pct"/>
            <w:gridSpan w:val="2"/>
            <w:vMerge/>
            <w:tcBorders>
              <w:bottom w:val="single" w:sz="4" w:space="0" w:color="auto"/>
            </w:tcBorders>
          </w:tcPr>
          <w:p w14:paraId="5BB5EF4F" w14:textId="77777777" w:rsidR="00282CB7" w:rsidRDefault="00282CB7" w:rsidP="00282CB7">
            <w:pPr>
              <w:rPr>
                <w:rFonts w:ascii="Arial" w:hAnsi="Arial" w:cs="Arial"/>
                <w:noProof/>
                <w:color w:val="000000"/>
                <w:sz w:val="20"/>
                <w:szCs w:val="20"/>
              </w:rPr>
            </w:pPr>
          </w:p>
        </w:tc>
        <w:tc>
          <w:tcPr>
            <w:tcW w:w="1702" w:type="pct"/>
            <w:vAlign w:val="center"/>
          </w:tcPr>
          <w:p w14:paraId="6DAA99B7"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Loose</w:t>
            </w:r>
          </w:p>
        </w:tc>
        <w:tc>
          <w:tcPr>
            <w:tcW w:w="862" w:type="pct"/>
            <w:vAlign w:val="center"/>
          </w:tcPr>
          <w:p w14:paraId="44D7F086"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HB</w:t>
            </w:r>
          </w:p>
        </w:tc>
      </w:tr>
      <w:tr w:rsidR="00282CB7" w:rsidRPr="00076206" w14:paraId="184BDD2F" w14:textId="77777777" w:rsidTr="00B5061E">
        <w:tc>
          <w:tcPr>
            <w:tcW w:w="2436" w:type="pct"/>
            <w:gridSpan w:val="2"/>
            <w:vMerge/>
            <w:tcBorders>
              <w:bottom w:val="single" w:sz="4" w:space="0" w:color="auto"/>
            </w:tcBorders>
          </w:tcPr>
          <w:p w14:paraId="6446190E" w14:textId="77777777" w:rsidR="00282CB7" w:rsidRDefault="00282CB7" w:rsidP="00282CB7">
            <w:pPr>
              <w:rPr>
                <w:rFonts w:ascii="Arial" w:hAnsi="Arial" w:cs="Arial"/>
                <w:noProof/>
                <w:color w:val="000000"/>
                <w:sz w:val="20"/>
                <w:szCs w:val="20"/>
              </w:rPr>
            </w:pPr>
          </w:p>
        </w:tc>
        <w:tc>
          <w:tcPr>
            <w:tcW w:w="1702" w:type="pct"/>
            <w:tcBorders>
              <w:bottom w:val="single" w:sz="4" w:space="0" w:color="auto"/>
            </w:tcBorders>
            <w:vAlign w:val="center"/>
          </w:tcPr>
          <w:p w14:paraId="703C115D"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Tight</w:t>
            </w:r>
          </w:p>
        </w:tc>
        <w:tc>
          <w:tcPr>
            <w:tcW w:w="862" w:type="pct"/>
            <w:tcBorders>
              <w:bottom w:val="single" w:sz="4" w:space="0" w:color="auto"/>
            </w:tcBorders>
            <w:vAlign w:val="center"/>
          </w:tcPr>
          <w:p w14:paraId="4B731079" w14:textId="77777777" w:rsidR="00282CB7" w:rsidRDefault="00282CB7" w:rsidP="00282CB7">
            <w:pPr>
              <w:rPr>
                <w:rFonts w:ascii="Arial" w:hAnsi="Arial" w:cs="Arial"/>
                <w:noProof/>
                <w:color w:val="000000"/>
                <w:sz w:val="20"/>
                <w:szCs w:val="20"/>
              </w:rPr>
            </w:pPr>
            <w:r>
              <w:rPr>
                <w:rFonts w:ascii="Arial" w:hAnsi="Arial" w:cs="Arial"/>
                <w:noProof/>
                <w:color w:val="000000"/>
                <w:sz w:val="20"/>
                <w:szCs w:val="20"/>
              </w:rPr>
              <w:t>HC</w:t>
            </w:r>
          </w:p>
        </w:tc>
      </w:tr>
    </w:tbl>
    <w:p w14:paraId="317104C7" w14:textId="77777777" w:rsidR="00771E58" w:rsidRDefault="00771E58" w:rsidP="00D6056B">
      <w:pPr>
        <w:rPr>
          <w:rFonts w:ascii="Arial" w:hAnsi="Arial" w:cs="Arial"/>
          <w:noProof/>
          <w:color w:val="000000"/>
        </w:rPr>
      </w:pPr>
    </w:p>
    <w:p w14:paraId="57D122AE" w14:textId="5BA23CCE" w:rsidR="00B83CBF" w:rsidRDefault="00CF3153" w:rsidP="00D6056B">
      <w:pPr>
        <w:rPr>
          <w:rFonts w:ascii="Arial" w:hAnsi="Arial" w:cs="Arial"/>
          <w:noProof/>
          <w:color w:val="000000"/>
          <w:sz w:val="20"/>
          <w:szCs w:val="20"/>
        </w:rPr>
      </w:pPr>
      <w:r>
        <w:rPr>
          <w:rFonts w:ascii="Arial" w:hAnsi="Arial" w:cs="Arial"/>
          <w:noProof/>
          <w:color w:val="000000"/>
          <w:sz w:val="20"/>
          <w:szCs w:val="20"/>
        </w:rPr>
        <w:t xml:space="preserve">In presenting your tables, please follow </w:t>
      </w:r>
      <w:r w:rsidR="00D07974">
        <w:rPr>
          <w:rFonts w:ascii="Arial" w:hAnsi="Arial" w:cs="Arial"/>
          <w:noProof/>
          <w:color w:val="000000"/>
          <w:sz w:val="20"/>
          <w:szCs w:val="20"/>
        </w:rPr>
        <w:t xml:space="preserve">Table 1 and Table 2. If </w:t>
      </w:r>
      <w:r w:rsidR="0034082C">
        <w:rPr>
          <w:rFonts w:ascii="Arial" w:hAnsi="Arial" w:cs="Arial"/>
          <w:noProof/>
          <w:color w:val="000000"/>
          <w:sz w:val="20"/>
          <w:szCs w:val="20"/>
        </w:rPr>
        <w:t>a table's content</w:t>
      </w:r>
      <w:r w:rsidR="00D07974">
        <w:rPr>
          <w:rFonts w:ascii="Arial" w:hAnsi="Arial" w:cs="Arial"/>
          <w:noProof/>
          <w:color w:val="000000"/>
          <w:sz w:val="20"/>
          <w:szCs w:val="20"/>
        </w:rPr>
        <w:t xml:space="preserve"> is from a particular source, mention the source below the table using </w:t>
      </w:r>
      <w:r w:rsidR="0034082C">
        <w:rPr>
          <w:rFonts w:ascii="Arial" w:hAnsi="Arial" w:cs="Arial"/>
          <w:noProof/>
          <w:color w:val="000000"/>
          <w:sz w:val="20"/>
          <w:szCs w:val="20"/>
        </w:rPr>
        <w:t xml:space="preserve">a </w:t>
      </w:r>
      <w:r w:rsidR="00D07974">
        <w:rPr>
          <w:rFonts w:ascii="Arial" w:hAnsi="Arial" w:cs="Arial"/>
          <w:noProof/>
          <w:color w:val="000000"/>
          <w:sz w:val="20"/>
          <w:szCs w:val="20"/>
        </w:rPr>
        <w:t xml:space="preserve">font </w:t>
      </w:r>
      <w:r w:rsidR="004C7D93">
        <w:rPr>
          <w:rFonts w:ascii="Arial" w:hAnsi="Arial" w:cs="Arial"/>
          <w:noProof/>
          <w:color w:val="000000"/>
          <w:sz w:val="20"/>
          <w:szCs w:val="20"/>
        </w:rPr>
        <w:t>size</w:t>
      </w:r>
      <w:r w:rsidR="00D07974">
        <w:rPr>
          <w:rFonts w:ascii="Arial" w:hAnsi="Arial" w:cs="Arial"/>
          <w:noProof/>
          <w:color w:val="000000"/>
          <w:sz w:val="20"/>
          <w:szCs w:val="20"/>
        </w:rPr>
        <w:t xml:space="preserve"> </w:t>
      </w:r>
      <w:r w:rsidR="004C7D93">
        <w:rPr>
          <w:rFonts w:ascii="Arial" w:hAnsi="Arial" w:cs="Arial"/>
          <w:noProof/>
          <w:color w:val="000000"/>
          <w:sz w:val="20"/>
          <w:szCs w:val="20"/>
        </w:rPr>
        <w:t xml:space="preserve">of </w:t>
      </w:r>
      <w:r w:rsidR="0034082C">
        <w:rPr>
          <w:rFonts w:ascii="Arial" w:hAnsi="Arial" w:cs="Arial"/>
          <w:noProof/>
          <w:color w:val="000000"/>
          <w:sz w:val="20"/>
          <w:szCs w:val="20"/>
        </w:rPr>
        <w:t>8</w:t>
      </w:r>
      <w:r w:rsidR="00D07974">
        <w:rPr>
          <w:rFonts w:ascii="Arial" w:hAnsi="Arial" w:cs="Arial"/>
          <w:noProof/>
          <w:color w:val="000000"/>
          <w:sz w:val="20"/>
          <w:szCs w:val="20"/>
        </w:rPr>
        <w:t xml:space="preserve"> pt.</w:t>
      </w:r>
    </w:p>
    <w:p w14:paraId="0D2C45A1" w14:textId="77777777" w:rsidR="00B83CBF" w:rsidRDefault="00B83CBF" w:rsidP="00D6056B">
      <w:pPr>
        <w:rPr>
          <w:rFonts w:ascii="Arial" w:hAnsi="Arial" w:cs="Arial"/>
          <w:noProof/>
          <w:color w:val="000000"/>
        </w:rPr>
      </w:pPr>
    </w:p>
    <w:p w14:paraId="7677F1D9" w14:textId="733C7B92" w:rsidR="00EC3CB4" w:rsidRDefault="00463605" w:rsidP="00D6056B">
      <w:pPr>
        <w:rPr>
          <w:rFonts w:ascii="Arial" w:hAnsi="Arial" w:cs="Arial"/>
          <w:noProof/>
          <w:color w:val="000000"/>
          <w:sz w:val="20"/>
          <w:szCs w:val="20"/>
        </w:rPr>
      </w:pPr>
      <w:r>
        <w:rPr>
          <w:rFonts w:ascii="Arial" w:hAnsi="Arial" w:cs="Arial"/>
          <w:noProof/>
          <w:color w:val="000000"/>
          <w:sz w:val="20"/>
          <w:szCs w:val="20"/>
        </w:rPr>
        <w:t>Table 2</w:t>
      </w:r>
      <w:r w:rsidR="00A167CD">
        <w:rPr>
          <w:rFonts w:ascii="Arial" w:hAnsi="Arial" w:cs="Arial"/>
          <w:noProof/>
          <w:color w:val="000000"/>
          <w:sz w:val="20"/>
          <w:szCs w:val="20"/>
        </w:rPr>
        <w:t>. Example o</w:t>
      </w:r>
      <w:r w:rsidR="004C7D93">
        <w:rPr>
          <w:rFonts w:ascii="Arial" w:hAnsi="Arial" w:cs="Arial"/>
          <w:noProof/>
          <w:color w:val="000000"/>
          <w:sz w:val="20"/>
          <w:szCs w:val="20"/>
        </w:rPr>
        <w:t>f</w:t>
      </w:r>
      <w:r w:rsidR="00A167CD">
        <w:rPr>
          <w:rFonts w:ascii="Arial" w:hAnsi="Arial" w:cs="Arial"/>
          <w:noProof/>
          <w:color w:val="000000"/>
          <w:sz w:val="20"/>
          <w:szCs w:val="20"/>
        </w:rPr>
        <w:t xml:space="preserve"> How to Present </w:t>
      </w:r>
      <w:r>
        <w:rPr>
          <w:rFonts w:ascii="Arial" w:hAnsi="Arial" w:cs="Arial"/>
          <w:noProof/>
          <w:color w:val="000000"/>
          <w:sz w:val="20"/>
          <w:szCs w:val="20"/>
        </w:rPr>
        <w:t>Your Second Table</w:t>
      </w:r>
    </w:p>
    <w:tbl>
      <w:tblPr>
        <w:tblW w:w="0" w:type="auto"/>
        <w:jc w:val="center"/>
        <w:tblLook w:val="01E0" w:firstRow="1" w:lastRow="1" w:firstColumn="1" w:lastColumn="1" w:noHBand="0" w:noVBand="0"/>
      </w:tblPr>
      <w:tblGrid>
        <w:gridCol w:w="2287"/>
        <w:gridCol w:w="1234"/>
        <w:gridCol w:w="1234"/>
      </w:tblGrid>
      <w:tr w:rsidR="00E904EB" w:rsidRPr="00076206" w14:paraId="28560479" w14:textId="77777777" w:rsidTr="00E81194">
        <w:trPr>
          <w:jc w:val="center"/>
        </w:trPr>
        <w:tc>
          <w:tcPr>
            <w:tcW w:w="2287" w:type="dxa"/>
            <w:tcBorders>
              <w:top w:val="single" w:sz="4" w:space="0" w:color="auto"/>
              <w:bottom w:val="single" w:sz="4" w:space="0" w:color="auto"/>
            </w:tcBorders>
          </w:tcPr>
          <w:p w14:paraId="72861328" w14:textId="77777777" w:rsidR="00EC3CB4" w:rsidRDefault="00463605" w:rsidP="00956ED4">
            <w:pPr>
              <w:rPr>
                <w:rFonts w:ascii="Arial" w:hAnsi="Arial" w:cs="Arial"/>
                <w:b/>
                <w:noProof/>
                <w:color w:val="000000"/>
                <w:sz w:val="20"/>
                <w:szCs w:val="20"/>
              </w:rPr>
            </w:pPr>
            <w:r>
              <w:rPr>
                <w:rFonts w:ascii="Arial" w:hAnsi="Arial" w:cs="Arial"/>
                <w:b/>
                <w:noProof/>
                <w:color w:val="000000"/>
                <w:sz w:val="20"/>
                <w:szCs w:val="20"/>
              </w:rPr>
              <w:t>Column Title</w:t>
            </w:r>
          </w:p>
        </w:tc>
        <w:tc>
          <w:tcPr>
            <w:tcW w:w="1234" w:type="dxa"/>
            <w:tcBorders>
              <w:top w:val="single" w:sz="4" w:space="0" w:color="auto"/>
              <w:bottom w:val="single" w:sz="4" w:space="0" w:color="auto"/>
            </w:tcBorders>
          </w:tcPr>
          <w:p w14:paraId="1C99D327" w14:textId="77777777" w:rsidR="00EC3CB4" w:rsidRDefault="00463605" w:rsidP="00956ED4">
            <w:pPr>
              <w:rPr>
                <w:rFonts w:ascii="Arial" w:hAnsi="Arial" w:cs="Arial"/>
                <w:b/>
                <w:noProof/>
                <w:color w:val="000000"/>
                <w:sz w:val="20"/>
                <w:szCs w:val="20"/>
              </w:rPr>
            </w:pPr>
            <w:r>
              <w:rPr>
                <w:rFonts w:ascii="Arial" w:hAnsi="Arial" w:cs="Arial"/>
                <w:b/>
                <w:noProof/>
                <w:color w:val="000000"/>
                <w:sz w:val="20"/>
                <w:szCs w:val="20"/>
              </w:rPr>
              <w:t>Column A (</w:t>
            </w:r>
            <w:r>
              <w:rPr>
                <w:rFonts w:ascii="Arial" w:hAnsi="Arial" w:cs="Arial"/>
                <w:b/>
                <w:i/>
                <w:noProof/>
                <w:color w:val="000000"/>
                <w:sz w:val="20"/>
                <w:szCs w:val="20"/>
              </w:rPr>
              <w:t>t</w:t>
            </w:r>
            <w:r>
              <w:rPr>
                <w:rFonts w:ascii="Arial" w:hAnsi="Arial" w:cs="Arial"/>
                <w:b/>
                <w:noProof/>
                <w:color w:val="000000"/>
                <w:sz w:val="20"/>
                <w:szCs w:val="20"/>
              </w:rPr>
              <w:t>)</w:t>
            </w:r>
          </w:p>
        </w:tc>
        <w:tc>
          <w:tcPr>
            <w:tcW w:w="1234" w:type="dxa"/>
            <w:tcBorders>
              <w:top w:val="single" w:sz="4" w:space="0" w:color="auto"/>
              <w:bottom w:val="single" w:sz="4" w:space="0" w:color="auto"/>
            </w:tcBorders>
          </w:tcPr>
          <w:p w14:paraId="54464F1E" w14:textId="77777777" w:rsidR="00EC3CB4" w:rsidRDefault="00463605" w:rsidP="00956ED4">
            <w:pPr>
              <w:rPr>
                <w:rFonts w:ascii="Arial" w:hAnsi="Arial" w:cs="Arial"/>
                <w:b/>
                <w:noProof/>
                <w:color w:val="000000"/>
                <w:sz w:val="20"/>
                <w:szCs w:val="20"/>
              </w:rPr>
            </w:pPr>
            <w:r>
              <w:rPr>
                <w:rFonts w:ascii="Arial" w:hAnsi="Arial" w:cs="Arial"/>
                <w:b/>
                <w:noProof/>
                <w:color w:val="000000"/>
                <w:sz w:val="20"/>
                <w:szCs w:val="20"/>
              </w:rPr>
              <w:t>Column B (</w:t>
            </w:r>
            <w:r>
              <w:rPr>
                <w:rFonts w:ascii="Arial" w:hAnsi="Arial" w:cs="Arial"/>
                <w:b/>
                <w:i/>
                <w:noProof/>
                <w:color w:val="000000"/>
                <w:sz w:val="20"/>
                <w:szCs w:val="20"/>
              </w:rPr>
              <w:t>t</w:t>
            </w:r>
            <w:r>
              <w:rPr>
                <w:rFonts w:ascii="Arial" w:hAnsi="Arial" w:cs="Arial"/>
                <w:b/>
                <w:noProof/>
                <w:color w:val="000000"/>
                <w:sz w:val="20"/>
                <w:szCs w:val="20"/>
              </w:rPr>
              <w:t>)</w:t>
            </w:r>
          </w:p>
        </w:tc>
      </w:tr>
      <w:tr w:rsidR="00E904EB" w:rsidRPr="00076206" w14:paraId="387B5435" w14:textId="77777777" w:rsidTr="00E81194">
        <w:trPr>
          <w:jc w:val="center"/>
        </w:trPr>
        <w:tc>
          <w:tcPr>
            <w:tcW w:w="2287" w:type="dxa"/>
            <w:tcBorders>
              <w:top w:val="single" w:sz="4" w:space="0" w:color="auto"/>
            </w:tcBorders>
          </w:tcPr>
          <w:p w14:paraId="06F64FE1" w14:textId="77777777" w:rsidR="00EC3CB4" w:rsidRDefault="00463605" w:rsidP="00956ED4">
            <w:pPr>
              <w:rPr>
                <w:rFonts w:ascii="Arial" w:hAnsi="Arial" w:cs="Arial"/>
                <w:noProof/>
                <w:color w:val="000000"/>
                <w:sz w:val="20"/>
                <w:szCs w:val="20"/>
              </w:rPr>
            </w:pPr>
            <w:r>
              <w:rPr>
                <w:rFonts w:ascii="Arial" w:hAnsi="Arial" w:cs="Arial"/>
                <w:noProof/>
                <w:color w:val="000000"/>
                <w:sz w:val="20"/>
                <w:szCs w:val="20"/>
              </w:rPr>
              <w:t>First row</w:t>
            </w:r>
          </w:p>
        </w:tc>
        <w:tc>
          <w:tcPr>
            <w:tcW w:w="1234" w:type="dxa"/>
            <w:tcBorders>
              <w:top w:val="single" w:sz="4" w:space="0" w:color="auto"/>
            </w:tcBorders>
          </w:tcPr>
          <w:p w14:paraId="32632DE0" w14:textId="77777777" w:rsidR="00EC3CB4" w:rsidRDefault="00EC3CB4" w:rsidP="00956ED4">
            <w:pPr>
              <w:rPr>
                <w:rFonts w:ascii="Arial" w:hAnsi="Arial" w:cs="Arial"/>
                <w:noProof/>
                <w:color w:val="000000"/>
                <w:sz w:val="20"/>
                <w:szCs w:val="20"/>
              </w:rPr>
            </w:pPr>
            <w:r>
              <w:rPr>
                <w:rFonts w:ascii="Arial" w:hAnsi="Arial" w:cs="Arial"/>
                <w:noProof/>
                <w:color w:val="000000"/>
                <w:sz w:val="20"/>
                <w:szCs w:val="20"/>
              </w:rPr>
              <w:t>1</w:t>
            </w:r>
          </w:p>
        </w:tc>
        <w:tc>
          <w:tcPr>
            <w:tcW w:w="1234" w:type="dxa"/>
            <w:tcBorders>
              <w:top w:val="single" w:sz="4" w:space="0" w:color="auto"/>
            </w:tcBorders>
          </w:tcPr>
          <w:p w14:paraId="21E3BAA0" w14:textId="77777777" w:rsidR="00EC3CB4" w:rsidRDefault="00EC3CB4" w:rsidP="00956ED4">
            <w:pPr>
              <w:rPr>
                <w:rFonts w:ascii="Arial" w:hAnsi="Arial" w:cs="Arial"/>
                <w:noProof/>
                <w:color w:val="000000"/>
                <w:sz w:val="20"/>
                <w:szCs w:val="20"/>
              </w:rPr>
            </w:pPr>
            <w:r>
              <w:rPr>
                <w:rFonts w:ascii="Arial" w:hAnsi="Arial" w:cs="Arial"/>
                <w:noProof/>
                <w:color w:val="000000"/>
                <w:sz w:val="20"/>
                <w:szCs w:val="20"/>
              </w:rPr>
              <w:t>2</w:t>
            </w:r>
          </w:p>
        </w:tc>
      </w:tr>
      <w:tr w:rsidR="00E904EB" w:rsidRPr="00076206" w14:paraId="22918BE6" w14:textId="77777777" w:rsidTr="00E81194">
        <w:trPr>
          <w:jc w:val="center"/>
        </w:trPr>
        <w:tc>
          <w:tcPr>
            <w:tcW w:w="2287" w:type="dxa"/>
          </w:tcPr>
          <w:p w14:paraId="6E5A450D" w14:textId="77777777" w:rsidR="00EC3CB4" w:rsidRDefault="00463605" w:rsidP="00956ED4">
            <w:pPr>
              <w:rPr>
                <w:rFonts w:ascii="Arial" w:hAnsi="Arial" w:cs="Arial"/>
                <w:noProof/>
                <w:color w:val="000000"/>
                <w:sz w:val="20"/>
                <w:szCs w:val="20"/>
              </w:rPr>
            </w:pPr>
            <w:r>
              <w:rPr>
                <w:rFonts w:ascii="Arial" w:hAnsi="Arial" w:cs="Arial"/>
                <w:noProof/>
                <w:color w:val="000000"/>
                <w:sz w:val="20"/>
                <w:szCs w:val="20"/>
              </w:rPr>
              <w:t>Second row</w:t>
            </w:r>
          </w:p>
        </w:tc>
        <w:tc>
          <w:tcPr>
            <w:tcW w:w="1234" w:type="dxa"/>
          </w:tcPr>
          <w:p w14:paraId="1817EEB9" w14:textId="77777777" w:rsidR="00EC3CB4" w:rsidRDefault="00EC3CB4" w:rsidP="00956ED4">
            <w:pPr>
              <w:rPr>
                <w:rFonts w:ascii="Arial" w:hAnsi="Arial" w:cs="Arial"/>
                <w:noProof/>
                <w:color w:val="000000"/>
                <w:sz w:val="20"/>
                <w:szCs w:val="20"/>
              </w:rPr>
            </w:pPr>
            <w:r>
              <w:rPr>
                <w:rFonts w:ascii="Arial" w:hAnsi="Arial" w:cs="Arial"/>
                <w:noProof/>
                <w:color w:val="000000"/>
                <w:sz w:val="20"/>
                <w:szCs w:val="20"/>
              </w:rPr>
              <w:t>3</w:t>
            </w:r>
          </w:p>
        </w:tc>
        <w:tc>
          <w:tcPr>
            <w:tcW w:w="1234" w:type="dxa"/>
          </w:tcPr>
          <w:p w14:paraId="692DF15E" w14:textId="77777777" w:rsidR="00EC3CB4" w:rsidRDefault="00EC3CB4" w:rsidP="00956ED4">
            <w:pPr>
              <w:rPr>
                <w:rFonts w:ascii="Arial" w:hAnsi="Arial" w:cs="Arial"/>
                <w:noProof/>
                <w:color w:val="000000"/>
                <w:sz w:val="20"/>
                <w:szCs w:val="20"/>
              </w:rPr>
            </w:pPr>
            <w:r>
              <w:rPr>
                <w:rFonts w:ascii="Arial" w:hAnsi="Arial" w:cs="Arial"/>
                <w:noProof/>
                <w:color w:val="000000"/>
                <w:sz w:val="20"/>
                <w:szCs w:val="20"/>
              </w:rPr>
              <w:t>4</w:t>
            </w:r>
          </w:p>
        </w:tc>
      </w:tr>
      <w:tr w:rsidR="00EC3CB4" w:rsidRPr="00076206" w14:paraId="5F8C8EAD" w14:textId="77777777" w:rsidTr="00E81194">
        <w:trPr>
          <w:jc w:val="center"/>
        </w:trPr>
        <w:tc>
          <w:tcPr>
            <w:tcW w:w="2287" w:type="dxa"/>
            <w:tcBorders>
              <w:bottom w:val="single" w:sz="4" w:space="0" w:color="auto"/>
            </w:tcBorders>
          </w:tcPr>
          <w:p w14:paraId="44B0CDD9" w14:textId="77777777" w:rsidR="00EC3CB4" w:rsidRDefault="00463605" w:rsidP="00956ED4">
            <w:pPr>
              <w:rPr>
                <w:rFonts w:ascii="Arial" w:hAnsi="Arial" w:cs="Arial"/>
                <w:noProof/>
                <w:color w:val="000000"/>
                <w:sz w:val="20"/>
                <w:szCs w:val="20"/>
              </w:rPr>
            </w:pPr>
            <w:r>
              <w:rPr>
                <w:rFonts w:ascii="Arial" w:hAnsi="Arial" w:cs="Arial"/>
                <w:noProof/>
                <w:color w:val="000000"/>
                <w:sz w:val="20"/>
                <w:szCs w:val="20"/>
              </w:rPr>
              <w:t>Next row</w:t>
            </w:r>
          </w:p>
        </w:tc>
        <w:tc>
          <w:tcPr>
            <w:tcW w:w="1234" w:type="dxa"/>
            <w:tcBorders>
              <w:bottom w:val="single" w:sz="4" w:space="0" w:color="auto"/>
            </w:tcBorders>
          </w:tcPr>
          <w:p w14:paraId="4DD5C8C3" w14:textId="77777777" w:rsidR="00EC3CB4" w:rsidRDefault="00EC3CB4" w:rsidP="00956ED4">
            <w:pPr>
              <w:rPr>
                <w:rFonts w:ascii="Arial" w:hAnsi="Arial" w:cs="Arial"/>
                <w:noProof/>
                <w:color w:val="000000"/>
                <w:sz w:val="20"/>
                <w:szCs w:val="20"/>
              </w:rPr>
            </w:pPr>
            <w:r>
              <w:rPr>
                <w:rFonts w:ascii="Arial" w:hAnsi="Arial" w:cs="Arial"/>
                <w:noProof/>
                <w:color w:val="000000"/>
                <w:sz w:val="20"/>
                <w:szCs w:val="20"/>
              </w:rPr>
              <w:t>5</w:t>
            </w:r>
          </w:p>
        </w:tc>
        <w:tc>
          <w:tcPr>
            <w:tcW w:w="1234" w:type="dxa"/>
            <w:tcBorders>
              <w:bottom w:val="single" w:sz="4" w:space="0" w:color="auto"/>
            </w:tcBorders>
          </w:tcPr>
          <w:p w14:paraId="1D83ACE5" w14:textId="77777777" w:rsidR="00EC3CB4" w:rsidRDefault="00EC3CB4" w:rsidP="00956ED4">
            <w:pPr>
              <w:rPr>
                <w:rFonts w:ascii="Arial" w:hAnsi="Arial" w:cs="Arial"/>
                <w:noProof/>
                <w:color w:val="000000"/>
                <w:sz w:val="20"/>
                <w:szCs w:val="20"/>
              </w:rPr>
            </w:pPr>
            <w:r>
              <w:rPr>
                <w:rFonts w:ascii="Arial" w:hAnsi="Arial" w:cs="Arial"/>
                <w:noProof/>
                <w:color w:val="000000"/>
                <w:sz w:val="20"/>
                <w:szCs w:val="20"/>
              </w:rPr>
              <w:t>6</w:t>
            </w:r>
          </w:p>
        </w:tc>
      </w:tr>
    </w:tbl>
    <w:p w14:paraId="2E4A799C" w14:textId="77777777" w:rsidR="00EC3CB4" w:rsidRDefault="00EC3CB4" w:rsidP="00D6056B">
      <w:pPr>
        <w:rPr>
          <w:rFonts w:ascii="Arial" w:hAnsi="Arial" w:cs="Arial"/>
          <w:noProof/>
          <w:color w:val="000000"/>
          <w:sz w:val="20"/>
          <w:szCs w:val="20"/>
        </w:rPr>
      </w:pPr>
    </w:p>
    <w:p w14:paraId="7A282BB0" w14:textId="7BBD370C" w:rsidR="009317FA" w:rsidRDefault="009317FA" w:rsidP="00D6056B">
      <w:pPr>
        <w:rPr>
          <w:rFonts w:ascii="Arial" w:hAnsi="Arial" w:cs="Arial"/>
          <w:noProof/>
          <w:color w:val="000000"/>
          <w:sz w:val="20"/>
          <w:szCs w:val="20"/>
        </w:rPr>
      </w:pPr>
      <w:r>
        <w:rPr>
          <w:rFonts w:ascii="Arial" w:hAnsi="Arial" w:cs="Arial"/>
          <w:noProof/>
          <w:color w:val="000000"/>
          <w:sz w:val="20"/>
          <w:szCs w:val="20"/>
        </w:rPr>
        <w:t xml:space="preserve">Tables should be typed and included in the main body of the article. The </w:t>
      </w:r>
      <w:r w:rsidR="0034082C">
        <w:rPr>
          <w:rFonts w:ascii="Arial" w:hAnsi="Arial" w:cs="Arial"/>
          <w:noProof/>
          <w:color w:val="000000"/>
          <w:sz w:val="20"/>
          <w:szCs w:val="20"/>
        </w:rPr>
        <w:t>tables' position</w:t>
      </w:r>
      <w:r>
        <w:rPr>
          <w:rFonts w:ascii="Arial" w:hAnsi="Arial" w:cs="Arial"/>
          <w:noProof/>
          <w:color w:val="000000"/>
          <w:sz w:val="20"/>
          <w:szCs w:val="20"/>
        </w:rPr>
        <w:t xml:space="preserve"> should be </w:t>
      </w:r>
      <w:r w:rsidR="004C7D93">
        <w:rPr>
          <w:rFonts w:ascii="Arial" w:hAnsi="Arial" w:cs="Arial"/>
          <w:noProof/>
          <w:color w:val="000000"/>
          <w:sz w:val="20"/>
          <w:szCs w:val="20"/>
        </w:rPr>
        <w:t>as close to the point of reference in the text as possible</w:t>
      </w:r>
      <w:r>
        <w:rPr>
          <w:rFonts w:ascii="Arial" w:hAnsi="Arial" w:cs="Arial"/>
          <w:noProof/>
          <w:color w:val="000000"/>
          <w:sz w:val="20"/>
          <w:szCs w:val="20"/>
        </w:rPr>
        <w:t>. Ensure that any superscripts or asterisks are shown next to the relevant items and have corresponding explanations displayed as footnotes to the table, figure</w:t>
      </w:r>
      <w:r w:rsidR="0034082C">
        <w:rPr>
          <w:rFonts w:ascii="Arial" w:hAnsi="Arial" w:cs="Arial"/>
          <w:noProof/>
          <w:color w:val="000000"/>
          <w:sz w:val="20"/>
          <w:szCs w:val="20"/>
        </w:rPr>
        <w:t>,</w:t>
      </w:r>
      <w:r>
        <w:rPr>
          <w:rFonts w:ascii="Arial" w:hAnsi="Arial" w:cs="Arial"/>
          <w:noProof/>
          <w:color w:val="000000"/>
          <w:sz w:val="20"/>
          <w:szCs w:val="20"/>
        </w:rPr>
        <w:t xml:space="preserve"> or plate.</w:t>
      </w:r>
    </w:p>
    <w:p w14:paraId="7220ECDB" w14:textId="77777777" w:rsidR="00D6056B" w:rsidRDefault="00A167CD" w:rsidP="000D24FA">
      <w:pPr>
        <w:pStyle w:val="Heading2"/>
        <w:numPr>
          <w:ilvl w:val="0"/>
          <w:numId w:val="0"/>
        </w:numPr>
        <w:rPr>
          <w:rFonts w:ascii="Arial" w:hAnsi="Arial" w:cs="Arial"/>
          <w:noProof/>
          <w:color w:val="000000"/>
          <w:szCs w:val="20"/>
          <w:lang w:val="en-US"/>
        </w:rPr>
      </w:pPr>
      <w:r>
        <w:rPr>
          <w:rFonts w:ascii="Arial" w:hAnsi="Arial" w:cs="Arial"/>
          <w:noProof/>
          <w:color w:val="000000"/>
          <w:szCs w:val="20"/>
          <w:lang w:val="en-US"/>
        </w:rPr>
        <w:lastRenderedPageBreak/>
        <w:t>Figures</w:t>
      </w:r>
    </w:p>
    <w:p w14:paraId="742B7961" w14:textId="2993CAF1" w:rsidR="005773F8" w:rsidRDefault="009317FA" w:rsidP="00D6056B">
      <w:pPr>
        <w:rPr>
          <w:rFonts w:ascii="Arial" w:hAnsi="Arial" w:cs="Arial"/>
          <w:noProof/>
          <w:color w:val="000000"/>
          <w:sz w:val="20"/>
          <w:szCs w:val="20"/>
        </w:rPr>
      </w:pPr>
      <w:r>
        <w:rPr>
          <w:rFonts w:ascii="Arial" w:hAnsi="Arial" w:cs="Arial"/>
          <w:noProof/>
          <w:color w:val="000000"/>
          <w:sz w:val="20"/>
          <w:szCs w:val="20"/>
        </w:rPr>
        <w:t xml:space="preserve">Figures (charts, diagrams, line drawings, web pages/screenshots, and photographic images) should be submitted </w:t>
      </w:r>
      <w:r w:rsidR="004C7D93">
        <w:rPr>
          <w:rFonts w:ascii="Arial" w:hAnsi="Arial" w:cs="Arial"/>
          <w:noProof/>
          <w:color w:val="000000"/>
          <w:sz w:val="20"/>
          <w:szCs w:val="20"/>
        </w:rPr>
        <w:t>electronically</w:t>
      </w:r>
      <w:r>
        <w:rPr>
          <w:rFonts w:ascii="Arial" w:hAnsi="Arial" w:cs="Arial"/>
          <w:noProof/>
          <w:color w:val="000000"/>
          <w:sz w:val="20"/>
          <w:szCs w:val="20"/>
        </w:rPr>
        <w:t>. All Figures should be high quality, legible</w:t>
      </w:r>
      <w:r w:rsidR="0034082C">
        <w:rPr>
          <w:rFonts w:ascii="Arial" w:hAnsi="Arial" w:cs="Arial"/>
          <w:noProof/>
          <w:color w:val="000000"/>
          <w:sz w:val="20"/>
          <w:szCs w:val="20"/>
        </w:rPr>
        <w:t>,</w:t>
      </w:r>
      <w:r>
        <w:rPr>
          <w:rFonts w:ascii="Arial" w:hAnsi="Arial" w:cs="Arial"/>
          <w:noProof/>
          <w:color w:val="000000"/>
          <w:sz w:val="20"/>
          <w:szCs w:val="20"/>
        </w:rPr>
        <w:t xml:space="preserve"> and numbered consecutively with Arabic numerals. Graphics may be supplied in color to facilitate their appearance on the online database. Figures created in MS Word, MS PowerPoint, </w:t>
      </w:r>
      <w:r w:rsidR="0096734F">
        <w:rPr>
          <w:rFonts w:ascii="Arial" w:hAnsi="Arial" w:cs="Arial"/>
          <w:noProof/>
          <w:color w:val="000000"/>
          <w:sz w:val="20"/>
          <w:szCs w:val="20"/>
        </w:rPr>
        <w:t xml:space="preserve">and </w:t>
      </w:r>
      <w:r>
        <w:rPr>
          <w:rFonts w:ascii="Arial" w:hAnsi="Arial" w:cs="Arial"/>
          <w:noProof/>
          <w:color w:val="000000"/>
          <w:sz w:val="20"/>
          <w:szCs w:val="20"/>
        </w:rPr>
        <w:t xml:space="preserve">MS Excel should be supplied in native formats. Electronic figures </w:t>
      </w:r>
      <w:r w:rsidR="0034082C">
        <w:rPr>
          <w:rFonts w:ascii="Arial" w:hAnsi="Arial" w:cs="Arial"/>
          <w:noProof/>
          <w:color w:val="000000"/>
          <w:sz w:val="20"/>
          <w:szCs w:val="20"/>
        </w:rPr>
        <w:t>made</w:t>
      </w:r>
      <w:r>
        <w:rPr>
          <w:rFonts w:ascii="Arial" w:hAnsi="Arial" w:cs="Arial"/>
          <w:noProof/>
          <w:color w:val="000000"/>
          <w:sz w:val="20"/>
          <w:szCs w:val="20"/>
        </w:rPr>
        <w:t xml:space="preserve"> in other applications should be copied from the origination software and pasted into </w:t>
      </w:r>
      <w:r w:rsidR="0096734F">
        <w:rPr>
          <w:rFonts w:ascii="Arial" w:hAnsi="Arial" w:cs="Arial"/>
          <w:noProof/>
          <w:color w:val="000000"/>
          <w:sz w:val="20"/>
          <w:szCs w:val="20"/>
        </w:rPr>
        <w:t xml:space="preserve">an </w:t>
      </w:r>
      <w:r>
        <w:rPr>
          <w:rFonts w:ascii="Arial" w:hAnsi="Arial" w:cs="Arial"/>
          <w:noProof/>
          <w:color w:val="000000"/>
          <w:sz w:val="20"/>
          <w:szCs w:val="20"/>
        </w:rPr>
        <w:t xml:space="preserve">MS Word template document. Photographic images should be inserted in the </w:t>
      </w:r>
      <w:r w:rsidR="009B1F55">
        <w:rPr>
          <w:rFonts w:ascii="Arial" w:hAnsi="Arial" w:cs="Arial"/>
          <w:noProof/>
          <w:color w:val="000000"/>
          <w:sz w:val="20"/>
          <w:szCs w:val="20"/>
        </w:rPr>
        <w:t>article's main body</w:t>
      </w:r>
      <w:r>
        <w:rPr>
          <w:rFonts w:ascii="Arial" w:hAnsi="Arial" w:cs="Arial"/>
          <w:noProof/>
          <w:color w:val="000000"/>
          <w:sz w:val="20"/>
          <w:szCs w:val="20"/>
        </w:rPr>
        <w:t xml:space="preserve"> and of high quality. P</w:t>
      </w:r>
      <w:r w:rsidR="00CF3153">
        <w:rPr>
          <w:rFonts w:ascii="Arial" w:hAnsi="Arial" w:cs="Arial"/>
          <w:noProof/>
          <w:color w:val="000000"/>
          <w:sz w:val="20"/>
          <w:szCs w:val="20"/>
        </w:rPr>
        <w:t xml:space="preserve">lease follow </w:t>
      </w:r>
      <w:r w:rsidR="00667523">
        <w:rPr>
          <w:rFonts w:ascii="Arial" w:hAnsi="Arial" w:cs="Arial"/>
          <w:noProof/>
          <w:color w:val="000000"/>
          <w:sz w:val="20"/>
          <w:szCs w:val="20"/>
        </w:rPr>
        <w:t>Figure 1</w:t>
      </w:r>
      <w:r>
        <w:rPr>
          <w:rFonts w:ascii="Arial" w:hAnsi="Arial" w:cs="Arial"/>
          <w:noProof/>
          <w:color w:val="000000"/>
          <w:sz w:val="20"/>
          <w:szCs w:val="20"/>
        </w:rPr>
        <w:t xml:space="preserve"> in preparing pictures</w:t>
      </w:r>
      <w:r w:rsidR="00667523">
        <w:rPr>
          <w:rFonts w:ascii="Arial" w:hAnsi="Arial" w:cs="Arial"/>
          <w:noProof/>
          <w:color w:val="000000"/>
          <w:sz w:val="20"/>
          <w:szCs w:val="20"/>
        </w:rPr>
        <w:t>. If a figure is from a particular source, you must mention the source. T</w:t>
      </w:r>
      <w:r w:rsidR="0034082C">
        <w:rPr>
          <w:rFonts w:ascii="Arial" w:hAnsi="Arial" w:cs="Arial"/>
          <w:noProof/>
          <w:color w:val="000000"/>
          <w:sz w:val="20"/>
          <w:szCs w:val="20"/>
        </w:rPr>
        <w:t>he t</w:t>
      </w:r>
      <w:r w:rsidR="00667523">
        <w:rPr>
          <w:rFonts w:ascii="Arial" w:hAnsi="Arial" w:cs="Arial"/>
          <w:noProof/>
          <w:color w:val="000000"/>
          <w:sz w:val="20"/>
          <w:szCs w:val="20"/>
        </w:rPr>
        <w:t xml:space="preserve">itle of a figure must be put below the figure. Do not put </w:t>
      </w:r>
      <w:r w:rsidR="0034082C">
        <w:rPr>
          <w:rFonts w:ascii="Arial" w:hAnsi="Arial" w:cs="Arial"/>
          <w:noProof/>
          <w:color w:val="000000"/>
          <w:sz w:val="20"/>
          <w:szCs w:val="20"/>
        </w:rPr>
        <w:t xml:space="preserve">a </w:t>
      </w:r>
      <w:r w:rsidR="00667523">
        <w:rPr>
          <w:rFonts w:ascii="Arial" w:hAnsi="Arial" w:cs="Arial"/>
          <w:noProof/>
          <w:color w:val="000000"/>
          <w:sz w:val="20"/>
          <w:szCs w:val="20"/>
        </w:rPr>
        <w:t xml:space="preserve">border on the figures. </w:t>
      </w:r>
    </w:p>
    <w:p w14:paraId="42DC66C3" w14:textId="77777777" w:rsidR="00BF7763" w:rsidRDefault="00BF7763" w:rsidP="00BF7763">
      <w:pPr>
        <w:rPr>
          <w:rFonts w:ascii="Arial" w:hAnsi="Arial" w:cs="Arial"/>
          <w:noProof/>
          <w:color w:val="000000"/>
          <w:sz w:val="20"/>
          <w:szCs w:val="20"/>
        </w:rPr>
      </w:pPr>
    </w:p>
    <w:p w14:paraId="0AB46B05" w14:textId="4283730A" w:rsidR="00BF7763" w:rsidRDefault="00000000" w:rsidP="00BF7763">
      <w:pPr>
        <w:jc w:val="center"/>
        <w:rPr>
          <w:rFonts w:ascii="Arial" w:hAnsi="Arial" w:cs="Arial"/>
          <w:noProof/>
          <w:color w:val="000000"/>
          <w:sz w:val="20"/>
          <w:szCs w:val="20"/>
        </w:rPr>
      </w:pPr>
      <w:r>
        <w:rPr>
          <w:noProof/>
        </w:rPr>
        <w:pict w14:anchorId="56BD4521">
          <v:shape id="Picture 1" o:spid="_x0000_i1029" type="#_x0000_t75" style="width:203.25pt;height:119.4pt;visibility:visible;mso-wrap-style:square">
            <v:imagedata r:id="rId16" o:title=""/>
          </v:shape>
        </w:pict>
      </w:r>
    </w:p>
    <w:p w14:paraId="467A65A0" w14:textId="77777777" w:rsidR="00BF7763" w:rsidRDefault="00BF7763" w:rsidP="00BF7763">
      <w:pPr>
        <w:rPr>
          <w:rFonts w:ascii="Arial" w:hAnsi="Arial" w:cs="Arial"/>
          <w:noProof/>
          <w:color w:val="000000"/>
          <w:sz w:val="20"/>
          <w:szCs w:val="20"/>
        </w:rPr>
      </w:pPr>
    </w:p>
    <w:p w14:paraId="6099778D" w14:textId="379B846C" w:rsidR="005773F8" w:rsidRDefault="005773F8" w:rsidP="00BF7763">
      <w:pPr>
        <w:jc w:val="center"/>
        <w:rPr>
          <w:rFonts w:ascii="Arial" w:hAnsi="Arial" w:cs="Arial"/>
          <w:noProof/>
          <w:color w:val="000000"/>
          <w:sz w:val="20"/>
          <w:szCs w:val="20"/>
        </w:rPr>
      </w:pPr>
      <w:r>
        <w:rPr>
          <w:rFonts w:ascii="Arial" w:hAnsi="Arial" w:cs="Arial"/>
          <w:noProof/>
          <w:color w:val="000000"/>
          <w:sz w:val="20"/>
          <w:szCs w:val="20"/>
        </w:rPr>
        <w:t>Figure 1. Example o</w:t>
      </w:r>
      <w:r w:rsidR="009B1F55">
        <w:rPr>
          <w:rFonts w:ascii="Arial" w:hAnsi="Arial" w:cs="Arial"/>
          <w:noProof/>
          <w:color w:val="000000"/>
          <w:sz w:val="20"/>
          <w:szCs w:val="20"/>
        </w:rPr>
        <w:t>f</w:t>
      </w:r>
      <w:r>
        <w:rPr>
          <w:rFonts w:ascii="Arial" w:hAnsi="Arial" w:cs="Arial"/>
          <w:noProof/>
          <w:color w:val="000000"/>
          <w:sz w:val="20"/>
          <w:szCs w:val="20"/>
        </w:rPr>
        <w:t xml:space="preserve"> How to Put Caption for a Figure</w:t>
      </w:r>
    </w:p>
    <w:p w14:paraId="7A8C408C" w14:textId="77777777" w:rsidR="00413AF5" w:rsidRDefault="000D24FA" w:rsidP="000D24FA">
      <w:pPr>
        <w:pStyle w:val="Heading1"/>
        <w:numPr>
          <w:ilvl w:val="0"/>
          <w:numId w:val="0"/>
        </w:numPr>
        <w:rPr>
          <w:rFonts w:ascii="Arial" w:hAnsi="Arial" w:cs="Arial"/>
          <w:noProof/>
          <w:color w:val="000000"/>
          <w:sz w:val="22"/>
          <w:szCs w:val="36"/>
          <w:lang w:val="en-US"/>
        </w:rPr>
      </w:pPr>
      <w:r>
        <w:rPr>
          <w:rFonts w:ascii="Arial" w:hAnsi="Arial" w:cs="Arial"/>
          <w:noProof/>
          <w:color w:val="000000"/>
          <w:sz w:val="22"/>
          <w:szCs w:val="36"/>
          <w:lang w:val="en-US"/>
        </w:rPr>
        <w:t>CONCLUSIONS</w:t>
      </w:r>
    </w:p>
    <w:p w14:paraId="71954360" w14:textId="7080CF51" w:rsidR="006C1F5C" w:rsidRDefault="003C226F" w:rsidP="00413AF5">
      <w:pPr>
        <w:rPr>
          <w:rFonts w:ascii="Arial" w:hAnsi="Arial" w:cs="Arial"/>
          <w:noProof/>
          <w:color w:val="000000"/>
          <w:sz w:val="20"/>
          <w:szCs w:val="28"/>
        </w:rPr>
      </w:pPr>
      <w:r>
        <w:rPr>
          <w:rFonts w:ascii="Arial" w:hAnsi="Arial" w:cs="Arial"/>
          <w:noProof/>
          <w:color w:val="000000"/>
          <w:sz w:val="20"/>
          <w:szCs w:val="28"/>
        </w:rPr>
        <w:t xml:space="preserve">The conclusion should be linked to the title and objectives of the study. Do not make statements not adequately supported by your findings. Write the improvements made to </w:t>
      </w:r>
      <w:r w:rsidR="0034082C">
        <w:rPr>
          <w:rFonts w:ascii="Arial" w:hAnsi="Arial" w:cs="Arial"/>
          <w:noProof/>
          <w:color w:val="000000"/>
          <w:sz w:val="20"/>
          <w:szCs w:val="28"/>
        </w:rPr>
        <w:t xml:space="preserve">the </w:t>
      </w:r>
      <w:r>
        <w:rPr>
          <w:rFonts w:ascii="Arial" w:hAnsi="Arial" w:cs="Arial"/>
          <w:noProof/>
          <w:color w:val="000000"/>
          <w:sz w:val="20"/>
          <w:szCs w:val="28"/>
        </w:rPr>
        <w:t>field o</w:t>
      </w:r>
      <w:r w:rsidR="0034082C">
        <w:rPr>
          <w:rFonts w:ascii="Arial" w:hAnsi="Arial" w:cs="Arial"/>
          <w:noProof/>
          <w:color w:val="000000"/>
          <w:sz w:val="20"/>
          <w:szCs w:val="28"/>
        </w:rPr>
        <w:t>f</w:t>
      </w:r>
      <w:r>
        <w:rPr>
          <w:rFonts w:ascii="Arial" w:hAnsi="Arial" w:cs="Arial"/>
          <w:noProof/>
          <w:color w:val="000000"/>
          <w:sz w:val="20"/>
          <w:szCs w:val="28"/>
        </w:rPr>
        <w:t xml:space="preserve"> science in general. Do not make further discussions, repeat the abstract, or only list the results of research results. Do not use bulleted points</w:t>
      </w:r>
      <w:r w:rsidR="0034082C">
        <w:rPr>
          <w:rFonts w:ascii="Arial" w:hAnsi="Arial" w:cs="Arial"/>
          <w:noProof/>
          <w:color w:val="000000"/>
          <w:sz w:val="20"/>
          <w:szCs w:val="28"/>
        </w:rPr>
        <w:t>;</w:t>
      </w:r>
      <w:r>
        <w:rPr>
          <w:rFonts w:ascii="Arial" w:hAnsi="Arial" w:cs="Arial"/>
          <w:noProof/>
          <w:color w:val="000000"/>
          <w:sz w:val="20"/>
          <w:szCs w:val="28"/>
        </w:rPr>
        <w:t xml:space="preserve"> use paragraph sentences instead.</w:t>
      </w:r>
    </w:p>
    <w:p w14:paraId="0646B848" w14:textId="77777777" w:rsidR="003C226F" w:rsidRDefault="003C226F" w:rsidP="00413AF5">
      <w:pPr>
        <w:rPr>
          <w:rFonts w:ascii="Arial" w:hAnsi="Arial" w:cs="Arial"/>
          <w:noProof/>
          <w:color w:val="000000"/>
          <w:sz w:val="20"/>
          <w:szCs w:val="28"/>
        </w:rPr>
      </w:pPr>
    </w:p>
    <w:p w14:paraId="6218661D" w14:textId="04DC6275" w:rsidR="005773F8" w:rsidRDefault="005773F8" w:rsidP="00413AF5">
      <w:pPr>
        <w:rPr>
          <w:rFonts w:ascii="Arial" w:hAnsi="Arial" w:cs="Arial"/>
          <w:noProof/>
          <w:color w:val="000000"/>
          <w:sz w:val="20"/>
          <w:szCs w:val="28"/>
        </w:rPr>
      </w:pPr>
      <w:r>
        <w:rPr>
          <w:rFonts w:ascii="Arial" w:hAnsi="Arial" w:cs="Arial"/>
          <w:noProof/>
          <w:color w:val="000000"/>
          <w:sz w:val="20"/>
          <w:szCs w:val="28"/>
        </w:rPr>
        <w:t xml:space="preserve">This template is prepared so that all articles published in </w:t>
      </w:r>
      <w:r w:rsidR="00E7724A">
        <w:rPr>
          <w:rFonts w:ascii="Arial" w:hAnsi="Arial" w:cs="Arial"/>
          <w:noProof/>
          <w:color w:val="000000"/>
          <w:sz w:val="20"/>
          <w:szCs w:val="28"/>
        </w:rPr>
        <w:t>AIJENT</w:t>
      </w:r>
      <w:r>
        <w:rPr>
          <w:rFonts w:ascii="Arial" w:hAnsi="Arial" w:cs="Arial"/>
          <w:noProof/>
          <w:color w:val="000000"/>
          <w:sz w:val="20"/>
          <w:szCs w:val="28"/>
        </w:rPr>
        <w:t xml:space="preserve"> will have a consistent format. Authors must follow this template.</w:t>
      </w:r>
    </w:p>
    <w:p w14:paraId="5D125D12" w14:textId="77777777" w:rsidR="00E222B2" w:rsidRDefault="005773F8" w:rsidP="00E222B2">
      <w:pPr>
        <w:pStyle w:val="Heading1"/>
        <w:numPr>
          <w:ilvl w:val="0"/>
          <w:numId w:val="0"/>
        </w:numPr>
        <w:rPr>
          <w:rFonts w:ascii="Arial" w:hAnsi="Arial" w:cs="Arial"/>
          <w:noProof/>
          <w:color w:val="000000"/>
          <w:sz w:val="22"/>
          <w:szCs w:val="36"/>
          <w:lang w:val="en-US"/>
        </w:rPr>
      </w:pPr>
      <w:r>
        <w:rPr>
          <w:rFonts w:ascii="Arial" w:hAnsi="Arial" w:cs="Arial"/>
          <w:noProof/>
          <w:color w:val="000000"/>
          <w:sz w:val="22"/>
          <w:szCs w:val="36"/>
          <w:lang w:val="en-US"/>
        </w:rPr>
        <w:t>ACKNOWLEDGMENT</w:t>
      </w:r>
    </w:p>
    <w:p w14:paraId="24896304" w14:textId="33E65F2C" w:rsidR="00317952" w:rsidRDefault="00317952" w:rsidP="00BF7763">
      <w:pPr>
        <w:rPr>
          <w:rFonts w:ascii="Arial" w:hAnsi="Arial" w:cs="Arial"/>
          <w:noProof/>
          <w:color w:val="000000"/>
          <w:sz w:val="20"/>
          <w:szCs w:val="28"/>
        </w:rPr>
      </w:pPr>
      <w:r>
        <w:rPr>
          <w:rFonts w:ascii="Arial" w:hAnsi="Arial" w:cs="Arial"/>
          <w:noProof/>
          <w:color w:val="000000"/>
          <w:sz w:val="20"/>
          <w:szCs w:val="28"/>
        </w:rPr>
        <w:t xml:space="preserve">Those who contribute but do not meet all </w:t>
      </w:r>
      <w:r w:rsidR="0034082C">
        <w:rPr>
          <w:rFonts w:ascii="Arial" w:hAnsi="Arial" w:cs="Arial"/>
          <w:noProof/>
          <w:color w:val="000000"/>
          <w:sz w:val="20"/>
          <w:szCs w:val="28"/>
        </w:rPr>
        <w:t>authorship criteria</w:t>
      </w:r>
      <w:r>
        <w:rPr>
          <w:rFonts w:ascii="Arial" w:hAnsi="Arial" w:cs="Arial"/>
          <w:noProof/>
          <w:color w:val="000000"/>
          <w:sz w:val="20"/>
          <w:szCs w:val="28"/>
        </w:rPr>
        <w:t xml:space="preserve"> should not be listed as authors</w:t>
      </w:r>
      <w:r w:rsidR="00030A07">
        <w:rPr>
          <w:rFonts w:ascii="Arial" w:hAnsi="Arial" w:cs="Arial"/>
          <w:noProof/>
          <w:color w:val="000000"/>
          <w:sz w:val="20"/>
          <w:szCs w:val="28"/>
        </w:rPr>
        <w:t xml:space="preserve"> but</w:t>
      </w:r>
      <w:r>
        <w:rPr>
          <w:rFonts w:ascii="Arial" w:hAnsi="Arial" w:cs="Arial"/>
          <w:noProof/>
          <w:color w:val="000000"/>
          <w:sz w:val="20"/>
          <w:szCs w:val="28"/>
        </w:rPr>
        <w:t xml:space="preserve"> should be acknowledged at the end of the text. Only the names of the persons but not their role</w:t>
      </w:r>
      <w:r w:rsidR="0034082C">
        <w:rPr>
          <w:rFonts w:ascii="Arial" w:hAnsi="Arial" w:cs="Arial"/>
          <w:noProof/>
          <w:color w:val="000000"/>
          <w:sz w:val="20"/>
          <w:szCs w:val="28"/>
        </w:rPr>
        <w:t>s</w:t>
      </w:r>
      <w:r w:rsidR="00030A07">
        <w:rPr>
          <w:rFonts w:ascii="Arial" w:hAnsi="Arial" w:cs="Arial"/>
          <w:noProof/>
          <w:color w:val="000000"/>
          <w:sz w:val="20"/>
          <w:szCs w:val="28"/>
        </w:rPr>
        <w:t>,</w:t>
      </w:r>
      <w:r>
        <w:rPr>
          <w:rFonts w:ascii="Arial" w:hAnsi="Arial" w:cs="Arial"/>
          <w:noProof/>
          <w:color w:val="000000"/>
          <w:sz w:val="20"/>
          <w:szCs w:val="28"/>
        </w:rPr>
        <w:t xml:space="preserve"> should be written under </w:t>
      </w:r>
      <w:r w:rsidR="0034082C">
        <w:rPr>
          <w:rFonts w:ascii="Arial" w:hAnsi="Arial" w:cs="Arial"/>
          <w:noProof/>
          <w:color w:val="000000"/>
          <w:sz w:val="20"/>
          <w:szCs w:val="28"/>
        </w:rPr>
        <w:t xml:space="preserve">the </w:t>
      </w:r>
      <w:r>
        <w:rPr>
          <w:rFonts w:ascii="Arial" w:hAnsi="Arial" w:cs="Arial"/>
          <w:noProof/>
          <w:color w:val="000000"/>
          <w:sz w:val="20"/>
          <w:szCs w:val="28"/>
        </w:rPr>
        <w:t xml:space="preserve">acknowledgment section. Authors must </w:t>
      </w:r>
      <w:r>
        <w:rPr>
          <w:rFonts w:ascii="Arial" w:hAnsi="Arial" w:cs="Arial"/>
          <w:noProof/>
          <w:color w:val="000000"/>
          <w:sz w:val="20"/>
          <w:szCs w:val="28"/>
        </w:rPr>
        <w:t xml:space="preserve">declare all </w:t>
      </w:r>
      <w:r w:rsidR="0034082C">
        <w:rPr>
          <w:rFonts w:ascii="Arial" w:hAnsi="Arial" w:cs="Arial"/>
          <w:noProof/>
          <w:color w:val="000000"/>
          <w:sz w:val="20"/>
          <w:szCs w:val="28"/>
        </w:rPr>
        <w:t>external research funding sources</w:t>
      </w:r>
      <w:r>
        <w:rPr>
          <w:rFonts w:ascii="Arial" w:hAnsi="Arial" w:cs="Arial"/>
          <w:noProof/>
          <w:color w:val="000000"/>
          <w:sz w:val="20"/>
          <w:szCs w:val="28"/>
        </w:rPr>
        <w:t xml:space="preserve"> in their article</w:t>
      </w:r>
      <w:r w:rsidR="0034082C">
        <w:rPr>
          <w:rFonts w:ascii="Arial" w:hAnsi="Arial" w:cs="Arial"/>
          <w:noProof/>
          <w:color w:val="000000"/>
          <w:sz w:val="20"/>
          <w:szCs w:val="28"/>
        </w:rPr>
        <w:t>,</w:t>
      </w:r>
      <w:r>
        <w:rPr>
          <w:rFonts w:ascii="Arial" w:hAnsi="Arial" w:cs="Arial"/>
          <w:noProof/>
          <w:color w:val="000000"/>
          <w:sz w:val="20"/>
          <w:szCs w:val="28"/>
        </w:rPr>
        <w:t xml:space="preserve"> and a statement to this effect should appear in the Acknowledgements section.</w:t>
      </w:r>
    </w:p>
    <w:p w14:paraId="45A8645F" w14:textId="77777777" w:rsidR="00300F23" w:rsidRDefault="005773F8" w:rsidP="00300F23">
      <w:pPr>
        <w:pStyle w:val="Acknowledgement"/>
        <w:rPr>
          <w:rFonts w:ascii="Arial" w:hAnsi="Arial" w:cs="Arial"/>
          <w:noProof/>
          <w:color w:val="000000"/>
          <w:sz w:val="22"/>
          <w:szCs w:val="36"/>
          <w:lang w:val="en-US"/>
        </w:rPr>
      </w:pPr>
      <w:r>
        <w:rPr>
          <w:rFonts w:ascii="Arial" w:hAnsi="Arial" w:cs="Arial"/>
          <w:noProof/>
          <w:color w:val="000000"/>
          <w:sz w:val="22"/>
          <w:szCs w:val="36"/>
          <w:lang w:val="en-US"/>
        </w:rPr>
        <w:t>REFERENCES</w:t>
      </w:r>
    </w:p>
    <w:p w14:paraId="681F7B22" w14:textId="147299F2" w:rsidR="00B6153C" w:rsidRDefault="00E7724A" w:rsidP="00EB79F1">
      <w:pPr>
        <w:rPr>
          <w:rFonts w:ascii="Arial" w:hAnsi="Arial" w:cs="Arial"/>
          <w:noProof/>
          <w:color w:val="000000"/>
          <w:sz w:val="20"/>
          <w:szCs w:val="28"/>
        </w:rPr>
      </w:pPr>
      <w:r>
        <w:rPr>
          <w:rFonts w:ascii="Arial" w:hAnsi="Arial" w:cs="Arial"/>
          <w:noProof/>
          <w:color w:val="000000"/>
          <w:sz w:val="20"/>
          <w:szCs w:val="28"/>
        </w:rPr>
        <w:t>AIJENT</w:t>
      </w:r>
      <w:r w:rsidR="00300F23">
        <w:rPr>
          <w:rFonts w:ascii="Arial" w:hAnsi="Arial" w:cs="Arial"/>
          <w:noProof/>
          <w:color w:val="000000"/>
          <w:sz w:val="20"/>
          <w:szCs w:val="28"/>
        </w:rPr>
        <w:t xml:space="preserve"> prefers articles </w:t>
      </w:r>
      <w:r w:rsidR="0034082C">
        <w:rPr>
          <w:rFonts w:ascii="Arial" w:hAnsi="Arial" w:cs="Arial"/>
          <w:noProof/>
          <w:color w:val="000000"/>
          <w:sz w:val="20"/>
          <w:szCs w:val="28"/>
        </w:rPr>
        <w:t>that</w:t>
      </w:r>
      <w:r w:rsidR="00300F23">
        <w:rPr>
          <w:rFonts w:ascii="Arial" w:hAnsi="Arial" w:cs="Arial"/>
          <w:noProof/>
          <w:color w:val="000000"/>
          <w:sz w:val="20"/>
          <w:szCs w:val="28"/>
        </w:rPr>
        <w:t xml:space="preserve"> refer </w:t>
      </w:r>
      <w:r w:rsidR="00300F23">
        <w:rPr>
          <w:rFonts w:ascii="Arial" w:hAnsi="Arial" w:cs="Arial"/>
          <w:b/>
          <w:noProof/>
          <w:color w:val="000000"/>
          <w:sz w:val="20"/>
          <w:szCs w:val="28"/>
        </w:rPr>
        <w:t>mainly to journal articles, research reports, and conference proceedings</w:t>
      </w:r>
      <w:r w:rsidR="00300F23">
        <w:rPr>
          <w:rFonts w:ascii="Arial" w:hAnsi="Arial" w:cs="Arial"/>
          <w:noProof/>
          <w:color w:val="000000"/>
          <w:sz w:val="20"/>
          <w:szCs w:val="28"/>
        </w:rPr>
        <w:t xml:space="preserve"> rather than rely heavily on textbooks or handbooks to demonstrate articles' novelty in the subject discussed. The use of Mendeley as a tool in referencing is preferable and encouraged. References should be carefully checked for completeness, accuracy, and consistency. </w:t>
      </w:r>
    </w:p>
    <w:p w14:paraId="1AC3B367" w14:textId="59BBDE41" w:rsidR="000F0688" w:rsidRDefault="005773F8" w:rsidP="00EB79F1">
      <w:pPr>
        <w:rPr>
          <w:rFonts w:ascii="Arial" w:hAnsi="Arial" w:cs="Arial"/>
          <w:noProof/>
          <w:color w:val="000000"/>
          <w:sz w:val="20"/>
          <w:szCs w:val="28"/>
        </w:rPr>
      </w:pPr>
      <w:r>
        <w:rPr>
          <w:rFonts w:ascii="Arial" w:hAnsi="Arial" w:cs="Arial"/>
          <w:noProof/>
          <w:color w:val="000000"/>
          <w:sz w:val="20"/>
          <w:szCs w:val="28"/>
        </w:rPr>
        <w:t>References must be prepared according to the</w:t>
      </w:r>
      <w:r w:rsidR="000E219A">
        <w:rPr>
          <w:rFonts w:ascii="Arial" w:hAnsi="Arial" w:cs="Arial"/>
          <w:noProof/>
          <w:color w:val="000000"/>
          <w:sz w:val="20"/>
          <w:szCs w:val="28"/>
        </w:rPr>
        <w:t xml:space="preserve"> </w:t>
      </w:r>
      <w:r w:rsidR="00566842">
        <w:rPr>
          <w:rStyle w:val="Emphasis"/>
          <w:rFonts w:ascii="Arial" w:hAnsi="Arial" w:cs="Arial"/>
          <w:b/>
          <w:bCs/>
          <w:noProof/>
          <w:color w:val="000000"/>
          <w:sz w:val="20"/>
          <w:szCs w:val="20"/>
          <w:shd w:val="clear" w:color="auto" w:fill="FFFFFF"/>
        </w:rPr>
        <w:t>American Psychological Association 7</w:t>
      </w:r>
      <w:r w:rsidR="00566842">
        <w:rPr>
          <w:rStyle w:val="Emphasis"/>
          <w:rFonts w:ascii="Arial" w:hAnsi="Arial" w:cs="Arial"/>
          <w:b/>
          <w:bCs/>
          <w:noProof/>
          <w:color w:val="000000"/>
          <w:sz w:val="20"/>
          <w:szCs w:val="20"/>
          <w:shd w:val="clear" w:color="auto" w:fill="FFFFFF"/>
          <w:vertAlign w:val="superscript"/>
        </w:rPr>
        <w:t>th</w:t>
      </w:r>
      <w:r w:rsidR="00566842">
        <w:rPr>
          <w:rStyle w:val="Emphasis"/>
          <w:rFonts w:ascii="Arial" w:hAnsi="Arial" w:cs="Arial"/>
          <w:b/>
          <w:bCs/>
          <w:noProof/>
          <w:color w:val="000000"/>
          <w:sz w:val="20"/>
          <w:szCs w:val="20"/>
          <w:shd w:val="clear" w:color="auto" w:fill="FFFFFF"/>
        </w:rPr>
        <w:t xml:space="preserve"> edition style</w:t>
      </w:r>
      <w:r w:rsidR="00566842">
        <w:rPr>
          <w:rFonts w:ascii="Arial" w:hAnsi="Arial" w:cs="Arial"/>
          <w:noProof/>
          <w:color w:val="000000"/>
          <w:sz w:val="20"/>
          <w:szCs w:val="28"/>
        </w:rPr>
        <w:t xml:space="preserve"> </w:t>
      </w:r>
      <w:r w:rsidR="00FB534C">
        <w:rPr>
          <w:rFonts w:ascii="Arial" w:hAnsi="Arial" w:cs="Arial"/>
          <w:noProof/>
          <w:color w:val="000000"/>
          <w:sz w:val="20"/>
          <w:szCs w:val="28"/>
        </w:rPr>
        <w:t>as the following examples:</w:t>
      </w:r>
    </w:p>
    <w:p w14:paraId="2CD4CCC7" w14:textId="77777777" w:rsidR="00604297" w:rsidRDefault="00604297" w:rsidP="00EB79F1">
      <w:pPr>
        <w:pStyle w:val="NormalWeb"/>
        <w:shd w:val="clear" w:color="auto" w:fill="FFFFFF"/>
        <w:jc w:val="both"/>
        <w:rPr>
          <w:rFonts w:ascii="Arial" w:hAnsi="Arial" w:cs="Arial"/>
          <w:noProof/>
          <w:color w:val="000000"/>
          <w:sz w:val="20"/>
          <w:szCs w:val="20"/>
        </w:rPr>
      </w:pPr>
      <w:r>
        <w:rPr>
          <w:rStyle w:val="Strong"/>
          <w:rFonts w:ascii="Arial" w:hAnsi="Arial" w:cs="Arial"/>
          <w:noProof/>
          <w:color w:val="000000"/>
          <w:sz w:val="20"/>
          <w:szCs w:val="20"/>
        </w:rPr>
        <w:t>Journal:</w:t>
      </w:r>
    </w:p>
    <w:p w14:paraId="7AC0CAD3" w14:textId="72EE829B" w:rsidR="00604297" w:rsidRDefault="00AA15F4" w:rsidP="00EB79F1">
      <w:pPr>
        <w:pStyle w:val="NormalWeb"/>
        <w:shd w:val="clear" w:color="auto" w:fill="FFFFFF"/>
        <w:jc w:val="both"/>
        <w:rPr>
          <w:rFonts w:ascii="Arial" w:hAnsi="Arial" w:cs="Arial"/>
          <w:noProof/>
          <w:color w:val="000000"/>
          <w:sz w:val="20"/>
          <w:szCs w:val="20"/>
        </w:rPr>
      </w:pPr>
      <w:r w:rsidRPr="00076206">
        <w:rPr>
          <w:rFonts w:ascii="Arial" w:hAnsi="Arial" w:cs="Arial"/>
          <w:noProof/>
          <w:sz w:val="20"/>
          <w:szCs w:val="20"/>
        </w:rPr>
        <w:t xml:space="preserve">Chimeno, C., Schmidt, S., Hamid, H., Narakusumo, R. P., Peggie, D., Balke, M., &amp; Cancian de Araujo, B. (2023). DNA barcoding data release for the Phoridae (Insecta, Diptera) of the Halimun-Salak National Park (Java, Indonesia). </w:t>
      </w:r>
      <w:r w:rsidRPr="00076206">
        <w:rPr>
          <w:rStyle w:val="Emphasis"/>
          <w:rFonts w:ascii="Arial" w:hAnsi="Arial" w:cs="Arial"/>
          <w:noProof/>
          <w:sz w:val="20"/>
          <w:szCs w:val="20"/>
        </w:rPr>
        <w:t>Biodiversity Data Journal</w:t>
      </w:r>
      <w:r w:rsidRPr="00076206">
        <w:rPr>
          <w:rFonts w:ascii="Arial" w:hAnsi="Arial" w:cs="Arial"/>
          <w:noProof/>
          <w:sz w:val="20"/>
          <w:szCs w:val="20"/>
        </w:rPr>
        <w:t xml:space="preserve">, </w:t>
      </w:r>
      <w:r w:rsidRPr="00076206">
        <w:rPr>
          <w:rStyle w:val="Emphasis"/>
          <w:rFonts w:ascii="Arial" w:hAnsi="Arial" w:cs="Arial"/>
          <w:noProof/>
          <w:sz w:val="20"/>
          <w:szCs w:val="20"/>
        </w:rPr>
        <w:t>11</w:t>
      </w:r>
      <w:r w:rsidRPr="00076206">
        <w:rPr>
          <w:rFonts w:ascii="Arial" w:hAnsi="Arial" w:cs="Arial"/>
          <w:noProof/>
          <w:sz w:val="20"/>
          <w:szCs w:val="20"/>
        </w:rPr>
        <w:t>, e104942. https://doi.org/10.3897/BDJ.11.e104942</w:t>
      </w:r>
      <w:r w:rsidR="00604297">
        <w:rPr>
          <w:rFonts w:ascii="Arial" w:hAnsi="Arial" w:cs="Arial"/>
          <w:noProof/>
          <w:color w:val="000000"/>
          <w:sz w:val="20"/>
          <w:szCs w:val="20"/>
        </w:rPr>
        <w:t>.</w:t>
      </w:r>
    </w:p>
    <w:p w14:paraId="51320D5E" w14:textId="33BE6D99" w:rsidR="00EB79F1" w:rsidRDefault="00604297" w:rsidP="00EB79F1">
      <w:pPr>
        <w:pStyle w:val="NormalWeb"/>
        <w:shd w:val="clear" w:color="auto" w:fill="FFFFFF"/>
        <w:jc w:val="both"/>
        <w:rPr>
          <w:rFonts w:ascii="Arial" w:hAnsi="Arial" w:cs="Arial"/>
          <w:noProof/>
          <w:color w:val="000000"/>
          <w:sz w:val="20"/>
          <w:szCs w:val="20"/>
        </w:rPr>
      </w:pPr>
      <w:r>
        <w:rPr>
          <w:rStyle w:val="Strong"/>
          <w:rFonts w:ascii="Arial" w:hAnsi="Arial" w:cs="Arial"/>
          <w:noProof/>
          <w:color w:val="000000"/>
          <w:sz w:val="20"/>
          <w:szCs w:val="20"/>
        </w:rPr>
        <w:t>Book</w:t>
      </w:r>
      <w:r>
        <w:rPr>
          <w:rFonts w:ascii="Arial" w:hAnsi="Arial" w:cs="Arial"/>
          <w:noProof/>
          <w:color w:val="000000"/>
          <w:sz w:val="20"/>
          <w:szCs w:val="20"/>
        </w:rPr>
        <w:t>:</w:t>
      </w:r>
    </w:p>
    <w:p w14:paraId="0837ADC9" w14:textId="27DDF7F9" w:rsidR="00604297" w:rsidRDefault="000827EA" w:rsidP="00EB79F1">
      <w:pPr>
        <w:pStyle w:val="NormalWeb"/>
        <w:shd w:val="clear" w:color="auto" w:fill="FFFFFF"/>
        <w:jc w:val="both"/>
        <w:rPr>
          <w:rFonts w:ascii="Arial" w:hAnsi="Arial" w:cs="Arial"/>
          <w:noProof/>
          <w:color w:val="000000"/>
          <w:sz w:val="20"/>
          <w:szCs w:val="20"/>
        </w:rPr>
      </w:pPr>
      <w:r w:rsidRPr="00076206">
        <w:rPr>
          <w:rFonts w:ascii="Arial" w:hAnsi="Arial" w:cs="Arial"/>
          <w:noProof/>
          <w:sz w:val="20"/>
          <w:szCs w:val="20"/>
        </w:rPr>
        <w:t xml:space="preserve">Price, P. W., Denno, R. F., Eubanks, M. D., Finke, D. L., &amp; Kaplan, I. (2011). </w:t>
      </w:r>
      <w:r w:rsidRPr="00076206">
        <w:rPr>
          <w:rStyle w:val="Emphasis"/>
          <w:rFonts w:ascii="Arial" w:hAnsi="Arial" w:cs="Arial"/>
          <w:noProof/>
          <w:sz w:val="20"/>
          <w:szCs w:val="20"/>
        </w:rPr>
        <w:t>Insect Ecology: Behavior, Populations</w:t>
      </w:r>
      <w:r w:rsidR="00030A07">
        <w:rPr>
          <w:rStyle w:val="Emphasis"/>
          <w:rFonts w:ascii="Arial" w:hAnsi="Arial" w:cs="Arial"/>
          <w:noProof/>
          <w:sz w:val="20"/>
          <w:szCs w:val="20"/>
        </w:rPr>
        <w:t>,</w:t>
      </w:r>
      <w:r w:rsidRPr="00076206">
        <w:rPr>
          <w:rStyle w:val="Emphasis"/>
          <w:rFonts w:ascii="Arial" w:hAnsi="Arial" w:cs="Arial"/>
          <w:noProof/>
          <w:sz w:val="20"/>
          <w:szCs w:val="20"/>
        </w:rPr>
        <w:t xml:space="preserve"> and Communities Combining</w:t>
      </w:r>
      <w:r w:rsidRPr="00076206">
        <w:rPr>
          <w:rFonts w:ascii="Arial" w:hAnsi="Arial" w:cs="Arial"/>
          <w:noProof/>
          <w:sz w:val="20"/>
          <w:szCs w:val="20"/>
        </w:rPr>
        <w:t>. Cambridge University Press. https://doi.org/10.1017/cbo9780511975387</w:t>
      </w:r>
      <w:r w:rsidR="00604297">
        <w:rPr>
          <w:rFonts w:ascii="Arial" w:hAnsi="Arial" w:cs="Arial"/>
          <w:noProof/>
          <w:color w:val="000000"/>
          <w:sz w:val="20"/>
          <w:szCs w:val="20"/>
        </w:rPr>
        <w:t>. </w:t>
      </w:r>
    </w:p>
    <w:p w14:paraId="5B12BB4E" w14:textId="77777777" w:rsidR="00604297" w:rsidRDefault="0034082C" w:rsidP="00EB79F1">
      <w:pPr>
        <w:pStyle w:val="NormalWeb"/>
        <w:shd w:val="clear" w:color="auto" w:fill="FFFFFF"/>
        <w:jc w:val="both"/>
        <w:rPr>
          <w:rFonts w:ascii="Arial" w:hAnsi="Arial" w:cs="Arial"/>
          <w:noProof/>
          <w:color w:val="000000"/>
          <w:sz w:val="20"/>
          <w:szCs w:val="20"/>
        </w:rPr>
      </w:pPr>
      <w:r>
        <w:rPr>
          <w:rStyle w:val="Strong"/>
          <w:rFonts w:ascii="Arial" w:hAnsi="Arial" w:cs="Arial"/>
          <w:noProof/>
          <w:color w:val="000000"/>
          <w:sz w:val="20"/>
          <w:szCs w:val="20"/>
        </w:rPr>
        <w:t>Book chapter</w:t>
      </w:r>
      <w:r w:rsidR="00604297">
        <w:rPr>
          <w:rStyle w:val="Strong"/>
          <w:rFonts w:ascii="Arial" w:hAnsi="Arial" w:cs="Arial"/>
          <w:noProof/>
          <w:color w:val="000000"/>
          <w:sz w:val="20"/>
          <w:szCs w:val="20"/>
        </w:rPr>
        <w:t>:</w:t>
      </w:r>
    </w:p>
    <w:p w14:paraId="78A87D85" w14:textId="574689BE" w:rsidR="00604297" w:rsidRDefault="00604297" w:rsidP="00EB79F1">
      <w:pPr>
        <w:pStyle w:val="NormalWeb"/>
        <w:shd w:val="clear" w:color="auto" w:fill="FFFFFF"/>
        <w:jc w:val="both"/>
        <w:rPr>
          <w:rFonts w:ascii="Arial" w:hAnsi="Arial" w:cs="Arial"/>
          <w:noProof/>
          <w:color w:val="000000"/>
          <w:sz w:val="20"/>
          <w:szCs w:val="20"/>
        </w:rPr>
      </w:pPr>
      <w:r>
        <w:rPr>
          <w:rFonts w:ascii="Arial" w:hAnsi="Arial" w:cs="Arial"/>
          <w:noProof/>
          <w:color w:val="000000"/>
          <w:sz w:val="20"/>
          <w:szCs w:val="20"/>
        </w:rPr>
        <w:t xml:space="preserve">Rezi, A., Allam, M. </w:t>
      </w:r>
      <w:r w:rsidR="00116620">
        <w:rPr>
          <w:rFonts w:ascii="Arial" w:hAnsi="Arial" w:cs="Arial"/>
          <w:noProof/>
          <w:color w:val="000000"/>
          <w:sz w:val="20"/>
          <w:szCs w:val="20"/>
        </w:rPr>
        <w:t>(</w:t>
      </w:r>
      <w:r>
        <w:rPr>
          <w:rFonts w:ascii="Arial" w:hAnsi="Arial" w:cs="Arial"/>
          <w:noProof/>
          <w:color w:val="000000"/>
          <w:sz w:val="20"/>
          <w:szCs w:val="20"/>
        </w:rPr>
        <w:t>199</w:t>
      </w:r>
      <w:r w:rsidR="00116620">
        <w:rPr>
          <w:rFonts w:ascii="Arial" w:hAnsi="Arial" w:cs="Arial"/>
          <w:noProof/>
          <w:color w:val="000000"/>
          <w:sz w:val="20"/>
          <w:szCs w:val="20"/>
        </w:rPr>
        <w:t>)</w:t>
      </w:r>
      <w:r>
        <w:rPr>
          <w:rFonts w:ascii="Arial" w:hAnsi="Arial" w:cs="Arial"/>
          <w:noProof/>
          <w:color w:val="000000"/>
          <w:sz w:val="20"/>
          <w:szCs w:val="20"/>
        </w:rPr>
        <w:t>5. "Techniques in array processing by means of transformations, " in: Control and Dynamic Systems, Vol. 69, Multidimensional Systems, Leondes, C. T., Ed. Academic Press, San Diego, pp. 133-180.</w:t>
      </w:r>
    </w:p>
    <w:p w14:paraId="72E43D84" w14:textId="77777777" w:rsidR="00604297" w:rsidRDefault="00604297" w:rsidP="00EB79F1">
      <w:pPr>
        <w:pStyle w:val="NormalWeb"/>
        <w:shd w:val="clear" w:color="auto" w:fill="FFFFFF"/>
        <w:jc w:val="both"/>
        <w:rPr>
          <w:rFonts w:ascii="Arial" w:hAnsi="Arial" w:cs="Arial"/>
          <w:noProof/>
          <w:color w:val="000000"/>
          <w:sz w:val="20"/>
          <w:szCs w:val="20"/>
        </w:rPr>
      </w:pPr>
      <w:r>
        <w:rPr>
          <w:rStyle w:val="Strong"/>
          <w:rFonts w:ascii="Arial" w:hAnsi="Arial" w:cs="Arial"/>
          <w:noProof/>
          <w:color w:val="000000"/>
          <w:sz w:val="20"/>
          <w:szCs w:val="20"/>
        </w:rPr>
        <w:t>Proceeding:</w:t>
      </w:r>
    </w:p>
    <w:p w14:paraId="3918E7DD" w14:textId="0F88AC24" w:rsidR="00604297" w:rsidRDefault="005276A3" w:rsidP="00EB79F1">
      <w:pPr>
        <w:pStyle w:val="NormalWeb"/>
        <w:shd w:val="clear" w:color="auto" w:fill="FFFFFF"/>
        <w:jc w:val="both"/>
        <w:rPr>
          <w:rFonts w:ascii="Arial" w:hAnsi="Arial" w:cs="Arial"/>
          <w:noProof/>
          <w:color w:val="000000"/>
          <w:sz w:val="20"/>
          <w:szCs w:val="20"/>
        </w:rPr>
      </w:pPr>
      <w:r w:rsidRPr="00076206">
        <w:rPr>
          <w:rFonts w:ascii="Arial" w:hAnsi="Arial" w:cs="Arial"/>
          <w:noProof/>
          <w:sz w:val="20"/>
          <w:szCs w:val="20"/>
        </w:rPr>
        <w:t xml:space="preserve">Reflinaldon, &amp; Hamid, H. (2023). Insect diversity on wheat as a new cultivation crop in West Sumatera In S. Wiyono, Suwardi, &amp; A. M. Syakir (Eds.), </w:t>
      </w:r>
      <w:r w:rsidRPr="00076206">
        <w:rPr>
          <w:rStyle w:val="Emphasis"/>
          <w:rFonts w:ascii="Arial" w:hAnsi="Arial" w:cs="Arial"/>
          <w:noProof/>
          <w:sz w:val="20"/>
          <w:szCs w:val="20"/>
        </w:rPr>
        <w:t>IOP Conference Series: Earth and Environmental Science</w:t>
      </w:r>
      <w:r w:rsidRPr="00076206">
        <w:rPr>
          <w:rFonts w:ascii="Arial" w:hAnsi="Arial" w:cs="Arial"/>
          <w:noProof/>
          <w:sz w:val="20"/>
          <w:szCs w:val="20"/>
        </w:rPr>
        <w:t xml:space="preserve"> (Vol. 1133, Issue 1). IOP Publishing Ltd. https://doi.org/10.1088/1755-1315/1133/1/012068</w:t>
      </w:r>
      <w:r w:rsidR="00604297">
        <w:rPr>
          <w:rFonts w:ascii="Arial" w:hAnsi="Arial" w:cs="Arial"/>
          <w:noProof/>
          <w:color w:val="000000"/>
          <w:sz w:val="20"/>
          <w:szCs w:val="20"/>
        </w:rPr>
        <w:t>.</w:t>
      </w:r>
    </w:p>
    <w:p w14:paraId="0B83ED51" w14:textId="77777777" w:rsidR="00604297" w:rsidRDefault="00604297" w:rsidP="00EB79F1">
      <w:pPr>
        <w:pStyle w:val="NormalWeb"/>
        <w:shd w:val="clear" w:color="auto" w:fill="FFFFFF"/>
        <w:jc w:val="both"/>
        <w:rPr>
          <w:rFonts w:ascii="Arial" w:hAnsi="Arial" w:cs="Arial"/>
          <w:noProof/>
          <w:color w:val="000000"/>
          <w:sz w:val="20"/>
          <w:szCs w:val="20"/>
        </w:rPr>
      </w:pPr>
      <w:r>
        <w:rPr>
          <w:rStyle w:val="Strong"/>
          <w:rFonts w:ascii="Arial" w:hAnsi="Arial" w:cs="Arial"/>
          <w:noProof/>
          <w:color w:val="000000"/>
          <w:sz w:val="20"/>
          <w:szCs w:val="20"/>
        </w:rPr>
        <w:t>Thesis, Dissertation:</w:t>
      </w:r>
    </w:p>
    <w:p w14:paraId="5F3402B5" w14:textId="221F4855" w:rsidR="00604297" w:rsidRDefault="00A279AF" w:rsidP="00EB79F1">
      <w:pPr>
        <w:pStyle w:val="NormalWeb"/>
        <w:shd w:val="clear" w:color="auto" w:fill="FFFFFF"/>
        <w:jc w:val="both"/>
        <w:rPr>
          <w:rFonts w:ascii="Arial" w:hAnsi="Arial" w:cs="Arial"/>
          <w:noProof/>
          <w:color w:val="000000"/>
          <w:sz w:val="20"/>
          <w:szCs w:val="20"/>
        </w:rPr>
      </w:pPr>
      <w:r w:rsidRPr="00076206">
        <w:rPr>
          <w:rFonts w:ascii="Arial" w:hAnsi="Arial" w:cs="Arial"/>
          <w:noProof/>
          <w:sz w:val="20"/>
          <w:szCs w:val="20"/>
        </w:rPr>
        <w:t xml:space="preserve">Castro, M. V. M. (2022). </w:t>
      </w:r>
      <w:r w:rsidRPr="00076206">
        <w:rPr>
          <w:rStyle w:val="Emphasis"/>
          <w:rFonts w:ascii="Arial" w:hAnsi="Arial" w:cs="Arial"/>
          <w:noProof/>
          <w:sz w:val="20"/>
          <w:szCs w:val="20"/>
        </w:rPr>
        <w:t>Soybean Gall Midge (</w:t>
      </w:r>
      <w:r w:rsidRPr="00076206">
        <w:rPr>
          <w:rFonts w:ascii="Arial" w:hAnsi="Arial" w:cs="Arial"/>
          <w:noProof/>
          <w:sz w:val="20"/>
          <w:szCs w:val="20"/>
        </w:rPr>
        <w:t>Resseliella maxima</w:t>
      </w:r>
      <w:r w:rsidRPr="00076206">
        <w:rPr>
          <w:rStyle w:val="Emphasis"/>
          <w:rFonts w:ascii="Arial" w:hAnsi="Arial" w:cs="Arial"/>
          <w:noProof/>
          <w:sz w:val="20"/>
          <w:szCs w:val="20"/>
        </w:rPr>
        <w:t xml:space="preserve"> Gagné): Insecticide Efficacy </w:t>
      </w:r>
      <w:r w:rsidRPr="00076206">
        <w:rPr>
          <w:rStyle w:val="Emphasis"/>
          <w:rFonts w:ascii="Arial" w:hAnsi="Arial" w:cs="Arial"/>
          <w:noProof/>
          <w:sz w:val="20"/>
          <w:szCs w:val="20"/>
        </w:rPr>
        <w:lastRenderedPageBreak/>
        <w:t>and Seasonal Larval Abundance</w:t>
      </w:r>
      <w:r w:rsidRPr="00076206">
        <w:rPr>
          <w:rFonts w:ascii="Arial" w:hAnsi="Arial" w:cs="Arial"/>
          <w:noProof/>
          <w:sz w:val="20"/>
          <w:szCs w:val="20"/>
        </w:rPr>
        <w:t>. University of Nebraska</w:t>
      </w:r>
      <w:r w:rsidR="00604297">
        <w:rPr>
          <w:rFonts w:ascii="Arial" w:hAnsi="Arial" w:cs="Arial"/>
          <w:noProof/>
          <w:color w:val="000000"/>
          <w:sz w:val="20"/>
          <w:szCs w:val="20"/>
        </w:rPr>
        <w:t>.</w:t>
      </w:r>
    </w:p>
    <w:p w14:paraId="6958C220" w14:textId="77777777" w:rsidR="00193642" w:rsidRDefault="005D6E58" w:rsidP="00193642">
      <w:pPr>
        <w:pStyle w:val="Acknowledgement"/>
        <w:rPr>
          <w:rFonts w:ascii="Arial" w:hAnsi="Arial" w:cs="Arial"/>
          <w:noProof/>
          <w:color w:val="000000"/>
          <w:sz w:val="22"/>
          <w:szCs w:val="36"/>
          <w:lang w:val="en-US"/>
        </w:rPr>
      </w:pPr>
      <w:r>
        <w:rPr>
          <w:rFonts w:ascii="Arial" w:hAnsi="Arial" w:cs="Arial"/>
          <w:noProof/>
          <w:color w:val="000000"/>
          <w:sz w:val="22"/>
          <w:szCs w:val="36"/>
          <w:lang w:val="en-US"/>
        </w:rPr>
        <w:t>APPENDICES</w:t>
      </w:r>
    </w:p>
    <w:p w14:paraId="25C42337" w14:textId="59143F6C" w:rsidR="003C7711" w:rsidRDefault="005D6E58" w:rsidP="00C35F46">
      <w:pPr>
        <w:rPr>
          <w:rFonts w:ascii="Arial" w:hAnsi="Arial" w:cs="Arial"/>
          <w:noProof/>
          <w:color w:val="000000"/>
          <w:sz w:val="20"/>
          <w:szCs w:val="28"/>
        </w:rPr>
      </w:pPr>
      <w:r>
        <w:rPr>
          <w:rFonts w:ascii="Arial" w:hAnsi="Arial" w:cs="Arial"/>
          <w:noProof/>
          <w:color w:val="000000"/>
          <w:sz w:val="20"/>
          <w:szCs w:val="28"/>
        </w:rPr>
        <w:t xml:space="preserve">Only materials supporting your article can be considered for appendices. Appendices must be </w:t>
      </w:r>
      <w:r w:rsidR="00CF3153">
        <w:rPr>
          <w:rFonts w:ascii="Arial" w:hAnsi="Arial" w:cs="Arial"/>
          <w:noProof/>
          <w:color w:val="000000"/>
          <w:sz w:val="20"/>
          <w:szCs w:val="28"/>
        </w:rPr>
        <w:t>presented</w:t>
      </w:r>
      <w:r>
        <w:rPr>
          <w:rFonts w:ascii="Arial" w:hAnsi="Arial" w:cs="Arial"/>
          <w:noProof/>
          <w:color w:val="000000"/>
          <w:sz w:val="20"/>
          <w:szCs w:val="28"/>
        </w:rPr>
        <w:t xml:space="preserve"> after </w:t>
      </w:r>
      <w:r w:rsidR="0034082C">
        <w:rPr>
          <w:rFonts w:ascii="Arial" w:hAnsi="Arial" w:cs="Arial"/>
          <w:noProof/>
          <w:color w:val="000000"/>
          <w:sz w:val="20"/>
          <w:szCs w:val="28"/>
        </w:rPr>
        <w:t>the author's</w:t>
      </w:r>
      <w:r>
        <w:rPr>
          <w:rFonts w:ascii="Arial" w:hAnsi="Arial" w:cs="Arial"/>
          <w:noProof/>
          <w:color w:val="000000"/>
          <w:sz w:val="20"/>
          <w:szCs w:val="28"/>
        </w:rPr>
        <w:t xml:space="preserve"> Biography. Appendices cannot be more than </w:t>
      </w:r>
      <w:r w:rsidR="0034082C">
        <w:rPr>
          <w:rFonts w:ascii="Arial" w:hAnsi="Arial" w:cs="Arial"/>
          <w:noProof/>
          <w:color w:val="000000"/>
          <w:sz w:val="20"/>
          <w:szCs w:val="28"/>
        </w:rPr>
        <w:t>four</w:t>
      </w:r>
      <w:r>
        <w:rPr>
          <w:rFonts w:ascii="Arial" w:hAnsi="Arial" w:cs="Arial"/>
          <w:noProof/>
          <w:color w:val="000000"/>
          <w:sz w:val="20"/>
          <w:szCs w:val="28"/>
        </w:rPr>
        <w:t xml:space="preserve"> pages.  If your appendices have tables, figures or equations, number them in sequence.</w:t>
      </w:r>
    </w:p>
    <w:sectPr w:rsidR="003C7711" w:rsidSect="000D24FA">
      <w:headerReference w:type="even" r:id="rId17"/>
      <w:type w:val="continuous"/>
      <w:pgSz w:w="11900" w:h="16840"/>
      <w:pgMar w:top="1134" w:right="851" w:bottom="1171" w:left="1134" w:header="567" w:footer="850" w:gutter="0"/>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C243C" w14:textId="77777777" w:rsidR="00A5547B" w:rsidRDefault="00A5547B" w:rsidP="00F94815">
      <w:r>
        <w:separator/>
      </w:r>
    </w:p>
  </w:endnote>
  <w:endnote w:type="continuationSeparator" w:id="0">
    <w:p w14:paraId="57A2CFD9" w14:textId="77777777" w:rsidR="00A5547B" w:rsidRDefault="00A5547B" w:rsidP="00F94815">
      <w:r>
        <w:continuationSeparator/>
      </w:r>
    </w:p>
  </w:endnote>
  <w:endnote w:type="continuationNotice" w:id="1">
    <w:p w14:paraId="2AE6B205" w14:textId="77777777" w:rsidR="00A5547B" w:rsidRDefault="00A5547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71BFF" w14:textId="77777777" w:rsidR="00D40B2A" w:rsidRPr="00B1267E" w:rsidRDefault="008F47C2" w:rsidP="00E81194">
    <w:pPr>
      <w:pStyle w:val="Footer"/>
      <w:framePr w:wrap="none" w:vAnchor="text" w:hAnchor="margin" w:xAlign="outside" w:y="1"/>
      <w:rPr>
        <w:rStyle w:val="PageNumber"/>
        <w:rFonts w:ascii="Calibri" w:hAnsi="Calibri" w:cs="Calibri"/>
        <w:szCs w:val="18"/>
      </w:rPr>
    </w:pPr>
    <w:r w:rsidRPr="00B1267E">
      <w:rPr>
        <w:rStyle w:val="PageNumber"/>
        <w:rFonts w:ascii="Calibri" w:hAnsi="Calibri" w:cs="Calibri"/>
        <w:szCs w:val="18"/>
      </w:rPr>
      <w:fldChar w:fldCharType="begin"/>
    </w:r>
    <w:r w:rsidR="00D40B2A" w:rsidRPr="00B1267E">
      <w:rPr>
        <w:rStyle w:val="PageNumber"/>
        <w:rFonts w:ascii="Calibri" w:hAnsi="Calibri" w:cs="Calibri"/>
        <w:szCs w:val="18"/>
      </w:rPr>
      <w:instrText xml:space="preserve">PAGE  </w:instrText>
    </w:r>
    <w:r w:rsidRPr="00B1267E">
      <w:rPr>
        <w:rStyle w:val="PageNumber"/>
        <w:rFonts w:ascii="Calibri" w:hAnsi="Calibri" w:cs="Calibri"/>
        <w:szCs w:val="18"/>
      </w:rPr>
      <w:fldChar w:fldCharType="separate"/>
    </w:r>
    <w:r w:rsidR="00691B5B" w:rsidRPr="00B1267E">
      <w:rPr>
        <w:rStyle w:val="PageNumber"/>
        <w:rFonts w:ascii="Calibri" w:hAnsi="Calibri" w:cs="Calibri"/>
        <w:noProof/>
        <w:szCs w:val="18"/>
      </w:rPr>
      <w:t>2</w:t>
    </w:r>
    <w:r w:rsidRPr="00B1267E">
      <w:rPr>
        <w:rStyle w:val="PageNumber"/>
        <w:rFonts w:ascii="Calibri" w:hAnsi="Calibri" w:cs="Calibri"/>
        <w:szCs w:val="18"/>
      </w:rPr>
      <w:fldChar w:fldCharType="end"/>
    </w:r>
  </w:p>
  <w:p w14:paraId="0919F848" w14:textId="460BF0C1" w:rsidR="00D40B2A" w:rsidRPr="00BE519B" w:rsidRDefault="005D6E58" w:rsidP="00D40B2A">
    <w:pPr>
      <w:pStyle w:val="Footer"/>
      <w:ind w:right="360" w:firstLine="360"/>
      <w:rPr>
        <w:rFonts w:ascii="Arial" w:hAnsi="Arial" w:cs="Arial"/>
        <w:sz w:val="16"/>
        <w:szCs w:val="16"/>
      </w:rPr>
    </w:pPr>
    <w:r w:rsidRPr="00BE519B">
      <w:rPr>
        <w:rFonts w:ascii="Arial" w:hAnsi="Arial" w:cs="Arial"/>
        <w:sz w:val="16"/>
        <w:szCs w:val="16"/>
      </w:rPr>
      <w:t>First Author</w:t>
    </w:r>
    <w:r w:rsidR="00405CA9" w:rsidRPr="00BE519B">
      <w:rPr>
        <w:rFonts w:ascii="Arial" w:hAnsi="Arial" w:cs="Arial"/>
        <w:sz w:val="16"/>
        <w:szCs w:val="16"/>
      </w:rPr>
      <w:tab/>
    </w:r>
    <w:r w:rsidR="00405CA9" w:rsidRPr="00BE519B">
      <w:rPr>
        <w:rFonts w:ascii="Arial" w:hAnsi="Arial" w:cs="Arial"/>
        <w:sz w:val="16"/>
        <w:szCs w:val="16"/>
      </w:rPr>
      <w:tab/>
    </w:r>
    <w:r w:rsidR="00C318F3" w:rsidRPr="00BE519B">
      <w:rPr>
        <w:rFonts w:ascii="Arial" w:hAnsi="Arial" w:cs="Arial"/>
        <w:sz w:val="16"/>
        <w:szCs w:val="16"/>
      </w:rPr>
      <w:t>https://doi.org/10.25077/</w:t>
    </w:r>
    <w:r w:rsidR="00BE519B" w:rsidRPr="00BE519B">
      <w:rPr>
        <w:rFonts w:ascii="Arial" w:hAnsi="Arial" w:cs="Arial"/>
        <w:sz w:val="16"/>
        <w:szCs w:val="16"/>
      </w:rPr>
      <w:t>aijent</w:t>
    </w:r>
    <w:r w:rsidR="0034082C" w:rsidRPr="00BE519B">
      <w:rPr>
        <w:rFonts w:ascii="Arial" w:hAnsi="Arial" w:cs="Arial"/>
        <w:sz w:val="16"/>
        <w:szCs w:val="16"/>
      </w:rPr>
      <w:t>.</w:t>
    </w:r>
    <w:r w:rsidR="008F47C2" w:rsidRPr="00BE519B">
      <w:rPr>
        <w:rFonts w:ascii="Arial" w:hAnsi="Arial" w:cs="Arial"/>
        <w:sz w:val="16"/>
        <w:szCs w:val="16"/>
      </w:rPr>
      <w:fldChar w:fldCharType="begin"/>
    </w:r>
    <w:r w:rsidR="00C318F3" w:rsidRPr="00BE519B">
      <w:rPr>
        <w:rFonts w:ascii="Arial" w:hAnsi="Arial" w:cs="Arial"/>
        <w:sz w:val="16"/>
        <w:szCs w:val="16"/>
      </w:rPr>
      <w:instrText xml:space="preserve"> MACROBUTTON DOI xxxxx </w:instrText>
    </w:r>
    <w:r w:rsidR="008F47C2" w:rsidRPr="00BE519B">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2FF79" w14:textId="77777777" w:rsidR="00D40B2A" w:rsidRPr="00B1267E" w:rsidRDefault="008F47C2" w:rsidP="00E81194">
    <w:pPr>
      <w:pStyle w:val="Footer"/>
      <w:framePr w:wrap="none" w:vAnchor="text" w:hAnchor="margin" w:xAlign="outside" w:y="1"/>
      <w:rPr>
        <w:rStyle w:val="PageNumber"/>
        <w:rFonts w:ascii="Calibri" w:hAnsi="Calibri" w:cs="Calibri"/>
        <w:sz w:val="16"/>
        <w:szCs w:val="16"/>
      </w:rPr>
    </w:pPr>
    <w:r w:rsidRPr="00B1267E">
      <w:rPr>
        <w:rStyle w:val="PageNumber"/>
        <w:rFonts w:ascii="Calibri" w:hAnsi="Calibri" w:cs="Calibri"/>
        <w:sz w:val="16"/>
        <w:szCs w:val="16"/>
      </w:rPr>
      <w:fldChar w:fldCharType="begin"/>
    </w:r>
    <w:r w:rsidR="00D40B2A" w:rsidRPr="00B1267E">
      <w:rPr>
        <w:rStyle w:val="PageNumber"/>
        <w:rFonts w:ascii="Calibri" w:hAnsi="Calibri" w:cs="Calibri"/>
        <w:sz w:val="16"/>
        <w:szCs w:val="16"/>
      </w:rPr>
      <w:instrText xml:space="preserve">PAGE  </w:instrText>
    </w:r>
    <w:r w:rsidRPr="00B1267E">
      <w:rPr>
        <w:rStyle w:val="PageNumber"/>
        <w:rFonts w:ascii="Calibri" w:hAnsi="Calibri" w:cs="Calibri"/>
        <w:sz w:val="16"/>
        <w:szCs w:val="16"/>
      </w:rPr>
      <w:fldChar w:fldCharType="separate"/>
    </w:r>
    <w:r w:rsidR="00691B5B" w:rsidRPr="00B1267E">
      <w:rPr>
        <w:rStyle w:val="PageNumber"/>
        <w:rFonts w:ascii="Calibri" w:hAnsi="Calibri" w:cs="Calibri"/>
        <w:noProof/>
        <w:sz w:val="16"/>
        <w:szCs w:val="16"/>
      </w:rPr>
      <w:t>3</w:t>
    </w:r>
    <w:r w:rsidRPr="00B1267E">
      <w:rPr>
        <w:rStyle w:val="PageNumber"/>
        <w:rFonts w:ascii="Calibri" w:hAnsi="Calibri" w:cs="Calibri"/>
        <w:sz w:val="16"/>
        <w:szCs w:val="16"/>
      </w:rPr>
      <w:fldChar w:fldCharType="end"/>
    </w:r>
  </w:p>
  <w:p w14:paraId="677F9C19" w14:textId="128E8CEC" w:rsidR="00D40B2A" w:rsidRPr="00B1267E" w:rsidRDefault="00C318F3" w:rsidP="00C318F3">
    <w:pPr>
      <w:pStyle w:val="Footer"/>
      <w:ind w:right="360" w:firstLine="360"/>
      <w:rPr>
        <w:rFonts w:ascii="Calibri" w:hAnsi="Calibri" w:cs="Calibri"/>
        <w:szCs w:val="18"/>
      </w:rPr>
    </w:pPr>
    <w:r w:rsidRPr="00B1267E">
      <w:rPr>
        <w:rFonts w:ascii="Calibri" w:hAnsi="Calibri" w:cs="Calibri"/>
        <w:szCs w:val="18"/>
      </w:rPr>
      <w:t>https://doi.org/10.25077/</w:t>
    </w:r>
    <w:r w:rsidR="00BE519B">
      <w:rPr>
        <w:rFonts w:ascii="Calibri" w:hAnsi="Calibri" w:cs="Calibri"/>
        <w:szCs w:val="18"/>
      </w:rPr>
      <w:t>aijent</w:t>
    </w:r>
    <w:r w:rsidR="0034082C" w:rsidRPr="00B1267E">
      <w:rPr>
        <w:rFonts w:ascii="Calibri" w:hAnsi="Calibri" w:cs="Calibri"/>
        <w:szCs w:val="18"/>
      </w:rPr>
      <w:t>.</w:t>
    </w:r>
    <w:r w:rsidR="008F47C2" w:rsidRPr="00B1267E">
      <w:rPr>
        <w:rFonts w:ascii="Calibri" w:hAnsi="Calibri" w:cs="Calibri"/>
        <w:szCs w:val="18"/>
      </w:rPr>
      <w:fldChar w:fldCharType="begin"/>
    </w:r>
    <w:r w:rsidRPr="00B1267E">
      <w:rPr>
        <w:rFonts w:ascii="Calibri" w:hAnsi="Calibri" w:cs="Calibri"/>
        <w:szCs w:val="18"/>
      </w:rPr>
      <w:instrText xml:space="preserve"> MACROBUTTON DOI xxxxx </w:instrText>
    </w:r>
    <w:r w:rsidR="008F47C2" w:rsidRPr="00B1267E">
      <w:rPr>
        <w:rFonts w:ascii="Calibri" w:hAnsi="Calibri" w:cs="Calibri"/>
        <w:szCs w:val="18"/>
      </w:rPr>
      <w:fldChar w:fldCharType="end"/>
    </w:r>
    <w:r w:rsidRPr="00B1267E">
      <w:rPr>
        <w:rFonts w:ascii="Calibri" w:hAnsi="Calibri" w:cs="Calibri"/>
        <w:szCs w:val="18"/>
      </w:rPr>
      <w:tab/>
    </w:r>
    <w:r w:rsidRPr="00B1267E">
      <w:rPr>
        <w:rFonts w:ascii="Calibri" w:hAnsi="Calibri" w:cs="Calibri"/>
        <w:szCs w:val="18"/>
      </w:rPr>
      <w:tab/>
    </w:r>
    <w:r w:rsidR="005D6E58" w:rsidRPr="00B1267E">
      <w:rPr>
        <w:rFonts w:ascii="Calibri" w:hAnsi="Calibri" w:cs="Calibri"/>
        <w:szCs w:val="18"/>
      </w:rPr>
      <w:t>First Author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0F20" w14:textId="6137F02B" w:rsidR="00677457" w:rsidRPr="00F53024" w:rsidRDefault="004D5B13" w:rsidP="000D004E">
    <w:pPr>
      <w:shd w:val="clear" w:color="auto" w:fill="FFFFFF"/>
      <w:tabs>
        <w:tab w:val="left" w:pos="5245"/>
      </w:tabs>
      <w:spacing w:line="240" w:lineRule="auto"/>
      <w:outlineLvl w:val="1"/>
      <w:rPr>
        <w:rFonts w:ascii="Arial" w:eastAsia="Times New Roman" w:hAnsi="Arial" w:cs="Arial"/>
        <w:b/>
        <w:bCs/>
        <w:color w:val="000000"/>
        <w:sz w:val="16"/>
        <w:szCs w:val="16"/>
      </w:rPr>
    </w:pPr>
    <w:r w:rsidRPr="00F53024">
      <w:rPr>
        <w:rFonts w:ascii="Arial" w:hAnsi="Arial" w:cs="Arial"/>
        <w:noProof/>
        <w:sz w:val="16"/>
        <w:szCs w:val="16"/>
        <w:lang w:val="id-ID"/>
      </w:rPr>
      <w:t>https://doi.org/</w:t>
    </w:r>
    <w:r w:rsidR="00C318F3" w:rsidRPr="00F53024">
      <w:rPr>
        <w:rFonts w:ascii="Arial" w:hAnsi="Arial" w:cs="Arial"/>
        <w:noProof/>
        <w:sz w:val="16"/>
        <w:szCs w:val="16"/>
        <w:lang w:val="id-ID"/>
      </w:rPr>
      <w:t>10.25077</w:t>
    </w:r>
    <w:r w:rsidRPr="00F53024">
      <w:rPr>
        <w:rFonts w:ascii="Arial" w:hAnsi="Arial" w:cs="Arial"/>
        <w:noProof/>
        <w:sz w:val="16"/>
        <w:szCs w:val="16"/>
        <w:lang w:val="id-ID"/>
      </w:rPr>
      <w:t>/</w:t>
    </w:r>
    <w:r w:rsidR="00143A74">
      <w:rPr>
        <w:rFonts w:ascii="Arial" w:hAnsi="Arial" w:cs="Arial"/>
        <w:noProof/>
        <w:sz w:val="16"/>
        <w:szCs w:val="16"/>
      </w:rPr>
      <w:t>aijent</w:t>
    </w:r>
    <w:r w:rsidR="0034082C" w:rsidRPr="00F53024">
      <w:rPr>
        <w:rFonts w:ascii="Arial" w:hAnsi="Arial" w:cs="Arial"/>
        <w:noProof/>
        <w:sz w:val="16"/>
        <w:szCs w:val="16"/>
      </w:rPr>
      <w:t>.</w:t>
    </w:r>
    <w:r w:rsidR="008F47C2" w:rsidRPr="00F53024">
      <w:rPr>
        <w:rFonts w:ascii="Arial" w:hAnsi="Arial" w:cs="Arial"/>
        <w:noProof/>
        <w:sz w:val="16"/>
        <w:szCs w:val="16"/>
        <w:lang w:val="id-ID"/>
      </w:rPr>
      <w:fldChar w:fldCharType="begin"/>
    </w:r>
    <w:r w:rsidR="00C318F3" w:rsidRPr="00F53024">
      <w:rPr>
        <w:rFonts w:ascii="Arial" w:hAnsi="Arial" w:cs="Arial"/>
        <w:noProof/>
        <w:sz w:val="16"/>
        <w:szCs w:val="16"/>
        <w:lang w:val="id-ID"/>
      </w:rPr>
      <w:instrText xml:space="preserve"> MACROBUTTON DOI xxxxx </w:instrText>
    </w:r>
    <w:r w:rsidR="008F47C2" w:rsidRPr="00F53024">
      <w:rPr>
        <w:rFonts w:ascii="Arial" w:hAnsi="Arial" w:cs="Arial"/>
        <w:noProof/>
        <w:sz w:val="16"/>
        <w:szCs w:val="16"/>
        <w:lang w:val="id-ID"/>
      </w:rPr>
      <w:fldChar w:fldCharType="end"/>
    </w:r>
    <w:r w:rsidR="00677457" w:rsidRPr="00F53024">
      <w:rPr>
        <w:rFonts w:ascii="Arial" w:hAnsi="Arial" w:cs="Arial"/>
        <w:noProof/>
        <w:sz w:val="16"/>
        <w:szCs w:val="16"/>
        <w:lang w:val="id-ID"/>
      </w:rPr>
      <w:tab/>
    </w:r>
    <w:hyperlink r:id="rId1" w:history="1">
      <w:r w:rsidR="00CA248D" w:rsidRPr="00F53024">
        <w:rPr>
          <w:rFonts w:ascii="Arial" w:eastAsia="Times New Roman" w:hAnsi="Arial" w:cs="Arial"/>
          <w:b/>
          <w:bCs/>
          <w:color w:val="000000"/>
          <w:sz w:val="16"/>
          <w:szCs w:val="16"/>
        </w:rPr>
        <w:t>Attribution-ShareAlike 4.0 International</w:t>
      </w:r>
      <w:r w:rsidR="00677457" w:rsidRPr="00F53024">
        <w:rPr>
          <w:rStyle w:val="Hyperlink"/>
          <w:rFonts w:ascii="Arial" w:hAnsi="Arial" w:cs="Arial"/>
          <w:noProof/>
          <w:sz w:val="16"/>
          <w:szCs w:val="16"/>
          <w:lang w:val="id-ID"/>
        </w:rPr>
        <w:t>.</w:t>
      </w:r>
    </w:hyperlink>
    <w:r w:rsidR="00677457" w:rsidRPr="00F53024">
      <w:rPr>
        <w:rFonts w:ascii="Arial" w:hAnsi="Arial" w:cs="Arial"/>
        <w:noProof/>
        <w:sz w:val="16"/>
        <w:szCs w:val="16"/>
        <w:lang w:val="id-ID"/>
      </w:rPr>
      <w:t xml:space="preserve"> Some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A64A4" w14:textId="77777777" w:rsidR="00A5547B" w:rsidRDefault="00A5547B" w:rsidP="00F94815">
      <w:r>
        <w:separator/>
      </w:r>
    </w:p>
  </w:footnote>
  <w:footnote w:type="continuationSeparator" w:id="0">
    <w:p w14:paraId="58C74760" w14:textId="77777777" w:rsidR="00A5547B" w:rsidRDefault="00A5547B" w:rsidP="00F94815">
      <w:r>
        <w:continuationSeparator/>
      </w:r>
    </w:p>
  </w:footnote>
  <w:footnote w:type="continuationNotice" w:id="1">
    <w:p w14:paraId="4F0FC409" w14:textId="77777777" w:rsidR="00A5547B" w:rsidRDefault="00A5547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7AF5F" w14:textId="77777777" w:rsidR="00D40B2A" w:rsidRDefault="008F47C2" w:rsidP="00D40B2A">
    <w:pPr>
      <w:pStyle w:val="Header"/>
      <w:tabs>
        <w:tab w:val="clear" w:pos="4680"/>
        <w:tab w:val="clear" w:pos="9360"/>
      </w:tabs>
      <w:jc w:val="center"/>
    </w:pPr>
    <w:r w:rsidRPr="00021A26">
      <w:rPr>
        <w:smallCaps/>
        <w:color w:val="808080"/>
        <w:sz w:val="13"/>
        <w:szCs w:val="15"/>
      </w:rPr>
      <w:fldChar w:fldCharType="begin"/>
    </w:r>
    <w:r w:rsidR="00D40B2A" w:rsidRPr="00021A26">
      <w:rPr>
        <w:smallCaps/>
        <w:color w:val="808080"/>
        <w:sz w:val="13"/>
        <w:szCs w:val="15"/>
      </w:rPr>
      <w:instrText xml:space="preserve"> PAGE  \* MERGEFORMAT </w:instrText>
    </w:r>
    <w:r w:rsidRPr="00021A26">
      <w:rPr>
        <w:smallCaps/>
        <w:color w:val="808080"/>
        <w:sz w:val="13"/>
        <w:szCs w:val="15"/>
      </w:rPr>
      <w:fldChar w:fldCharType="separate"/>
    </w:r>
    <w:r w:rsidR="00D40B2A" w:rsidRPr="00021A26">
      <w:rPr>
        <w:smallCaps/>
        <w:noProof/>
        <w:color w:val="808080"/>
        <w:sz w:val="13"/>
        <w:szCs w:val="15"/>
      </w:rPr>
      <w:t>2</w:t>
    </w:r>
    <w:r w:rsidRPr="00021A26">
      <w:rPr>
        <w:smallCaps/>
        <w:color w:val="808080"/>
        <w:sz w:val="13"/>
        <w:szCs w:val="15"/>
      </w:rPr>
      <w:fldChar w:fldCharType="end"/>
    </w:r>
    <w:r w:rsidR="00D40B2A" w:rsidRPr="00021A26">
      <w:rPr>
        <w:smallCaps/>
        <w:color w:val="808080"/>
        <w:sz w:val="13"/>
        <w:szCs w:val="15"/>
      </w:rPr>
      <w:t>Jurnal Optimasi Sistem Industri</w:t>
    </w:r>
    <w:r w:rsidR="00D40B2A" w:rsidRPr="00021A26">
      <w:rPr>
        <w:color w:val="808080"/>
        <w:sz w:val="11"/>
      </w:rPr>
      <w:t xml:space="preserve"> </w:t>
    </w:r>
    <w:r w:rsidR="00D40B2A" w:rsidRPr="00021A26">
      <w:rPr>
        <w:color w:val="808080"/>
        <w:sz w:val="13"/>
      </w:rPr>
      <w:t>- xx (2017) 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AC81D" w14:textId="4138D98E" w:rsidR="00D40B2A" w:rsidRDefault="000F3CEB" w:rsidP="00D40B2A">
    <w:pPr>
      <w:pStyle w:val="Header"/>
      <w:jc w:val="center"/>
      <w:rPr>
        <w:color w:val="000000"/>
        <w:sz w:val="16"/>
        <w:szCs w:val="16"/>
      </w:rPr>
    </w:pPr>
    <w:r>
      <w:rPr>
        <w:smallCaps/>
        <w:color w:val="000000"/>
        <w:sz w:val="16"/>
        <w:szCs w:val="16"/>
      </w:rPr>
      <w:t xml:space="preserve">First Author / </w:t>
    </w:r>
    <w:r w:rsidR="00E21715">
      <w:rPr>
        <w:rStyle w:val="Strong"/>
        <w:rFonts w:ascii="Arial" w:hAnsi="Arial" w:cs="Arial"/>
        <w:color w:val="000000"/>
        <w:sz w:val="14"/>
        <w:szCs w:val="14"/>
        <w:shd w:val="clear" w:color="auto" w:fill="FFFFFF"/>
      </w:rPr>
      <w:t>ANDALASIAN INTERNATIONAL JOURNAL OF ENTOMOLOGY (AIJENT)</w:t>
    </w:r>
    <w:r>
      <w:rPr>
        <w:smallCaps/>
        <w:color w:val="000000"/>
        <w:sz w:val="16"/>
        <w:szCs w:val="16"/>
      </w:rPr>
      <w:t>- Vol. xx No. xx (</w:t>
    </w:r>
    <w:r w:rsidR="00A53655">
      <w:rPr>
        <w:smallCaps/>
        <w:color w:val="000000"/>
        <w:sz w:val="16"/>
        <w:szCs w:val="16"/>
      </w:rPr>
      <w:t>202</w:t>
    </w:r>
    <w:r w:rsidR="00E21715">
      <w:rPr>
        <w:smallCaps/>
        <w:color w:val="000000"/>
        <w:sz w:val="16"/>
        <w:szCs w:val="16"/>
      </w:rPr>
      <w:t>3</w:t>
    </w:r>
    <w:r>
      <w:rPr>
        <w:smallCaps/>
        <w:color w:val="000000"/>
        <w:sz w:val="16"/>
        <w:szCs w:val="16"/>
      </w:rPr>
      <w:t>) 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shd w:val="clear" w:color="auto" w:fill="F2F2F2"/>
      <w:tblLook w:val="04A0" w:firstRow="1" w:lastRow="0" w:firstColumn="1" w:lastColumn="0" w:noHBand="0" w:noVBand="1"/>
    </w:tblPr>
    <w:tblGrid>
      <w:gridCol w:w="1400"/>
      <w:gridCol w:w="7347"/>
      <w:gridCol w:w="1384"/>
    </w:tblGrid>
    <w:tr w:rsidR="00AA15FF" w:rsidRPr="00DA25F3" w14:paraId="0B236E4A" w14:textId="77777777">
      <w:trPr>
        <w:trHeight w:val="276"/>
        <w:jc w:val="center"/>
      </w:trPr>
      <w:tc>
        <w:tcPr>
          <w:tcW w:w="5000" w:type="pct"/>
          <w:gridSpan w:val="3"/>
          <w:tcBorders>
            <w:bottom w:val="single" w:sz="4" w:space="0" w:color="002060"/>
          </w:tcBorders>
          <w:shd w:val="clear" w:color="auto" w:fill="FFFFFF"/>
        </w:tcPr>
        <w:p w14:paraId="4591F2FB" w14:textId="682AD210" w:rsidR="00BA5793" w:rsidRDefault="001E48D6" w:rsidP="00634768">
          <w:pPr>
            <w:pStyle w:val="Header"/>
            <w:jc w:val="center"/>
            <w:rPr>
              <w:rFonts w:ascii="Arial" w:hAnsi="Arial" w:cs="Arial"/>
              <w:b/>
              <w:bCs/>
              <w:smallCaps/>
              <w:noProof/>
              <w:color w:val="000000"/>
              <w:sz w:val="14"/>
              <w:szCs w:val="14"/>
            </w:rPr>
          </w:pPr>
          <w:r w:rsidRPr="00667360">
            <w:rPr>
              <w:rStyle w:val="Strong"/>
              <w:rFonts w:ascii="Arial" w:hAnsi="Arial" w:cs="Arial"/>
              <w:sz w:val="14"/>
              <w:szCs w:val="14"/>
              <w:shd w:val="clear" w:color="auto" w:fill="FFFFFF"/>
            </w:rPr>
            <w:t>ANDALASIAN INTERNATIONAL JOURNAL OF ENTOMOLOGY (AIJENT</w:t>
          </w:r>
          <w:r>
            <w:rPr>
              <w:rStyle w:val="Strong"/>
              <w:rFonts w:ascii="Arial" w:hAnsi="Arial" w:cs="Arial"/>
              <w:color w:val="000000"/>
              <w:sz w:val="14"/>
              <w:szCs w:val="14"/>
              <w:shd w:val="clear" w:color="auto" w:fill="FFFFFF"/>
            </w:rPr>
            <w:t>)</w:t>
          </w:r>
          <w:r>
            <w:rPr>
              <w:rFonts w:ascii="Arial" w:hAnsi="Arial" w:cs="Arial"/>
              <w:b/>
              <w:bCs/>
              <w:smallCaps/>
              <w:noProof/>
              <w:color w:val="000000"/>
              <w:sz w:val="14"/>
              <w:szCs w:val="14"/>
              <w:lang w:val="id-ID"/>
            </w:rPr>
            <w:t xml:space="preserve"> </w:t>
          </w:r>
          <w:r w:rsidR="00DC580C">
            <w:rPr>
              <w:rFonts w:ascii="Arial" w:hAnsi="Arial" w:cs="Arial"/>
              <w:b/>
              <w:bCs/>
              <w:smallCaps/>
              <w:noProof/>
              <w:color w:val="000000"/>
              <w:sz w:val="14"/>
              <w:szCs w:val="14"/>
              <w:lang w:val="id-ID"/>
            </w:rPr>
            <w:t xml:space="preserve">- </w:t>
          </w:r>
          <w:r w:rsidR="00D40B2A">
            <w:rPr>
              <w:rFonts w:ascii="Arial" w:hAnsi="Arial" w:cs="Arial"/>
              <w:b/>
              <w:bCs/>
              <w:smallCaps/>
              <w:noProof/>
              <w:color w:val="000000"/>
              <w:sz w:val="14"/>
              <w:szCs w:val="14"/>
              <w:lang w:val="id-ID"/>
            </w:rPr>
            <w:t xml:space="preserve">Vol. </w:t>
          </w:r>
          <w:r w:rsidR="00DC580C">
            <w:rPr>
              <w:rFonts w:ascii="Arial" w:hAnsi="Arial" w:cs="Arial"/>
              <w:b/>
              <w:bCs/>
              <w:smallCaps/>
              <w:noProof/>
              <w:color w:val="000000"/>
              <w:sz w:val="14"/>
              <w:szCs w:val="14"/>
              <w:lang w:val="id-ID"/>
            </w:rPr>
            <w:t xml:space="preserve">xx </w:t>
          </w:r>
          <w:r w:rsidR="00D40B2A">
            <w:rPr>
              <w:rFonts w:ascii="Arial" w:hAnsi="Arial" w:cs="Arial"/>
              <w:b/>
              <w:bCs/>
              <w:smallCaps/>
              <w:noProof/>
              <w:color w:val="000000"/>
              <w:sz w:val="14"/>
              <w:szCs w:val="14"/>
              <w:lang w:val="id-ID"/>
            </w:rPr>
            <w:t xml:space="preserve">No. xx </w:t>
          </w:r>
          <w:r w:rsidR="00DC580C">
            <w:rPr>
              <w:rFonts w:ascii="Arial" w:hAnsi="Arial" w:cs="Arial"/>
              <w:b/>
              <w:bCs/>
              <w:smallCaps/>
              <w:noProof/>
              <w:color w:val="000000"/>
              <w:sz w:val="14"/>
              <w:szCs w:val="14"/>
              <w:lang w:val="id-ID"/>
            </w:rPr>
            <w:t>(</w:t>
          </w:r>
          <w:r w:rsidR="002D2A79">
            <w:rPr>
              <w:rFonts w:ascii="Arial" w:hAnsi="Arial" w:cs="Arial"/>
              <w:b/>
              <w:bCs/>
              <w:smallCaps/>
              <w:noProof/>
              <w:color w:val="000000"/>
              <w:sz w:val="14"/>
              <w:szCs w:val="14"/>
            </w:rPr>
            <w:t>202</w:t>
          </w:r>
          <w:r w:rsidR="00634768">
            <w:rPr>
              <w:rFonts w:ascii="Arial" w:hAnsi="Arial" w:cs="Arial"/>
              <w:b/>
              <w:bCs/>
              <w:smallCaps/>
              <w:noProof/>
              <w:color w:val="000000"/>
              <w:sz w:val="14"/>
              <w:szCs w:val="14"/>
            </w:rPr>
            <w:t>3</w:t>
          </w:r>
          <w:r w:rsidR="00DC580C">
            <w:rPr>
              <w:rFonts w:ascii="Arial" w:hAnsi="Arial" w:cs="Arial"/>
              <w:b/>
              <w:bCs/>
              <w:smallCaps/>
              <w:noProof/>
              <w:color w:val="000000"/>
              <w:sz w:val="14"/>
              <w:szCs w:val="14"/>
              <w:lang w:val="id-ID"/>
            </w:rPr>
            <w:t>) xxx-xxx</w:t>
          </w:r>
        </w:p>
      </w:tc>
    </w:tr>
    <w:tr w:rsidR="00E67BFA" w:rsidRPr="00DA25F3" w14:paraId="1D1992C9" w14:textId="4D1B12E3">
      <w:trPr>
        <w:trHeight w:val="1101"/>
        <w:jc w:val="center"/>
      </w:trPr>
      <w:tc>
        <w:tcPr>
          <w:tcW w:w="691" w:type="pct"/>
          <w:tcBorders>
            <w:top w:val="single" w:sz="4" w:space="0" w:color="auto"/>
            <w:bottom w:val="single" w:sz="24" w:space="0" w:color="002060"/>
          </w:tcBorders>
          <w:shd w:val="clear" w:color="auto" w:fill="F2F2F2"/>
          <w:vAlign w:val="center"/>
        </w:tcPr>
        <w:p w14:paraId="3960449C" w14:textId="66265893" w:rsidR="007870F5" w:rsidRPr="00DA25F3" w:rsidRDefault="00000000" w:rsidP="00021A26">
          <w:pPr>
            <w:pStyle w:val="Header"/>
            <w:jc w:val="center"/>
            <w:rPr>
              <w:rFonts w:ascii="Arial" w:hAnsi="Arial" w:cs="Arial"/>
              <w:noProof/>
              <w:lang w:val="id-ID"/>
            </w:rPr>
          </w:pPr>
          <w:r>
            <w:pict w14:anchorId="6A7D5F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8pt;height:58.8pt">
                <v:imagedata r:id="rId1" o:title=""/>
              </v:shape>
            </w:pict>
          </w:r>
        </w:p>
      </w:tc>
      <w:tc>
        <w:tcPr>
          <w:tcW w:w="3626" w:type="pct"/>
          <w:tcBorders>
            <w:top w:val="single" w:sz="4" w:space="0" w:color="auto"/>
            <w:bottom w:val="single" w:sz="24" w:space="0" w:color="002060"/>
          </w:tcBorders>
          <w:shd w:val="clear" w:color="auto" w:fill="F2F2F2"/>
          <w:vAlign w:val="center"/>
        </w:tcPr>
        <w:p w14:paraId="34ACC937" w14:textId="1C2782FA" w:rsidR="007870F5" w:rsidRDefault="007870F5" w:rsidP="00987D75">
          <w:pPr>
            <w:pStyle w:val="Header"/>
            <w:spacing w:before="120"/>
            <w:ind w:left="-465" w:right="-300"/>
            <w:jc w:val="center"/>
            <w:rPr>
              <w:rFonts w:ascii="Arial" w:hAnsi="Arial" w:cs="Arial"/>
              <w:b/>
              <w:noProof/>
              <w:color w:val="000000"/>
              <w:sz w:val="16"/>
              <w:szCs w:val="16"/>
              <w:lang w:val="id-ID"/>
            </w:rPr>
          </w:pPr>
          <w:r>
            <w:rPr>
              <w:rFonts w:ascii="Arial" w:hAnsi="Arial" w:cs="Arial"/>
              <w:noProof/>
              <w:color w:val="000000"/>
              <w:sz w:val="16"/>
              <w:szCs w:val="16"/>
              <w:lang w:val="id-ID"/>
            </w:rPr>
            <w:t xml:space="preserve">Available </w:t>
          </w:r>
          <w:r>
            <w:rPr>
              <w:rFonts w:ascii="Arial" w:hAnsi="Arial" w:cs="Arial"/>
              <w:iCs/>
              <w:noProof/>
              <w:color w:val="000000"/>
              <w:sz w:val="16"/>
              <w:szCs w:val="16"/>
              <w:lang w:val="id-ID"/>
            </w:rPr>
            <w:t>online</w:t>
          </w:r>
          <w:r>
            <w:rPr>
              <w:rFonts w:ascii="Arial" w:hAnsi="Arial" w:cs="Arial"/>
              <w:noProof/>
              <w:color w:val="000000"/>
              <w:sz w:val="16"/>
              <w:szCs w:val="16"/>
              <w:lang w:val="id-ID"/>
            </w:rPr>
            <w:t xml:space="preserve"> at: </w:t>
          </w:r>
          <w:hyperlink r:id="rId2" w:history="1">
            <w:r w:rsidRPr="009E1ADE">
              <w:rPr>
                <w:rStyle w:val="Hyperlink"/>
                <w:rFonts w:ascii="Arial" w:hAnsi="Arial" w:cs="Arial"/>
                <w:sz w:val="16"/>
                <w:szCs w:val="16"/>
              </w:rPr>
              <w:t>http://aijent.lppm.unand.ac.id/index.php/aijent/</w:t>
            </w:r>
          </w:hyperlink>
          <w:r>
            <w:rPr>
              <w:rFonts w:ascii="Arial" w:hAnsi="Arial" w:cs="Arial"/>
              <w:b/>
              <w:noProof/>
              <w:color w:val="000000"/>
              <w:sz w:val="16"/>
              <w:szCs w:val="16"/>
              <w:lang w:val="id-ID"/>
            </w:rPr>
            <w:t xml:space="preserve"> </w:t>
          </w:r>
        </w:p>
        <w:p w14:paraId="1D1FBAD7" w14:textId="78C20E9F" w:rsidR="00E67BFA" w:rsidRPr="00E67BFA" w:rsidRDefault="00E67BFA" w:rsidP="00E67BFA">
          <w:pPr>
            <w:pStyle w:val="Header"/>
            <w:spacing w:before="120" w:after="120"/>
            <w:ind w:left="-461" w:right="-302"/>
            <w:jc w:val="center"/>
            <w:rPr>
              <w:rFonts w:ascii="Arial" w:hAnsi="Arial" w:cs="Arial"/>
              <w:b/>
              <w:noProof/>
              <w:color w:val="000000"/>
              <w:sz w:val="28"/>
              <w:szCs w:val="28"/>
              <w:lang w:val="id-ID"/>
            </w:rPr>
          </w:pPr>
          <w:r w:rsidRPr="00E67BFA">
            <w:rPr>
              <w:rFonts w:ascii="Arial" w:hAnsi="Arial" w:cs="Arial"/>
              <w:b/>
              <w:noProof/>
              <w:color w:val="000000"/>
              <w:sz w:val="28"/>
              <w:szCs w:val="28"/>
              <w:lang w:val="id-ID"/>
            </w:rPr>
            <w:t>Andalasian International Journal of Entomology</w:t>
          </w:r>
        </w:p>
        <w:p w14:paraId="10EADC7E" w14:textId="77634594" w:rsidR="007870F5" w:rsidRPr="00DA25F3" w:rsidRDefault="00E67BFA" w:rsidP="00987D75">
          <w:pPr>
            <w:pStyle w:val="Header"/>
            <w:ind w:left="-465" w:right="-300"/>
            <w:jc w:val="center"/>
            <w:rPr>
              <w:rFonts w:ascii="Arial" w:hAnsi="Arial" w:cs="Arial"/>
              <w:noProof/>
              <w:lang w:val="id-ID"/>
            </w:rPr>
          </w:pPr>
          <w:r>
            <w:rPr>
              <w:rStyle w:val="Hyperlink"/>
              <w:rFonts w:ascii="Arial" w:hAnsi="Arial" w:cs="Arial"/>
              <w:noProof/>
              <w:color w:val="000000"/>
              <w:sz w:val="16"/>
              <w:szCs w:val="16"/>
              <w:u w:val="none"/>
              <w:lang w:val="id-ID"/>
            </w:rPr>
            <w:t xml:space="preserve">ISSN (Online) </w:t>
          </w:r>
          <w:r>
            <w:rPr>
              <w:rStyle w:val="Hyperlink"/>
              <w:rFonts w:ascii="Arial" w:hAnsi="Arial" w:cs="Arial"/>
              <w:noProof/>
              <w:color w:val="000000"/>
              <w:sz w:val="16"/>
              <w:szCs w:val="16"/>
              <w:u w:val="none"/>
            </w:rPr>
            <w:t>xxxx</w:t>
          </w:r>
          <w:r>
            <w:rPr>
              <w:rStyle w:val="Hyperlink"/>
              <w:rFonts w:ascii="Arial" w:hAnsi="Arial" w:cs="Arial"/>
              <w:noProof/>
              <w:color w:val="000000"/>
              <w:sz w:val="16"/>
              <w:szCs w:val="16"/>
              <w:u w:val="none"/>
              <w:lang w:val="id-ID"/>
            </w:rPr>
            <w:t>-</w:t>
          </w:r>
          <w:r>
            <w:rPr>
              <w:rStyle w:val="Hyperlink"/>
              <w:rFonts w:ascii="Arial" w:hAnsi="Arial" w:cs="Arial"/>
              <w:noProof/>
              <w:color w:val="000000"/>
              <w:sz w:val="16"/>
              <w:szCs w:val="16"/>
              <w:u w:val="none"/>
            </w:rPr>
            <w:t>xxxx</w:t>
          </w:r>
        </w:p>
      </w:tc>
      <w:tc>
        <w:tcPr>
          <w:tcW w:w="683" w:type="pct"/>
          <w:tcBorders>
            <w:top w:val="single" w:sz="4" w:space="0" w:color="auto"/>
            <w:left w:val="nil"/>
            <w:bottom w:val="single" w:sz="24" w:space="0" w:color="002060"/>
          </w:tcBorders>
          <w:shd w:val="clear" w:color="auto" w:fill="F2F2F2"/>
          <w:vAlign w:val="center"/>
        </w:tcPr>
        <w:p w14:paraId="6317670F" w14:textId="1519DC5C" w:rsidR="007870F5" w:rsidRDefault="007870F5" w:rsidP="007870F5">
          <w:pPr>
            <w:spacing w:line="240" w:lineRule="auto"/>
            <w:jc w:val="center"/>
            <w:rPr>
              <w:rFonts w:ascii="Arial" w:hAnsi="Arial" w:cs="Arial"/>
              <w:noProof/>
              <w:lang w:val="id-ID"/>
            </w:rPr>
          </w:pPr>
        </w:p>
        <w:p w14:paraId="22B05E1E" w14:textId="037E7266" w:rsidR="007870F5" w:rsidRPr="00DA25F3" w:rsidRDefault="00000000" w:rsidP="007870F5">
          <w:pPr>
            <w:pStyle w:val="Header"/>
            <w:ind w:left="-465" w:right="-300"/>
            <w:jc w:val="center"/>
            <w:rPr>
              <w:rFonts w:ascii="Arial" w:hAnsi="Arial" w:cs="Arial"/>
              <w:noProof/>
              <w:lang w:val="id-ID"/>
            </w:rPr>
          </w:pPr>
          <w:r>
            <w:pict w14:anchorId="4AB3D2EC">
              <v:shape id="_x0000_i1026" type="#_x0000_t75" style="width:77pt;height:68.35pt">
                <v:imagedata r:id="rId3" o:title=""/>
              </v:shape>
            </w:pict>
          </w:r>
        </w:p>
      </w:tc>
    </w:tr>
  </w:tbl>
  <w:p w14:paraId="6028115F" w14:textId="6A14A321" w:rsidR="00DC580C" w:rsidRPr="00DA25F3" w:rsidRDefault="00DC580C">
    <w:pPr>
      <w:pStyle w:val="Header"/>
      <w:rPr>
        <w:rFonts w:ascii="Arial" w:hAnsi="Arial" w:cs="Arial"/>
        <w:noProof/>
        <w:lang w:val="id-ID"/>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17EFA" w14:textId="26A9678D" w:rsidR="00D40B2A" w:rsidRDefault="000F3CEB" w:rsidP="00D40B2A">
    <w:pPr>
      <w:pStyle w:val="Header"/>
      <w:jc w:val="center"/>
      <w:rPr>
        <w:rFonts w:ascii="Calibri" w:hAnsi="Calibri" w:cs="Calibri"/>
        <w:color w:val="000000"/>
        <w:szCs w:val="18"/>
      </w:rPr>
    </w:pPr>
    <w:r>
      <w:rPr>
        <w:rFonts w:ascii="Calibri" w:hAnsi="Calibri" w:cs="Calibri"/>
        <w:smallCaps/>
        <w:color w:val="000000"/>
        <w:szCs w:val="18"/>
      </w:rPr>
      <w:t xml:space="preserve">First Author </w:t>
    </w:r>
    <w:r w:rsidR="00EA07A3">
      <w:rPr>
        <w:rFonts w:ascii="Calibri" w:hAnsi="Calibri" w:cs="Calibri"/>
        <w:smallCaps/>
        <w:color w:val="000000"/>
        <w:szCs w:val="18"/>
      </w:rPr>
      <w:t xml:space="preserve">/ </w:t>
    </w:r>
    <w:r w:rsidR="00E21715">
      <w:rPr>
        <w:rStyle w:val="Strong"/>
        <w:rFonts w:ascii="Arial" w:hAnsi="Arial" w:cs="Arial"/>
        <w:color w:val="000000"/>
        <w:sz w:val="14"/>
        <w:szCs w:val="14"/>
        <w:shd w:val="clear" w:color="auto" w:fill="FFFFFF"/>
      </w:rPr>
      <w:t>ANDALASIAN INTERNATIONAL JOURNAL OF ENTOMOLOGY (AIJENT)</w:t>
    </w:r>
    <w:r w:rsidR="00A53655">
      <w:rPr>
        <w:rFonts w:ascii="Calibri" w:hAnsi="Calibri" w:cs="Calibri"/>
        <w:smallCaps/>
        <w:color w:val="000000"/>
        <w:szCs w:val="18"/>
      </w:rPr>
      <w:t xml:space="preserve"> </w:t>
    </w:r>
    <w:r w:rsidR="00D40B2A">
      <w:rPr>
        <w:rFonts w:ascii="Calibri" w:hAnsi="Calibri" w:cs="Calibri"/>
        <w:smallCaps/>
        <w:color w:val="000000"/>
        <w:szCs w:val="18"/>
      </w:rPr>
      <w:t>- Vol. xx No. xx (</w:t>
    </w:r>
    <w:r w:rsidR="00A53655">
      <w:rPr>
        <w:rFonts w:ascii="Calibri" w:hAnsi="Calibri" w:cs="Calibri"/>
        <w:smallCaps/>
        <w:color w:val="000000"/>
        <w:szCs w:val="18"/>
      </w:rPr>
      <w:t>202</w:t>
    </w:r>
    <w:r w:rsidR="00E21715">
      <w:rPr>
        <w:rFonts w:ascii="Calibri" w:hAnsi="Calibri" w:cs="Calibri"/>
        <w:smallCaps/>
        <w:color w:val="000000"/>
        <w:szCs w:val="18"/>
      </w:rPr>
      <w:t>3</w:t>
    </w:r>
    <w:r w:rsidR="00D40B2A">
      <w:rPr>
        <w:rFonts w:ascii="Calibri" w:hAnsi="Calibri" w:cs="Calibri"/>
        <w:smallCaps/>
        <w:color w:val="000000"/>
        <w:szCs w:val="18"/>
      </w:rPr>
      <w:t>) xxx-xxx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93286"/>
    <w:multiLevelType w:val="multilevel"/>
    <w:tmpl w:val="B19641E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96077EC"/>
    <w:multiLevelType w:val="multilevel"/>
    <w:tmpl w:val="97366C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9BB16B7"/>
    <w:multiLevelType w:val="hybridMultilevel"/>
    <w:tmpl w:val="3D705158"/>
    <w:lvl w:ilvl="0" w:tplc="249CF53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2C3A7972"/>
    <w:multiLevelType w:val="multilevel"/>
    <w:tmpl w:val="146A9E4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5845DF2"/>
    <w:multiLevelType w:val="multilevel"/>
    <w:tmpl w:val="4D0AE0B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61177B5A"/>
    <w:multiLevelType w:val="multilevel"/>
    <w:tmpl w:val="A8601D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88B570B"/>
    <w:multiLevelType w:val="hybridMultilevel"/>
    <w:tmpl w:val="3474D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8F77BB"/>
    <w:multiLevelType w:val="hybridMultilevel"/>
    <w:tmpl w:val="310ADB84"/>
    <w:lvl w:ilvl="0" w:tplc="249CF53E">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16cid:durableId="1073433499">
    <w:abstractNumId w:val="4"/>
  </w:num>
  <w:num w:numId="2" w16cid:durableId="1500266432">
    <w:abstractNumId w:val="2"/>
  </w:num>
  <w:num w:numId="3" w16cid:durableId="592008429">
    <w:abstractNumId w:val="6"/>
  </w:num>
  <w:num w:numId="4" w16cid:durableId="737094681">
    <w:abstractNumId w:val="1"/>
  </w:num>
  <w:num w:numId="5" w16cid:durableId="1739668402">
    <w:abstractNumId w:val="0"/>
  </w:num>
  <w:num w:numId="6" w16cid:durableId="1202324689">
    <w:abstractNumId w:val="3"/>
  </w:num>
  <w:num w:numId="7" w16cid:durableId="1871603630">
    <w:abstractNumId w:val="5"/>
  </w:num>
  <w:num w:numId="8" w16cid:durableId="3045101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proofState w:grammar="clean"/>
  <w:doNotTrackMove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AyNDGxsDQxMLG0sDRT0lEKTi0uzszPAymwrAUAif7gaSwAAAA="/>
  </w:docVars>
  <w:rsids>
    <w:rsidRoot w:val="00F94815"/>
    <w:rsid w:val="000068BB"/>
    <w:rsid w:val="00007316"/>
    <w:rsid w:val="00014D8A"/>
    <w:rsid w:val="00015FB6"/>
    <w:rsid w:val="00021A26"/>
    <w:rsid w:val="00030A07"/>
    <w:rsid w:val="00035BCD"/>
    <w:rsid w:val="00046F00"/>
    <w:rsid w:val="00052457"/>
    <w:rsid w:val="000579B9"/>
    <w:rsid w:val="00070193"/>
    <w:rsid w:val="00076206"/>
    <w:rsid w:val="000811C7"/>
    <w:rsid w:val="000827EA"/>
    <w:rsid w:val="00084DA2"/>
    <w:rsid w:val="00092F0B"/>
    <w:rsid w:val="00093CFF"/>
    <w:rsid w:val="000B74FA"/>
    <w:rsid w:val="000C01AA"/>
    <w:rsid w:val="000C3B27"/>
    <w:rsid w:val="000D004E"/>
    <w:rsid w:val="000D24FA"/>
    <w:rsid w:val="000E0258"/>
    <w:rsid w:val="000E219A"/>
    <w:rsid w:val="000E3FBF"/>
    <w:rsid w:val="000E603A"/>
    <w:rsid w:val="000F0688"/>
    <w:rsid w:val="000F3CEB"/>
    <w:rsid w:val="000F6312"/>
    <w:rsid w:val="00103D8D"/>
    <w:rsid w:val="00112A22"/>
    <w:rsid w:val="00116620"/>
    <w:rsid w:val="00124635"/>
    <w:rsid w:val="001415BD"/>
    <w:rsid w:val="00143A74"/>
    <w:rsid w:val="001702B9"/>
    <w:rsid w:val="00185421"/>
    <w:rsid w:val="001903CD"/>
    <w:rsid w:val="00191C2F"/>
    <w:rsid w:val="00193642"/>
    <w:rsid w:val="00197FAF"/>
    <w:rsid w:val="001A0587"/>
    <w:rsid w:val="001A75E1"/>
    <w:rsid w:val="001B18C5"/>
    <w:rsid w:val="001C00C2"/>
    <w:rsid w:val="001D3E1E"/>
    <w:rsid w:val="001D59F1"/>
    <w:rsid w:val="001E48D6"/>
    <w:rsid w:val="001F6096"/>
    <w:rsid w:val="001F663A"/>
    <w:rsid w:val="0020458C"/>
    <w:rsid w:val="0020648F"/>
    <w:rsid w:val="002066AC"/>
    <w:rsid w:val="00211D3C"/>
    <w:rsid w:val="002122FF"/>
    <w:rsid w:val="00216F0E"/>
    <w:rsid w:val="002233D3"/>
    <w:rsid w:val="00237606"/>
    <w:rsid w:val="00247C7B"/>
    <w:rsid w:val="00252FF6"/>
    <w:rsid w:val="002628E8"/>
    <w:rsid w:val="00271758"/>
    <w:rsid w:val="00272DC6"/>
    <w:rsid w:val="00282CB7"/>
    <w:rsid w:val="0029228F"/>
    <w:rsid w:val="00294EE9"/>
    <w:rsid w:val="002A178F"/>
    <w:rsid w:val="002C306A"/>
    <w:rsid w:val="002D048B"/>
    <w:rsid w:val="002D2A79"/>
    <w:rsid w:val="002E01FC"/>
    <w:rsid w:val="002F6156"/>
    <w:rsid w:val="00300F23"/>
    <w:rsid w:val="00303ACB"/>
    <w:rsid w:val="00313D5F"/>
    <w:rsid w:val="00317952"/>
    <w:rsid w:val="00321C9B"/>
    <w:rsid w:val="00323032"/>
    <w:rsid w:val="00325552"/>
    <w:rsid w:val="003364C6"/>
    <w:rsid w:val="00337A27"/>
    <w:rsid w:val="0034082C"/>
    <w:rsid w:val="0034186B"/>
    <w:rsid w:val="00350EEE"/>
    <w:rsid w:val="00352BD6"/>
    <w:rsid w:val="00356858"/>
    <w:rsid w:val="00360D4D"/>
    <w:rsid w:val="003643CC"/>
    <w:rsid w:val="003725D4"/>
    <w:rsid w:val="00376A9F"/>
    <w:rsid w:val="003855E8"/>
    <w:rsid w:val="003A0B3F"/>
    <w:rsid w:val="003B0FB3"/>
    <w:rsid w:val="003C226F"/>
    <w:rsid w:val="003C494E"/>
    <w:rsid w:val="003C7711"/>
    <w:rsid w:val="003D39FF"/>
    <w:rsid w:val="003E1D17"/>
    <w:rsid w:val="003E43EF"/>
    <w:rsid w:val="003E50D9"/>
    <w:rsid w:val="003F3F13"/>
    <w:rsid w:val="003F42CA"/>
    <w:rsid w:val="003F4410"/>
    <w:rsid w:val="004006F1"/>
    <w:rsid w:val="0040284B"/>
    <w:rsid w:val="00405CA9"/>
    <w:rsid w:val="00405E7E"/>
    <w:rsid w:val="00413AF5"/>
    <w:rsid w:val="004143C8"/>
    <w:rsid w:val="00415A10"/>
    <w:rsid w:val="0042365F"/>
    <w:rsid w:val="004356F6"/>
    <w:rsid w:val="00435F4C"/>
    <w:rsid w:val="004527D9"/>
    <w:rsid w:val="00460C90"/>
    <w:rsid w:val="00463605"/>
    <w:rsid w:val="00466521"/>
    <w:rsid w:val="00485577"/>
    <w:rsid w:val="00487513"/>
    <w:rsid w:val="004936E3"/>
    <w:rsid w:val="004C7D93"/>
    <w:rsid w:val="004D23AC"/>
    <w:rsid w:val="004D5B13"/>
    <w:rsid w:val="004E0E80"/>
    <w:rsid w:val="004E230E"/>
    <w:rsid w:val="004E6AF5"/>
    <w:rsid w:val="004F1B57"/>
    <w:rsid w:val="004F3DCD"/>
    <w:rsid w:val="005046CE"/>
    <w:rsid w:val="00506ECF"/>
    <w:rsid w:val="00511A3F"/>
    <w:rsid w:val="005150F3"/>
    <w:rsid w:val="005228A2"/>
    <w:rsid w:val="005276A3"/>
    <w:rsid w:val="00532FEF"/>
    <w:rsid w:val="00534621"/>
    <w:rsid w:val="00547767"/>
    <w:rsid w:val="00547A23"/>
    <w:rsid w:val="005608C0"/>
    <w:rsid w:val="00566842"/>
    <w:rsid w:val="00567934"/>
    <w:rsid w:val="00571A35"/>
    <w:rsid w:val="005741F6"/>
    <w:rsid w:val="0057668F"/>
    <w:rsid w:val="005773F8"/>
    <w:rsid w:val="00587578"/>
    <w:rsid w:val="00596CB5"/>
    <w:rsid w:val="005A3270"/>
    <w:rsid w:val="005B0CEC"/>
    <w:rsid w:val="005B3AD1"/>
    <w:rsid w:val="005C1634"/>
    <w:rsid w:val="005C166E"/>
    <w:rsid w:val="005D4A61"/>
    <w:rsid w:val="005D6E58"/>
    <w:rsid w:val="00604297"/>
    <w:rsid w:val="0060697F"/>
    <w:rsid w:val="00611097"/>
    <w:rsid w:val="00612A25"/>
    <w:rsid w:val="00614C5D"/>
    <w:rsid w:val="00626867"/>
    <w:rsid w:val="00634768"/>
    <w:rsid w:val="00636202"/>
    <w:rsid w:val="006421F8"/>
    <w:rsid w:val="00643A4C"/>
    <w:rsid w:val="006479F8"/>
    <w:rsid w:val="00653CA0"/>
    <w:rsid w:val="00657049"/>
    <w:rsid w:val="00662E8B"/>
    <w:rsid w:val="00666412"/>
    <w:rsid w:val="00667360"/>
    <w:rsid w:val="00667523"/>
    <w:rsid w:val="00677457"/>
    <w:rsid w:val="006803E0"/>
    <w:rsid w:val="00682689"/>
    <w:rsid w:val="00683A6E"/>
    <w:rsid w:val="00684667"/>
    <w:rsid w:val="00685E3E"/>
    <w:rsid w:val="00691A52"/>
    <w:rsid w:val="00691B5B"/>
    <w:rsid w:val="0069429B"/>
    <w:rsid w:val="00695232"/>
    <w:rsid w:val="00696EF2"/>
    <w:rsid w:val="006B18D7"/>
    <w:rsid w:val="006B620A"/>
    <w:rsid w:val="006B6EB3"/>
    <w:rsid w:val="006C06A2"/>
    <w:rsid w:val="006C1F5C"/>
    <w:rsid w:val="006C21AE"/>
    <w:rsid w:val="006D721A"/>
    <w:rsid w:val="006E4F8F"/>
    <w:rsid w:val="006F1EB9"/>
    <w:rsid w:val="006F1F37"/>
    <w:rsid w:val="006F32CE"/>
    <w:rsid w:val="006F4D04"/>
    <w:rsid w:val="006F5BF2"/>
    <w:rsid w:val="00700928"/>
    <w:rsid w:val="00702594"/>
    <w:rsid w:val="00707981"/>
    <w:rsid w:val="007220CD"/>
    <w:rsid w:val="00725196"/>
    <w:rsid w:val="00733128"/>
    <w:rsid w:val="0074149A"/>
    <w:rsid w:val="0074171C"/>
    <w:rsid w:val="007452F0"/>
    <w:rsid w:val="00750DF5"/>
    <w:rsid w:val="00754AA5"/>
    <w:rsid w:val="00755940"/>
    <w:rsid w:val="00756B91"/>
    <w:rsid w:val="00761741"/>
    <w:rsid w:val="00766B87"/>
    <w:rsid w:val="00770E70"/>
    <w:rsid w:val="00771E58"/>
    <w:rsid w:val="007778C2"/>
    <w:rsid w:val="007815CE"/>
    <w:rsid w:val="007870F5"/>
    <w:rsid w:val="007878F3"/>
    <w:rsid w:val="007929B6"/>
    <w:rsid w:val="0079726A"/>
    <w:rsid w:val="007A129A"/>
    <w:rsid w:val="007B0EBD"/>
    <w:rsid w:val="007C1C74"/>
    <w:rsid w:val="007C4065"/>
    <w:rsid w:val="007C58D0"/>
    <w:rsid w:val="007D2D55"/>
    <w:rsid w:val="007D4227"/>
    <w:rsid w:val="007D7E58"/>
    <w:rsid w:val="007E50C9"/>
    <w:rsid w:val="007F28C6"/>
    <w:rsid w:val="007F3B5E"/>
    <w:rsid w:val="007F55A2"/>
    <w:rsid w:val="007F7149"/>
    <w:rsid w:val="0080056D"/>
    <w:rsid w:val="00802B72"/>
    <w:rsid w:val="008042B1"/>
    <w:rsid w:val="00814069"/>
    <w:rsid w:val="0081737A"/>
    <w:rsid w:val="008202F2"/>
    <w:rsid w:val="008213F3"/>
    <w:rsid w:val="00821FD3"/>
    <w:rsid w:val="0082656F"/>
    <w:rsid w:val="00827137"/>
    <w:rsid w:val="008303A7"/>
    <w:rsid w:val="00832D81"/>
    <w:rsid w:val="00836C54"/>
    <w:rsid w:val="00855519"/>
    <w:rsid w:val="00855645"/>
    <w:rsid w:val="00863B5B"/>
    <w:rsid w:val="0087143D"/>
    <w:rsid w:val="00877DEE"/>
    <w:rsid w:val="00887C21"/>
    <w:rsid w:val="00890F04"/>
    <w:rsid w:val="00895B6E"/>
    <w:rsid w:val="008B131C"/>
    <w:rsid w:val="008B5272"/>
    <w:rsid w:val="008C33BB"/>
    <w:rsid w:val="008C5E5E"/>
    <w:rsid w:val="008C749A"/>
    <w:rsid w:val="008D49C3"/>
    <w:rsid w:val="008D4CDB"/>
    <w:rsid w:val="008D78AC"/>
    <w:rsid w:val="008E01DD"/>
    <w:rsid w:val="008E38DA"/>
    <w:rsid w:val="008E6BF6"/>
    <w:rsid w:val="008E7F02"/>
    <w:rsid w:val="008F2931"/>
    <w:rsid w:val="008F327F"/>
    <w:rsid w:val="008F47C2"/>
    <w:rsid w:val="009045A4"/>
    <w:rsid w:val="00907240"/>
    <w:rsid w:val="00907782"/>
    <w:rsid w:val="009154A4"/>
    <w:rsid w:val="00920962"/>
    <w:rsid w:val="00926D08"/>
    <w:rsid w:val="00930770"/>
    <w:rsid w:val="009317FA"/>
    <w:rsid w:val="00934CA6"/>
    <w:rsid w:val="009420D6"/>
    <w:rsid w:val="009547F1"/>
    <w:rsid w:val="00956ED4"/>
    <w:rsid w:val="00964614"/>
    <w:rsid w:val="0096659F"/>
    <w:rsid w:val="0096734F"/>
    <w:rsid w:val="00981DEE"/>
    <w:rsid w:val="00982066"/>
    <w:rsid w:val="00987D75"/>
    <w:rsid w:val="009927D5"/>
    <w:rsid w:val="009944DF"/>
    <w:rsid w:val="009968D2"/>
    <w:rsid w:val="009A20B8"/>
    <w:rsid w:val="009A50A6"/>
    <w:rsid w:val="009B1F55"/>
    <w:rsid w:val="009B2215"/>
    <w:rsid w:val="009B7DB6"/>
    <w:rsid w:val="009C2F97"/>
    <w:rsid w:val="009C3F8F"/>
    <w:rsid w:val="009D395B"/>
    <w:rsid w:val="009D56B1"/>
    <w:rsid w:val="009E04C4"/>
    <w:rsid w:val="009E182E"/>
    <w:rsid w:val="009E1ADE"/>
    <w:rsid w:val="009F29DB"/>
    <w:rsid w:val="009F4BD9"/>
    <w:rsid w:val="00A060D1"/>
    <w:rsid w:val="00A144A9"/>
    <w:rsid w:val="00A167CD"/>
    <w:rsid w:val="00A2350F"/>
    <w:rsid w:val="00A2693A"/>
    <w:rsid w:val="00A279AF"/>
    <w:rsid w:val="00A461FB"/>
    <w:rsid w:val="00A53655"/>
    <w:rsid w:val="00A5547B"/>
    <w:rsid w:val="00A64176"/>
    <w:rsid w:val="00A864D5"/>
    <w:rsid w:val="00A8713D"/>
    <w:rsid w:val="00A959D8"/>
    <w:rsid w:val="00AA15F4"/>
    <w:rsid w:val="00AA15FF"/>
    <w:rsid w:val="00AA5925"/>
    <w:rsid w:val="00AC4833"/>
    <w:rsid w:val="00AE6963"/>
    <w:rsid w:val="00AF349B"/>
    <w:rsid w:val="00AF35A1"/>
    <w:rsid w:val="00B05A05"/>
    <w:rsid w:val="00B1087F"/>
    <w:rsid w:val="00B1267E"/>
    <w:rsid w:val="00B16517"/>
    <w:rsid w:val="00B275B5"/>
    <w:rsid w:val="00B30E3A"/>
    <w:rsid w:val="00B359E9"/>
    <w:rsid w:val="00B5061E"/>
    <w:rsid w:val="00B50B85"/>
    <w:rsid w:val="00B6153C"/>
    <w:rsid w:val="00B62E05"/>
    <w:rsid w:val="00B83CBF"/>
    <w:rsid w:val="00B83FF2"/>
    <w:rsid w:val="00B90752"/>
    <w:rsid w:val="00B92F5A"/>
    <w:rsid w:val="00B94C6A"/>
    <w:rsid w:val="00BA1DFD"/>
    <w:rsid w:val="00BA4BCE"/>
    <w:rsid w:val="00BA5793"/>
    <w:rsid w:val="00BA712E"/>
    <w:rsid w:val="00BB6ECE"/>
    <w:rsid w:val="00BD55FD"/>
    <w:rsid w:val="00BE519B"/>
    <w:rsid w:val="00BF6758"/>
    <w:rsid w:val="00BF7763"/>
    <w:rsid w:val="00C03E01"/>
    <w:rsid w:val="00C0776A"/>
    <w:rsid w:val="00C113CF"/>
    <w:rsid w:val="00C12919"/>
    <w:rsid w:val="00C25149"/>
    <w:rsid w:val="00C318F3"/>
    <w:rsid w:val="00C35F46"/>
    <w:rsid w:val="00C371FF"/>
    <w:rsid w:val="00C43E9A"/>
    <w:rsid w:val="00C47A64"/>
    <w:rsid w:val="00C56E09"/>
    <w:rsid w:val="00C61DEB"/>
    <w:rsid w:val="00C86276"/>
    <w:rsid w:val="00C90265"/>
    <w:rsid w:val="00C92BEF"/>
    <w:rsid w:val="00C94772"/>
    <w:rsid w:val="00C95005"/>
    <w:rsid w:val="00CA248D"/>
    <w:rsid w:val="00CA4650"/>
    <w:rsid w:val="00CC44A0"/>
    <w:rsid w:val="00CD43E7"/>
    <w:rsid w:val="00CD6D98"/>
    <w:rsid w:val="00CD73D6"/>
    <w:rsid w:val="00CE3334"/>
    <w:rsid w:val="00CF3153"/>
    <w:rsid w:val="00D07901"/>
    <w:rsid w:val="00D07974"/>
    <w:rsid w:val="00D14F8F"/>
    <w:rsid w:val="00D16F81"/>
    <w:rsid w:val="00D32B06"/>
    <w:rsid w:val="00D3744C"/>
    <w:rsid w:val="00D40B2A"/>
    <w:rsid w:val="00D50273"/>
    <w:rsid w:val="00D5279E"/>
    <w:rsid w:val="00D55421"/>
    <w:rsid w:val="00D6056B"/>
    <w:rsid w:val="00D65445"/>
    <w:rsid w:val="00D71335"/>
    <w:rsid w:val="00D97477"/>
    <w:rsid w:val="00DA214F"/>
    <w:rsid w:val="00DA25F3"/>
    <w:rsid w:val="00DC580C"/>
    <w:rsid w:val="00DD1EFE"/>
    <w:rsid w:val="00DD237A"/>
    <w:rsid w:val="00DD2874"/>
    <w:rsid w:val="00DE2EF3"/>
    <w:rsid w:val="00E01349"/>
    <w:rsid w:val="00E027AA"/>
    <w:rsid w:val="00E03CD7"/>
    <w:rsid w:val="00E13417"/>
    <w:rsid w:val="00E13C58"/>
    <w:rsid w:val="00E21715"/>
    <w:rsid w:val="00E222B2"/>
    <w:rsid w:val="00E23F91"/>
    <w:rsid w:val="00E25D50"/>
    <w:rsid w:val="00E336C8"/>
    <w:rsid w:val="00E36A10"/>
    <w:rsid w:val="00E37D34"/>
    <w:rsid w:val="00E41749"/>
    <w:rsid w:val="00E47DE4"/>
    <w:rsid w:val="00E553D8"/>
    <w:rsid w:val="00E60515"/>
    <w:rsid w:val="00E67BFA"/>
    <w:rsid w:val="00E755FE"/>
    <w:rsid w:val="00E7724A"/>
    <w:rsid w:val="00E81194"/>
    <w:rsid w:val="00E904EB"/>
    <w:rsid w:val="00E911C4"/>
    <w:rsid w:val="00E9461E"/>
    <w:rsid w:val="00EA07A3"/>
    <w:rsid w:val="00EA6277"/>
    <w:rsid w:val="00EB31F3"/>
    <w:rsid w:val="00EB34AC"/>
    <w:rsid w:val="00EB79F1"/>
    <w:rsid w:val="00EC191D"/>
    <w:rsid w:val="00EC3CB4"/>
    <w:rsid w:val="00EC408A"/>
    <w:rsid w:val="00ED0CAC"/>
    <w:rsid w:val="00ED6EEB"/>
    <w:rsid w:val="00EE59B1"/>
    <w:rsid w:val="00F17819"/>
    <w:rsid w:val="00F3688C"/>
    <w:rsid w:val="00F434DB"/>
    <w:rsid w:val="00F43F6A"/>
    <w:rsid w:val="00F4645E"/>
    <w:rsid w:val="00F53024"/>
    <w:rsid w:val="00F67D83"/>
    <w:rsid w:val="00F754D4"/>
    <w:rsid w:val="00F75665"/>
    <w:rsid w:val="00F76643"/>
    <w:rsid w:val="00F76DD6"/>
    <w:rsid w:val="00F81452"/>
    <w:rsid w:val="00F841AD"/>
    <w:rsid w:val="00F84525"/>
    <w:rsid w:val="00F916A1"/>
    <w:rsid w:val="00F92F3E"/>
    <w:rsid w:val="00F94815"/>
    <w:rsid w:val="00FB534C"/>
    <w:rsid w:val="00FD4428"/>
    <w:rsid w:val="00FE1216"/>
    <w:rsid w:val="00FF15FD"/>
    <w:rsid w:val="00FF6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5F591"/>
  <w15:docId w15:val="{F46AF012-2ECD-4298-99AC-D6B271971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C9B"/>
    <w:pPr>
      <w:spacing w:line="276" w:lineRule="auto"/>
      <w:jc w:val="both"/>
    </w:pPr>
    <w:rPr>
      <w:rFonts w:ascii="Times New Roman" w:hAnsi="Times New Roman"/>
      <w:sz w:val="18"/>
      <w:szCs w:val="24"/>
    </w:rPr>
  </w:style>
  <w:style w:type="paragraph" w:styleId="Heading1">
    <w:name w:val="heading 1"/>
    <w:basedOn w:val="Normal"/>
    <w:next w:val="Normal"/>
    <w:link w:val="Heading1Char"/>
    <w:uiPriority w:val="9"/>
    <w:qFormat/>
    <w:rsid w:val="003F3F13"/>
    <w:pPr>
      <w:keepNext/>
      <w:keepLines/>
      <w:numPr>
        <w:numId w:val="6"/>
      </w:numPr>
      <w:spacing w:before="240" w:after="240"/>
      <w:jc w:val="left"/>
      <w:outlineLvl w:val="0"/>
    </w:pPr>
    <w:rPr>
      <w:rFonts w:eastAsia="Times New Roman"/>
      <w:b/>
      <w:bCs/>
      <w:sz w:val="21"/>
      <w:szCs w:val="32"/>
      <w:lang w:val="id-ID"/>
    </w:rPr>
  </w:style>
  <w:style w:type="paragraph" w:styleId="Heading2">
    <w:name w:val="heading 2"/>
    <w:basedOn w:val="Heading1"/>
    <w:next w:val="Normal"/>
    <w:link w:val="Heading2Char"/>
    <w:uiPriority w:val="9"/>
    <w:unhideWhenUsed/>
    <w:qFormat/>
    <w:rsid w:val="004527D9"/>
    <w:pPr>
      <w:numPr>
        <w:ilvl w:val="1"/>
      </w:numPr>
      <w:spacing w:before="120" w:after="120"/>
      <w:ind w:left="567" w:hanging="567"/>
      <w:outlineLvl w:val="1"/>
    </w:pPr>
    <w:rPr>
      <w:bCs w:val="0"/>
      <w:i/>
      <w:iCs/>
      <w:sz w:val="20"/>
      <w:szCs w:val="26"/>
    </w:rPr>
  </w:style>
  <w:style w:type="paragraph" w:styleId="Heading3">
    <w:name w:val="heading 3"/>
    <w:basedOn w:val="Heading2"/>
    <w:next w:val="Normal"/>
    <w:link w:val="Heading3Char"/>
    <w:uiPriority w:val="9"/>
    <w:unhideWhenUsed/>
    <w:qFormat/>
    <w:rsid w:val="004527D9"/>
    <w:pPr>
      <w:numPr>
        <w:ilvl w:val="2"/>
      </w:numPr>
      <w:ind w:left="720" w:hanging="720"/>
      <w:outlineLvl w:val="2"/>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815"/>
    <w:pPr>
      <w:tabs>
        <w:tab w:val="center" w:pos="4680"/>
        <w:tab w:val="right" w:pos="9360"/>
      </w:tabs>
    </w:pPr>
  </w:style>
  <w:style w:type="character" w:customStyle="1" w:styleId="HeaderChar">
    <w:name w:val="Header Char"/>
    <w:basedOn w:val="DefaultParagraphFont"/>
    <w:link w:val="Header"/>
    <w:uiPriority w:val="99"/>
    <w:rsid w:val="00F94815"/>
  </w:style>
  <w:style w:type="paragraph" w:styleId="Footer">
    <w:name w:val="footer"/>
    <w:basedOn w:val="Normal"/>
    <w:link w:val="FooterChar"/>
    <w:uiPriority w:val="99"/>
    <w:unhideWhenUsed/>
    <w:rsid w:val="00F94815"/>
    <w:pPr>
      <w:tabs>
        <w:tab w:val="center" w:pos="4680"/>
        <w:tab w:val="right" w:pos="9360"/>
      </w:tabs>
    </w:pPr>
  </w:style>
  <w:style w:type="character" w:customStyle="1" w:styleId="FooterChar">
    <w:name w:val="Footer Char"/>
    <w:basedOn w:val="DefaultParagraphFont"/>
    <w:link w:val="Footer"/>
    <w:uiPriority w:val="99"/>
    <w:rsid w:val="00F94815"/>
  </w:style>
  <w:style w:type="table" w:styleId="TableGrid">
    <w:name w:val="Table Grid"/>
    <w:basedOn w:val="TableNormal"/>
    <w:uiPriority w:val="39"/>
    <w:rsid w:val="00F94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6421F8"/>
    <w:rPr>
      <w:color w:val="0563C1"/>
      <w:u w:val="single"/>
    </w:rPr>
  </w:style>
  <w:style w:type="paragraph" w:styleId="Title">
    <w:name w:val="Title"/>
    <w:basedOn w:val="Normal"/>
    <w:next w:val="Normal"/>
    <w:link w:val="TitleChar"/>
    <w:uiPriority w:val="10"/>
    <w:qFormat/>
    <w:rsid w:val="00112A22"/>
    <w:pPr>
      <w:spacing w:before="120" w:after="120"/>
      <w:contextualSpacing/>
    </w:pPr>
    <w:rPr>
      <w:rFonts w:eastAsia="Times New Roman"/>
      <w:spacing w:val="-10"/>
      <w:kern w:val="28"/>
      <w:sz w:val="32"/>
      <w:szCs w:val="56"/>
    </w:rPr>
  </w:style>
  <w:style w:type="character" w:customStyle="1" w:styleId="TitleChar">
    <w:name w:val="Title Char"/>
    <w:link w:val="Title"/>
    <w:uiPriority w:val="10"/>
    <w:rsid w:val="00112A22"/>
    <w:rPr>
      <w:rFonts w:ascii="Times New Roman" w:eastAsia="Times New Roman" w:hAnsi="Times New Roman" w:cs="Times New Roman"/>
      <w:spacing w:val="-10"/>
      <w:kern w:val="28"/>
      <w:sz w:val="32"/>
      <w:szCs w:val="56"/>
    </w:rPr>
  </w:style>
  <w:style w:type="paragraph" w:customStyle="1" w:styleId="Author">
    <w:name w:val="Author"/>
    <w:basedOn w:val="Normal"/>
    <w:next w:val="Normal"/>
    <w:qFormat/>
    <w:rsid w:val="00DC580C"/>
    <w:pPr>
      <w:spacing w:before="120" w:after="120"/>
    </w:pPr>
    <w:rPr>
      <w:i/>
      <w:sz w:val="24"/>
    </w:rPr>
  </w:style>
  <w:style w:type="paragraph" w:customStyle="1" w:styleId="Affiliation">
    <w:name w:val="Affiliation"/>
    <w:basedOn w:val="Normal"/>
    <w:next w:val="Normal"/>
    <w:qFormat/>
    <w:rsid w:val="00DC580C"/>
    <w:rPr>
      <w:i/>
      <w:sz w:val="16"/>
      <w:szCs w:val="18"/>
    </w:rPr>
  </w:style>
  <w:style w:type="paragraph" w:customStyle="1" w:styleId="Abstract">
    <w:name w:val="Abstract"/>
    <w:basedOn w:val="Normal"/>
    <w:next w:val="Normal"/>
    <w:qFormat/>
    <w:rsid w:val="00E41749"/>
    <w:pPr>
      <w:spacing w:before="120" w:after="120"/>
      <w:jc w:val="left"/>
    </w:pPr>
    <w:rPr>
      <w:sz w:val="15"/>
    </w:rPr>
  </w:style>
  <w:style w:type="character" w:customStyle="1" w:styleId="Heading1Char">
    <w:name w:val="Heading 1 Char"/>
    <w:link w:val="Heading1"/>
    <w:uiPriority w:val="9"/>
    <w:rsid w:val="003F3F13"/>
    <w:rPr>
      <w:rFonts w:ascii="Times New Roman" w:eastAsia="Times New Roman" w:hAnsi="Times New Roman" w:cs="Times New Roman"/>
      <w:b/>
      <w:bCs/>
      <w:sz w:val="21"/>
      <w:szCs w:val="32"/>
      <w:lang w:val="id-ID"/>
    </w:rPr>
  </w:style>
  <w:style w:type="character" w:customStyle="1" w:styleId="Heading2Char">
    <w:name w:val="Heading 2 Char"/>
    <w:link w:val="Heading2"/>
    <w:uiPriority w:val="9"/>
    <w:rsid w:val="004527D9"/>
    <w:rPr>
      <w:rFonts w:ascii="Times New Roman" w:eastAsia="Times New Roman" w:hAnsi="Times New Roman" w:cs="Times New Roman"/>
      <w:b/>
      <w:i/>
      <w:iCs/>
      <w:sz w:val="20"/>
      <w:szCs w:val="26"/>
      <w:lang w:val="id-ID"/>
    </w:rPr>
  </w:style>
  <w:style w:type="character" w:customStyle="1" w:styleId="Heading3Char">
    <w:name w:val="Heading 3 Char"/>
    <w:link w:val="Heading3"/>
    <w:uiPriority w:val="9"/>
    <w:rsid w:val="004527D9"/>
    <w:rPr>
      <w:rFonts w:ascii="Times New Roman" w:eastAsia="Times New Roman" w:hAnsi="Times New Roman" w:cs="Times New Roman"/>
      <w:i/>
      <w:iCs/>
      <w:sz w:val="20"/>
      <w:szCs w:val="26"/>
      <w:lang w:val="id-ID"/>
    </w:rPr>
  </w:style>
  <w:style w:type="paragraph" w:customStyle="1" w:styleId="Els-equation">
    <w:name w:val="Els-equation"/>
    <w:next w:val="Normal"/>
    <w:rsid w:val="00B05A05"/>
    <w:pPr>
      <w:widowControl w:val="0"/>
      <w:tabs>
        <w:tab w:val="right" w:pos="4320"/>
        <w:tab w:val="right" w:pos="9120"/>
      </w:tabs>
      <w:spacing w:before="230" w:after="230" w:line="360" w:lineRule="auto"/>
    </w:pPr>
    <w:rPr>
      <w:rFonts w:ascii="Times New Roman" w:eastAsia="SimSun" w:hAnsi="Times New Roman"/>
      <w:i/>
      <w:noProof/>
      <w:sz w:val="16"/>
    </w:rPr>
  </w:style>
  <w:style w:type="character" w:styleId="PageNumber">
    <w:name w:val="page number"/>
    <w:basedOn w:val="DefaultParagraphFont"/>
    <w:uiPriority w:val="99"/>
    <w:semiHidden/>
    <w:unhideWhenUsed/>
    <w:rsid w:val="00D40B2A"/>
  </w:style>
  <w:style w:type="paragraph" w:customStyle="1" w:styleId="Acknowledgement">
    <w:name w:val="Acknowledgement"/>
    <w:basedOn w:val="Heading1"/>
    <w:qFormat/>
    <w:rsid w:val="002122FF"/>
    <w:pPr>
      <w:numPr>
        <w:numId w:val="0"/>
      </w:numPr>
    </w:pPr>
  </w:style>
  <w:style w:type="character" w:styleId="FollowedHyperlink">
    <w:name w:val="FollowedHyperlink"/>
    <w:uiPriority w:val="99"/>
    <w:semiHidden/>
    <w:unhideWhenUsed/>
    <w:rsid w:val="008E7F02"/>
    <w:rPr>
      <w:color w:val="954F72"/>
      <w:u w:val="single"/>
    </w:rPr>
  </w:style>
  <w:style w:type="paragraph" w:styleId="ListParagraph">
    <w:name w:val="List Paragraph"/>
    <w:basedOn w:val="Normal"/>
    <w:uiPriority w:val="34"/>
    <w:qFormat/>
    <w:rsid w:val="00B16517"/>
    <w:pPr>
      <w:ind w:left="720"/>
      <w:contextualSpacing/>
    </w:pPr>
  </w:style>
  <w:style w:type="paragraph" w:styleId="BalloonText">
    <w:name w:val="Balloon Text"/>
    <w:basedOn w:val="Normal"/>
    <w:link w:val="BalloonTextChar"/>
    <w:uiPriority w:val="99"/>
    <w:semiHidden/>
    <w:unhideWhenUsed/>
    <w:rsid w:val="008303A7"/>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8303A7"/>
    <w:rPr>
      <w:rFonts w:ascii="Tahoma" w:hAnsi="Tahoma" w:cs="Tahoma"/>
      <w:sz w:val="16"/>
      <w:szCs w:val="16"/>
    </w:rPr>
  </w:style>
  <w:style w:type="character" w:styleId="Emphasis">
    <w:name w:val="Emphasis"/>
    <w:uiPriority w:val="20"/>
    <w:qFormat/>
    <w:rsid w:val="00604297"/>
    <w:rPr>
      <w:i/>
      <w:iCs/>
    </w:rPr>
  </w:style>
  <w:style w:type="paragraph" w:styleId="NormalWeb">
    <w:name w:val="Normal (Web)"/>
    <w:basedOn w:val="Normal"/>
    <w:uiPriority w:val="99"/>
    <w:semiHidden/>
    <w:unhideWhenUsed/>
    <w:rsid w:val="00604297"/>
    <w:pPr>
      <w:spacing w:before="100" w:beforeAutospacing="1" w:after="100" w:afterAutospacing="1" w:line="240" w:lineRule="auto"/>
      <w:jc w:val="left"/>
    </w:pPr>
    <w:rPr>
      <w:rFonts w:eastAsia="Times New Roman"/>
      <w:sz w:val="24"/>
    </w:rPr>
  </w:style>
  <w:style w:type="character" w:styleId="Strong">
    <w:name w:val="Strong"/>
    <w:uiPriority w:val="22"/>
    <w:qFormat/>
    <w:rsid w:val="00604297"/>
    <w:rPr>
      <w:b/>
      <w:bCs/>
    </w:rPr>
  </w:style>
  <w:style w:type="character" w:styleId="UnresolvedMention">
    <w:name w:val="Unresolved Mention"/>
    <w:uiPriority w:val="99"/>
    <w:semiHidden/>
    <w:unhideWhenUsed/>
    <w:rsid w:val="009E1A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19849">
      <w:bodyDiv w:val="1"/>
      <w:marLeft w:val="0"/>
      <w:marRight w:val="0"/>
      <w:marTop w:val="0"/>
      <w:marBottom w:val="0"/>
      <w:divBdr>
        <w:top w:val="none" w:sz="0" w:space="0" w:color="auto"/>
        <w:left w:val="none" w:sz="0" w:space="0" w:color="auto"/>
        <w:bottom w:val="none" w:sz="0" w:space="0" w:color="auto"/>
        <w:right w:val="none" w:sz="0" w:space="0" w:color="auto"/>
      </w:divBdr>
    </w:div>
    <w:div w:id="100733504">
      <w:bodyDiv w:val="1"/>
      <w:marLeft w:val="0"/>
      <w:marRight w:val="0"/>
      <w:marTop w:val="0"/>
      <w:marBottom w:val="0"/>
      <w:divBdr>
        <w:top w:val="none" w:sz="0" w:space="0" w:color="auto"/>
        <w:left w:val="none" w:sz="0" w:space="0" w:color="auto"/>
        <w:bottom w:val="none" w:sz="0" w:space="0" w:color="auto"/>
        <w:right w:val="none" w:sz="0" w:space="0" w:color="auto"/>
      </w:divBdr>
    </w:div>
    <w:div w:id="128598588">
      <w:bodyDiv w:val="1"/>
      <w:marLeft w:val="0"/>
      <w:marRight w:val="0"/>
      <w:marTop w:val="0"/>
      <w:marBottom w:val="0"/>
      <w:divBdr>
        <w:top w:val="none" w:sz="0" w:space="0" w:color="auto"/>
        <w:left w:val="none" w:sz="0" w:space="0" w:color="auto"/>
        <w:bottom w:val="none" w:sz="0" w:space="0" w:color="auto"/>
        <w:right w:val="none" w:sz="0" w:space="0" w:color="auto"/>
      </w:divBdr>
    </w:div>
    <w:div w:id="154497432">
      <w:bodyDiv w:val="1"/>
      <w:marLeft w:val="0"/>
      <w:marRight w:val="0"/>
      <w:marTop w:val="0"/>
      <w:marBottom w:val="0"/>
      <w:divBdr>
        <w:top w:val="none" w:sz="0" w:space="0" w:color="auto"/>
        <w:left w:val="none" w:sz="0" w:space="0" w:color="auto"/>
        <w:bottom w:val="none" w:sz="0" w:space="0" w:color="auto"/>
        <w:right w:val="none" w:sz="0" w:space="0" w:color="auto"/>
      </w:divBdr>
    </w:div>
    <w:div w:id="790975097">
      <w:bodyDiv w:val="1"/>
      <w:marLeft w:val="0"/>
      <w:marRight w:val="0"/>
      <w:marTop w:val="0"/>
      <w:marBottom w:val="0"/>
      <w:divBdr>
        <w:top w:val="none" w:sz="0" w:space="0" w:color="auto"/>
        <w:left w:val="none" w:sz="0" w:space="0" w:color="auto"/>
        <w:bottom w:val="none" w:sz="0" w:space="0" w:color="auto"/>
        <w:right w:val="none" w:sz="0" w:space="0" w:color="auto"/>
      </w:divBdr>
    </w:div>
    <w:div w:id="1090808764">
      <w:bodyDiv w:val="1"/>
      <w:marLeft w:val="0"/>
      <w:marRight w:val="0"/>
      <w:marTop w:val="0"/>
      <w:marBottom w:val="0"/>
      <w:divBdr>
        <w:top w:val="none" w:sz="0" w:space="0" w:color="auto"/>
        <w:left w:val="none" w:sz="0" w:space="0" w:color="auto"/>
        <w:bottom w:val="none" w:sz="0" w:space="0" w:color="auto"/>
        <w:right w:val="none" w:sz="0" w:space="0" w:color="auto"/>
      </w:divBdr>
    </w:div>
    <w:div w:id="1144740579">
      <w:bodyDiv w:val="1"/>
      <w:marLeft w:val="0"/>
      <w:marRight w:val="0"/>
      <w:marTop w:val="0"/>
      <w:marBottom w:val="0"/>
      <w:divBdr>
        <w:top w:val="none" w:sz="0" w:space="0" w:color="auto"/>
        <w:left w:val="none" w:sz="0" w:space="0" w:color="auto"/>
        <w:bottom w:val="none" w:sz="0" w:space="0" w:color="auto"/>
        <w:right w:val="none" w:sz="0" w:space="0" w:color="auto"/>
      </w:divBdr>
    </w:div>
    <w:div w:id="1442992810">
      <w:bodyDiv w:val="1"/>
      <w:marLeft w:val="0"/>
      <w:marRight w:val="0"/>
      <w:marTop w:val="0"/>
      <w:marBottom w:val="0"/>
      <w:divBdr>
        <w:top w:val="none" w:sz="0" w:space="0" w:color="auto"/>
        <w:left w:val="none" w:sz="0" w:space="0" w:color="auto"/>
        <w:bottom w:val="none" w:sz="0" w:space="0" w:color="auto"/>
        <w:right w:val="none" w:sz="0" w:space="0" w:color="auto"/>
      </w:divBdr>
    </w:div>
    <w:div w:id="1535774575">
      <w:bodyDiv w:val="1"/>
      <w:marLeft w:val="0"/>
      <w:marRight w:val="0"/>
      <w:marTop w:val="0"/>
      <w:marBottom w:val="0"/>
      <w:divBdr>
        <w:top w:val="none" w:sz="0" w:space="0" w:color="auto"/>
        <w:left w:val="none" w:sz="0" w:space="0" w:color="auto"/>
        <w:bottom w:val="none" w:sz="0" w:space="0" w:color="auto"/>
        <w:right w:val="none" w:sz="0" w:space="0" w:color="auto"/>
      </w:divBdr>
    </w:div>
    <w:div w:id="1628580144">
      <w:bodyDiv w:val="1"/>
      <w:marLeft w:val="0"/>
      <w:marRight w:val="0"/>
      <w:marTop w:val="0"/>
      <w:marBottom w:val="0"/>
      <w:divBdr>
        <w:top w:val="none" w:sz="0" w:space="0" w:color="auto"/>
        <w:left w:val="none" w:sz="0" w:space="0" w:color="auto"/>
        <w:bottom w:val="none" w:sz="0" w:space="0" w:color="auto"/>
        <w:right w:val="none" w:sz="0" w:space="0" w:color="auto"/>
      </w:divBdr>
    </w:div>
    <w:div w:id="1710572658">
      <w:bodyDiv w:val="1"/>
      <w:marLeft w:val="0"/>
      <w:marRight w:val="0"/>
      <w:marTop w:val="0"/>
      <w:marBottom w:val="0"/>
      <w:divBdr>
        <w:top w:val="none" w:sz="0" w:space="0" w:color="auto"/>
        <w:left w:val="none" w:sz="0" w:space="0" w:color="auto"/>
        <w:bottom w:val="none" w:sz="0" w:space="0" w:color="auto"/>
        <w:right w:val="none" w:sz="0" w:space="0" w:color="auto"/>
      </w:divBdr>
    </w:div>
    <w:div w:id="1745644242">
      <w:bodyDiv w:val="1"/>
      <w:marLeft w:val="0"/>
      <w:marRight w:val="0"/>
      <w:marTop w:val="0"/>
      <w:marBottom w:val="0"/>
      <w:divBdr>
        <w:top w:val="none" w:sz="0" w:space="0" w:color="auto"/>
        <w:left w:val="none" w:sz="0" w:space="0" w:color="auto"/>
        <w:bottom w:val="none" w:sz="0" w:space="0" w:color="auto"/>
        <w:right w:val="none" w:sz="0" w:space="0" w:color="auto"/>
      </w:divBdr>
    </w:div>
    <w:div w:id="1784299171">
      <w:bodyDiv w:val="1"/>
      <w:marLeft w:val="0"/>
      <w:marRight w:val="0"/>
      <w:marTop w:val="0"/>
      <w:marBottom w:val="0"/>
      <w:divBdr>
        <w:top w:val="none" w:sz="0" w:space="0" w:color="auto"/>
        <w:left w:val="none" w:sz="0" w:space="0" w:color="auto"/>
        <w:bottom w:val="none" w:sz="0" w:space="0" w:color="auto"/>
        <w:right w:val="none" w:sz="0" w:space="0" w:color="auto"/>
      </w:divBdr>
    </w:div>
    <w:div w:id="1831141577">
      <w:bodyDiv w:val="1"/>
      <w:marLeft w:val="0"/>
      <w:marRight w:val="0"/>
      <w:marTop w:val="0"/>
      <w:marBottom w:val="0"/>
      <w:divBdr>
        <w:top w:val="none" w:sz="0" w:space="0" w:color="auto"/>
        <w:left w:val="none" w:sz="0" w:space="0" w:color="auto"/>
        <w:bottom w:val="none" w:sz="0" w:space="0" w:color="auto"/>
        <w:right w:val="none" w:sz="0" w:space="0" w:color="auto"/>
      </w:divBdr>
    </w:div>
    <w:div w:id="1906332473">
      <w:bodyDiv w:val="1"/>
      <w:marLeft w:val="0"/>
      <w:marRight w:val="0"/>
      <w:marTop w:val="0"/>
      <w:marBottom w:val="0"/>
      <w:divBdr>
        <w:top w:val="none" w:sz="0" w:space="0" w:color="auto"/>
        <w:left w:val="none" w:sz="0" w:space="0" w:color="auto"/>
        <w:bottom w:val="none" w:sz="0" w:space="0" w:color="auto"/>
        <w:right w:val="none" w:sz="0" w:space="0" w:color="auto"/>
      </w:divBdr>
    </w:div>
    <w:div w:id="2113817410">
      <w:bodyDiv w:val="1"/>
      <w:marLeft w:val="0"/>
      <w:marRight w:val="0"/>
      <w:marTop w:val="0"/>
      <w:marBottom w:val="0"/>
      <w:divBdr>
        <w:top w:val="none" w:sz="0" w:space="0" w:color="auto"/>
        <w:left w:val="none" w:sz="0" w:space="0" w:color="auto"/>
        <w:bottom w:val="none" w:sz="0" w:space="0" w:color="auto"/>
        <w:right w:val="none" w:sz="0" w:space="0" w:color="auto"/>
      </w:divBdr>
    </w:div>
    <w:div w:id="21165611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hyperlink" Target="https://creativecommons.org/licenses/by-sa/4.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aijent.lppm.unand.ac.id/index.php/aijent/"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4DB80-EB2E-4F54-957B-83C6DB089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4</Pages>
  <Words>1486</Words>
  <Characters>8474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Article Template The Journal of Food and Medicinal Plants</vt:lpstr>
    </vt:vector>
  </TitlesOfParts>
  <Manager/>
  <Company>Universitas Andalas</Company>
  <LinksUpToDate>false</LinksUpToDate>
  <CharactersWithSpaces>9941</CharactersWithSpaces>
  <SharedDoc>false</SharedDoc>
  <HyperlinkBase/>
  <HLinks>
    <vt:vector size="12" baseType="variant">
      <vt:variant>
        <vt:i4>4259931</vt:i4>
      </vt:variant>
      <vt:variant>
        <vt:i4>18</vt:i4>
      </vt:variant>
      <vt:variant>
        <vt:i4>0</vt:i4>
      </vt:variant>
      <vt:variant>
        <vt:i4>5</vt:i4>
      </vt:variant>
      <vt:variant>
        <vt:lpwstr>http://creativecommons.org/licenses/by-nc-sa/4.0/</vt:lpwstr>
      </vt:variant>
      <vt:variant>
        <vt:lpwstr/>
      </vt:variant>
      <vt:variant>
        <vt:i4>2555945</vt:i4>
      </vt:variant>
      <vt:variant>
        <vt:i4>13</vt:i4>
      </vt:variant>
      <vt:variant>
        <vt:i4>0</vt:i4>
      </vt:variant>
      <vt:variant>
        <vt:i4>5</vt:i4>
      </vt:variant>
      <vt:variant>
        <vt:lpwstr>http://jfmp.lppm.unand.ac.id/index.php/fmp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 Template The Journal of Food and Medicinal Plants</dc:title>
  <dc:subject>Article Template</dc:subject>
  <dc:creator>Hasmiandy Hamid</dc:creator>
  <cp:keywords>AIJENT;template</cp:keywords>
  <dc:description>Article template for authors in preparing their manuscripts to JFMP</dc:description>
  <cp:lastModifiedBy>Hasmiandy Hamid</cp:lastModifiedBy>
  <cp:revision>86</cp:revision>
  <cp:lastPrinted>2017-05-02T01:56:00Z</cp:lastPrinted>
  <dcterms:created xsi:type="dcterms:W3CDTF">2023-08-04T04:01:00Z</dcterms:created>
  <dcterms:modified xsi:type="dcterms:W3CDTF">2023-08-07T06:52:00Z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9f446d37-1be2-373e-a0a6-341cd59b772c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http://www.zotero.org/styles/chicago-fullnote-bibliography</vt:lpwstr>
  </property>
  <property fmtid="{D5CDD505-2E9C-101B-9397-08002B2CF9AE}" pid="12" name="Mendeley Recent Style Name 3_1">
    <vt:lpwstr>Chicago Manual of Style 17th edition (full note)</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http://csl.mendeley.com/styles/334987221/cell-numeric-4</vt:lpwstr>
  </property>
  <property fmtid="{D5CDD505-2E9C-101B-9397-08002B2CF9AE}" pid="16" name="Mendeley Recent Style Name 5_1">
    <vt:lpwstr>Indones. J. Chem. - 2018 - Aulia Sukma Hutama</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http://www.zotero.org/styles/national-library-of-medicine</vt:lpwstr>
  </property>
  <property fmtid="{D5CDD505-2E9C-101B-9397-08002B2CF9AE}" pid="20" name="Mendeley Recent Style Name 7_1">
    <vt:lpwstr>National Library of Medicine</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