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41" w:rsidRDefault="00DA7A41" w:rsidP="00DA7A41">
      <w:pPr>
        <w:spacing w:line="480" w:lineRule="auto"/>
        <w:ind w:left="0" w:right="-19" w:firstLine="0"/>
        <w:jc w:val="center"/>
        <w:rPr>
          <w:sz w:val="28"/>
          <w:szCs w:val="24"/>
          <w:lang w:val="sv-SE"/>
        </w:rPr>
      </w:pPr>
      <w:r w:rsidRPr="00DA7A41">
        <w:rPr>
          <w:sz w:val="28"/>
          <w:szCs w:val="24"/>
          <w:lang w:val="sv-SE"/>
        </w:rPr>
        <w:t>ABSTRAK</w:t>
      </w:r>
    </w:p>
    <w:p w:rsidR="00DA7A41" w:rsidRPr="00DA7A41" w:rsidRDefault="00DA7A41" w:rsidP="00DA7A41">
      <w:pPr>
        <w:spacing w:line="240" w:lineRule="auto"/>
        <w:ind w:left="0" w:right="-19" w:firstLine="0"/>
        <w:jc w:val="center"/>
        <w:rPr>
          <w:sz w:val="28"/>
          <w:szCs w:val="24"/>
          <w:lang w:val="en-US"/>
        </w:rPr>
      </w:pPr>
      <w:r w:rsidRPr="00DA7A41">
        <w:rPr>
          <w:sz w:val="28"/>
          <w:szCs w:val="24"/>
        </w:rPr>
        <w:t xml:space="preserve">Hubungan  Pelaksanaan  Tugas  Kesehatan Keluarga  </w:t>
      </w:r>
      <w:r w:rsidRPr="00DA7A41">
        <w:rPr>
          <w:sz w:val="28"/>
          <w:szCs w:val="24"/>
          <w:lang w:val="en-US"/>
        </w:rPr>
        <w:t>t</w:t>
      </w:r>
      <w:r w:rsidRPr="00DA7A41">
        <w:rPr>
          <w:sz w:val="28"/>
          <w:szCs w:val="24"/>
        </w:rPr>
        <w:t>entang</w:t>
      </w:r>
      <w:r w:rsidRPr="00DA7A41">
        <w:rPr>
          <w:sz w:val="28"/>
          <w:szCs w:val="24"/>
          <w:lang w:val="en-US"/>
        </w:rPr>
        <w:t xml:space="preserve"> </w:t>
      </w:r>
      <w:r w:rsidRPr="00DA7A41">
        <w:rPr>
          <w:sz w:val="28"/>
          <w:szCs w:val="24"/>
        </w:rPr>
        <w:t xml:space="preserve">Hipertensi </w:t>
      </w:r>
      <w:r w:rsidRPr="00DA7A41">
        <w:rPr>
          <w:sz w:val="28"/>
          <w:szCs w:val="24"/>
          <w:lang w:val="en-US"/>
        </w:rPr>
        <w:t>t</w:t>
      </w:r>
      <w:r w:rsidRPr="00DA7A41">
        <w:rPr>
          <w:sz w:val="28"/>
          <w:szCs w:val="24"/>
        </w:rPr>
        <w:t>erhadap</w:t>
      </w:r>
      <w:r w:rsidRPr="00DA7A41">
        <w:rPr>
          <w:sz w:val="28"/>
          <w:szCs w:val="24"/>
          <w:lang w:val="en-US"/>
        </w:rPr>
        <w:t xml:space="preserve"> </w:t>
      </w:r>
      <w:r w:rsidRPr="00DA7A41">
        <w:rPr>
          <w:sz w:val="28"/>
          <w:szCs w:val="24"/>
        </w:rPr>
        <w:t xml:space="preserve">Kualitas Hidup Lansia </w:t>
      </w:r>
      <w:r w:rsidRPr="00DA7A41">
        <w:rPr>
          <w:sz w:val="28"/>
          <w:szCs w:val="24"/>
          <w:lang w:val="en-US"/>
        </w:rPr>
        <w:t>d</w:t>
      </w:r>
      <w:r w:rsidRPr="00DA7A41">
        <w:rPr>
          <w:sz w:val="28"/>
          <w:szCs w:val="24"/>
        </w:rPr>
        <w:t>engan Hipertensi</w:t>
      </w:r>
    </w:p>
    <w:p w:rsidR="00DA7A41" w:rsidRPr="00DA7A41" w:rsidRDefault="00DA7A41" w:rsidP="00DA7A41">
      <w:pPr>
        <w:spacing w:line="240" w:lineRule="auto"/>
        <w:ind w:left="0" w:right="-19" w:firstLine="0"/>
        <w:jc w:val="center"/>
        <w:rPr>
          <w:sz w:val="28"/>
          <w:szCs w:val="24"/>
          <w:lang w:val="en-US"/>
        </w:rPr>
      </w:pPr>
      <w:proofErr w:type="gramStart"/>
      <w:r w:rsidRPr="00DA7A41">
        <w:rPr>
          <w:sz w:val="28"/>
          <w:szCs w:val="24"/>
          <w:lang w:val="en-US"/>
        </w:rPr>
        <w:t>d</w:t>
      </w:r>
      <w:r w:rsidRPr="00DA7A41">
        <w:rPr>
          <w:sz w:val="28"/>
          <w:szCs w:val="24"/>
        </w:rPr>
        <w:t>i</w:t>
      </w:r>
      <w:proofErr w:type="gramEnd"/>
      <w:r w:rsidRPr="00DA7A41">
        <w:rPr>
          <w:sz w:val="28"/>
          <w:szCs w:val="24"/>
        </w:rPr>
        <w:t xml:space="preserve"> Posyandu Lansia Kelurahan</w:t>
      </w:r>
      <w:r w:rsidRPr="00DA7A41">
        <w:rPr>
          <w:sz w:val="28"/>
          <w:szCs w:val="24"/>
          <w:lang w:val="en-US"/>
        </w:rPr>
        <w:t xml:space="preserve"> </w:t>
      </w:r>
      <w:r w:rsidRPr="00DA7A41">
        <w:rPr>
          <w:sz w:val="28"/>
          <w:szCs w:val="24"/>
        </w:rPr>
        <w:t>Surau Gadang</w:t>
      </w:r>
    </w:p>
    <w:p w:rsidR="00DA7A41" w:rsidRDefault="00DA7A41" w:rsidP="00DA7A41">
      <w:pPr>
        <w:spacing w:line="240" w:lineRule="auto"/>
        <w:ind w:left="0" w:right="-19" w:firstLine="0"/>
        <w:jc w:val="center"/>
        <w:rPr>
          <w:sz w:val="28"/>
          <w:szCs w:val="24"/>
          <w:lang w:val="en-US"/>
        </w:rPr>
      </w:pPr>
      <w:r w:rsidRPr="00DA7A41">
        <w:rPr>
          <w:sz w:val="28"/>
          <w:szCs w:val="24"/>
        </w:rPr>
        <w:t>Kecamatan</w:t>
      </w:r>
      <w:r w:rsidRPr="00DA7A41">
        <w:rPr>
          <w:sz w:val="28"/>
          <w:szCs w:val="24"/>
          <w:lang w:val="en-US"/>
        </w:rPr>
        <w:t xml:space="preserve"> </w:t>
      </w:r>
      <w:r w:rsidRPr="00DA7A41">
        <w:rPr>
          <w:sz w:val="28"/>
          <w:szCs w:val="24"/>
        </w:rPr>
        <w:t>Nanggalo Padang</w:t>
      </w:r>
    </w:p>
    <w:p w:rsidR="00DA7A41" w:rsidRDefault="00DA7A41" w:rsidP="00DA7A41">
      <w:pPr>
        <w:spacing w:line="240" w:lineRule="auto"/>
        <w:ind w:left="0" w:right="-19" w:firstLine="0"/>
        <w:jc w:val="center"/>
        <w:rPr>
          <w:sz w:val="28"/>
          <w:szCs w:val="24"/>
          <w:lang w:val="en-US"/>
        </w:rPr>
      </w:pPr>
    </w:p>
    <w:p w:rsidR="00DA7A41" w:rsidRPr="00DA7A41" w:rsidRDefault="00DA7A41" w:rsidP="00DA7A41">
      <w:pPr>
        <w:spacing w:line="240" w:lineRule="auto"/>
        <w:ind w:left="0" w:right="-19" w:firstLine="0"/>
        <w:jc w:val="center"/>
        <w:rPr>
          <w:sz w:val="28"/>
          <w:szCs w:val="24"/>
          <w:lang w:val="en-US"/>
        </w:rPr>
      </w:pPr>
      <w:proofErr w:type="spellStart"/>
      <w:r>
        <w:rPr>
          <w:sz w:val="28"/>
          <w:szCs w:val="24"/>
          <w:lang w:val="en-US"/>
        </w:rPr>
        <w:t>Oleh</w:t>
      </w:r>
      <w:proofErr w:type="spellEnd"/>
      <w:r>
        <w:rPr>
          <w:sz w:val="28"/>
          <w:szCs w:val="24"/>
          <w:lang w:val="en-US"/>
        </w:rPr>
        <w:t xml:space="preserve"> </w:t>
      </w:r>
    </w:p>
    <w:p w:rsidR="00DA7A41" w:rsidRDefault="00DA7A41" w:rsidP="00DA7A41">
      <w:pPr>
        <w:spacing w:line="240" w:lineRule="auto"/>
        <w:ind w:left="0" w:right="-19" w:firstLine="0"/>
        <w:jc w:val="center"/>
        <w:rPr>
          <w:b/>
          <w:sz w:val="28"/>
          <w:szCs w:val="24"/>
          <w:lang w:val="en-US"/>
        </w:rPr>
      </w:pPr>
    </w:p>
    <w:p w:rsidR="00DA7A41" w:rsidRPr="00DA7A41" w:rsidRDefault="00DA7A41" w:rsidP="00DA7A41">
      <w:pPr>
        <w:spacing w:line="240" w:lineRule="auto"/>
        <w:ind w:left="0" w:right="-19" w:firstLine="0"/>
        <w:jc w:val="center"/>
        <w:rPr>
          <w:rFonts w:eastAsia="Times New Roman"/>
          <w:szCs w:val="24"/>
          <w:vertAlign w:val="superscript"/>
          <w:lang w:val="en-US"/>
        </w:rPr>
      </w:pPr>
      <w:proofErr w:type="spellStart"/>
      <w:r w:rsidRPr="00DA7A41">
        <w:rPr>
          <w:szCs w:val="24"/>
          <w:lang w:val="en-US"/>
        </w:rPr>
        <w:t>Tisri</w:t>
      </w:r>
      <w:proofErr w:type="spellEnd"/>
      <w:r w:rsidRPr="00DA7A41">
        <w:rPr>
          <w:szCs w:val="24"/>
          <w:lang w:val="en-US"/>
        </w:rPr>
        <w:t xml:space="preserve"> </w:t>
      </w:r>
      <w:proofErr w:type="spellStart"/>
      <w:r w:rsidRPr="00DA7A41">
        <w:rPr>
          <w:szCs w:val="24"/>
          <w:lang w:val="en-US"/>
        </w:rPr>
        <w:t>Yolandari</w:t>
      </w:r>
      <w:proofErr w:type="spellEnd"/>
      <w:proofErr w:type="gramStart"/>
      <w:r w:rsidRPr="00DA7A41">
        <w:rPr>
          <w:szCs w:val="24"/>
        </w:rPr>
        <w:t xml:space="preserve">,  </w:t>
      </w:r>
      <w:proofErr w:type="spellStart"/>
      <w:r w:rsidRPr="00DA7A41">
        <w:rPr>
          <w:rFonts w:eastAsia="Times New Roman"/>
          <w:szCs w:val="24"/>
          <w:lang w:val="en-US"/>
        </w:rPr>
        <w:t>Mohd</w:t>
      </w:r>
      <w:proofErr w:type="spellEnd"/>
      <w:proofErr w:type="gramEnd"/>
      <w:r w:rsidRPr="00DA7A41">
        <w:rPr>
          <w:rFonts w:eastAsia="Times New Roman"/>
          <w:szCs w:val="24"/>
          <w:lang w:val="en-US"/>
        </w:rPr>
        <w:t xml:space="preserve"> </w:t>
      </w:r>
      <w:proofErr w:type="spellStart"/>
      <w:r w:rsidRPr="00DA7A41">
        <w:rPr>
          <w:rFonts w:eastAsia="Times New Roman"/>
          <w:szCs w:val="24"/>
          <w:lang w:val="en-US"/>
        </w:rPr>
        <w:t>Jamil</w:t>
      </w:r>
      <w:proofErr w:type="spellEnd"/>
      <w:r w:rsidRPr="00DA7A41">
        <w:rPr>
          <w:rFonts w:eastAsia="Times New Roman"/>
          <w:szCs w:val="24"/>
          <w:lang w:val="en-US"/>
        </w:rPr>
        <w:t xml:space="preserve">, </w:t>
      </w:r>
      <w:proofErr w:type="spellStart"/>
      <w:r w:rsidRPr="00DA7A41">
        <w:rPr>
          <w:rFonts w:eastAsia="Times New Roman"/>
          <w:szCs w:val="24"/>
          <w:lang w:val="en-US"/>
        </w:rPr>
        <w:t>S.Kp</w:t>
      </w:r>
      <w:proofErr w:type="spellEnd"/>
      <w:r w:rsidRPr="00DA7A41">
        <w:rPr>
          <w:rFonts w:eastAsia="Times New Roman"/>
          <w:szCs w:val="24"/>
          <w:lang w:val="en-US"/>
        </w:rPr>
        <w:t xml:space="preserve">, </w:t>
      </w:r>
      <w:proofErr w:type="spellStart"/>
      <w:r w:rsidRPr="00DA7A41">
        <w:rPr>
          <w:rFonts w:eastAsia="Times New Roman"/>
          <w:szCs w:val="24"/>
          <w:lang w:val="en-US"/>
        </w:rPr>
        <w:t>M.Biomed</w:t>
      </w:r>
      <w:proofErr w:type="spellEnd"/>
      <w:r w:rsidRPr="00DA7A41">
        <w:rPr>
          <w:rFonts w:eastAsia="Times New Roman"/>
          <w:szCs w:val="24"/>
          <w:vertAlign w:val="superscript"/>
          <w:lang w:val="en-US"/>
        </w:rPr>
        <w:t>*</w:t>
      </w:r>
      <w:r w:rsidRPr="00DA7A41">
        <w:rPr>
          <w:rFonts w:eastAsia="Times New Roman"/>
          <w:szCs w:val="24"/>
          <w:lang w:val="en-US"/>
        </w:rPr>
        <w:t>,</w:t>
      </w:r>
      <w:r w:rsidRPr="00DA7A41">
        <w:rPr>
          <w:rFonts w:eastAsia="Times New Roman"/>
          <w:szCs w:val="24"/>
          <w:vertAlign w:val="superscript"/>
          <w:lang w:val="en-US"/>
        </w:rPr>
        <w:t xml:space="preserve"> </w:t>
      </w:r>
      <w:r w:rsidRPr="00DA7A41">
        <w:rPr>
          <w:rFonts w:eastAsia="Times New Roman"/>
          <w:szCs w:val="24"/>
        </w:rPr>
        <w:t>Gusti Sumarsih</w:t>
      </w:r>
      <w:r w:rsidRPr="00DA7A41">
        <w:rPr>
          <w:rFonts w:eastAsia="Times New Roman"/>
          <w:szCs w:val="24"/>
          <w:lang w:val="en-US"/>
        </w:rPr>
        <w:t xml:space="preserve">, </w:t>
      </w:r>
      <w:proofErr w:type="spellStart"/>
      <w:r w:rsidRPr="00DA7A41">
        <w:rPr>
          <w:rFonts w:eastAsia="Times New Roman"/>
          <w:szCs w:val="24"/>
          <w:lang w:val="en-US"/>
        </w:rPr>
        <w:t>S.Kp</w:t>
      </w:r>
      <w:proofErr w:type="spellEnd"/>
      <w:r w:rsidRPr="00DA7A41">
        <w:rPr>
          <w:rFonts w:eastAsia="Times New Roman"/>
          <w:szCs w:val="24"/>
          <w:vertAlign w:val="superscript"/>
          <w:lang w:val="en-US"/>
        </w:rPr>
        <w:t>*</w:t>
      </w:r>
    </w:p>
    <w:p w:rsidR="00DA7A41" w:rsidRPr="00DA7A41" w:rsidRDefault="00DA7A41" w:rsidP="00DA7A41">
      <w:pPr>
        <w:spacing w:line="480" w:lineRule="auto"/>
        <w:ind w:left="0" w:right="-19" w:firstLine="0"/>
        <w:jc w:val="center"/>
        <w:rPr>
          <w:szCs w:val="24"/>
          <w:lang w:val="en-US"/>
        </w:rPr>
      </w:pPr>
      <w:r w:rsidRPr="00DA7A41">
        <w:rPr>
          <w:szCs w:val="24"/>
          <w:vertAlign w:val="superscript"/>
          <w:lang w:val="en-US"/>
        </w:rPr>
        <w:t>*</w:t>
      </w:r>
      <w:proofErr w:type="spellStart"/>
      <w:r w:rsidRPr="00DA7A41">
        <w:rPr>
          <w:szCs w:val="24"/>
          <w:lang w:val="en-US"/>
        </w:rPr>
        <w:t>Pembimbing</w:t>
      </w:r>
      <w:proofErr w:type="spellEnd"/>
      <w:r w:rsidRPr="00DA7A41">
        <w:rPr>
          <w:szCs w:val="24"/>
          <w:lang w:val="en-US"/>
        </w:rPr>
        <w:t xml:space="preserve"> I</w:t>
      </w:r>
      <w:r>
        <w:rPr>
          <w:szCs w:val="24"/>
          <w:lang w:val="en-US"/>
        </w:rPr>
        <w:t xml:space="preserve">, </w:t>
      </w:r>
      <w:r>
        <w:rPr>
          <w:szCs w:val="24"/>
          <w:vertAlign w:val="superscript"/>
          <w:lang w:val="en-US"/>
        </w:rPr>
        <w:t>**</w:t>
      </w:r>
      <w:proofErr w:type="spellStart"/>
      <w:r>
        <w:rPr>
          <w:szCs w:val="24"/>
          <w:lang w:val="en-US"/>
        </w:rPr>
        <w:t>Pembimbing</w:t>
      </w:r>
      <w:proofErr w:type="spellEnd"/>
      <w:r>
        <w:rPr>
          <w:szCs w:val="24"/>
          <w:lang w:val="en-US"/>
        </w:rPr>
        <w:t xml:space="preserve"> II</w:t>
      </w:r>
    </w:p>
    <w:p w:rsidR="00DA7A41" w:rsidRPr="00194F86" w:rsidRDefault="00DA7A41" w:rsidP="00DA7A41">
      <w:pPr>
        <w:pStyle w:val="ListParagraph"/>
        <w:spacing w:after="0" w:line="240" w:lineRule="auto"/>
        <w:ind w:left="0" w:right="-19"/>
        <w:jc w:val="both"/>
        <w:rPr>
          <w:rFonts w:ascii="Times New Roman" w:hAnsi="Times New Roman"/>
          <w:sz w:val="24"/>
          <w:szCs w:val="24"/>
          <w:lang w:eastAsia="id-ID"/>
        </w:rPr>
      </w:pPr>
      <w:r>
        <w:rPr>
          <w:rFonts w:ascii="Times New Roman" w:hAnsi="Times New Roman"/>
          <w:sz w:val="24"/>
        </w:rPr>
        <w:t xml:space="preserve">Tingginya prevalensi hipertensi di </w:t>
      </w:r>
      <w:proofErr w:type="spellStart"/>
      <w:r w:rsidR="004B2A0B">
        <w:rPr>
          <w:rFonts w:ascii="Times New Roman" w:hAnsi="Times New Roman"/>
          <w:sz w:val="24"/>
          <w:lang w:val="en-US"/>
        </w:rPr>
        <w:t>Kelurahan</w:t>
      </w:r>
      <w:proofErr w:type="spellEnd"/>
      <w:r w:rsidR="004B2A0B">
        <w:rPr>
          <w:rFonts w:ascii="Times New Roman" w:hAnsi="Times New Roman"/>
          <w:sz w:val="24"/>
          <w:lang w:val="en-US"/>
        </w:rPr>
        <w:t xml:space="preserve"> </w:t>
      </w:r>
      <w:proofErr w:type="spellStart"/>
      <w:r w:rsidR="004B2A0B">
        <w:rPr>
          <w:rFonts w:ascii="Times New Roman" w:hAnsi="Times New Roman"/>
          <w:sz w:val="24"/>
          <w:lang w:val="en-US"/>
        </w:rPr>
        <w:t>Surau</w:t>
      </w:r>
      <w:proofErr w:type="spellEnd"/>
      <w:r w:rsidR="004B2A0B">
        <w:rPr>
          <w:rFonts w:ascii="Times New Roman" w:hAnsi="Times New Roman"/>
          <w:sz w:val="24"/>
          <w:lang w:val="en-US"/>
        </w:rPr>
        <w:t xml:space="preserve"> </w:t>
      </w:r>
      <w:proofErr w:type="spellStart"/>
      <w:r w:rsidR="004B2A0B">
        <w:rPr>
          <w:rFonts w:ascii="Times New Roman" w:hAnsi="Times New Roman"/>
          <w:sz w:val="24"/>
          <w:lang w:val="en-US"/>
        </w:rPr>
        <w:t>Gadang</w:t>
      </w:r>
      <w:proofErr w:type="spellEnd"/>
      <w:r>
        <w:rPr>
          <w:rFonts w:ascii="Times New Roman" w:hAnsi="Times New Roman"/>
          <w:sz w:val="24"/>
        </w:rPr>
        <w:t xml:space="preserve"> menyebabkan pentingnya penanganan terhadap masalah hipertensi. Hipertensi menyebabkan kualitas hidup lansia menurun. Kualitas hidup </w:t>
      </w:r>
      <w:r w:rsidRPr="00537DB9">
        <w:rPr>
          <w:rFonts w:ascii="Times New Roman" w:hAnsi="Times New Roman"/>
          <w:sz w:val="24"/>
          <w:szCs w:val="24"/>
        </w:rPr>
        <w:t xml:space="preserve">merujuk pada </w:t>
      </w:r>
      <w:r>
        <w:rPr>
          <w:rFonts w:ascii="Times New Roman" w:hAnsi="Times New Roman"/>
          <w:sz w:val="24"/>
          <w:szCs w:val="24"/>
        </w:rPr>
        <w:t xml:space="preserve">kesejahteraan </w:t>
      </w:r>
      <w:r w:rsidRPr="00537DB9">
        <w:rPr>
          <w:rFonts w:ascii="Times New Roman" w:hAnsi="Times New Roman"/>
          <w:sz w:val="24"/>
          <w:szCs w:val="24"/>
        </w:rPr>
        <w:t>emosional, sosial dan fisik seseorang</w:t>
      </w:r>
      <w:r>
        <w:rPr>
          <w:rFonts w:ascii="Times New Roman" w:hAnsi="Times New Roman"/>
          <w:sz w:val="24"/>
        </w:rPr>
        <w:t>. Untuk dapat meningkatkan kualitas hidup lansia dengan hipertensi diperlukan pelaksaan tugas kesehatan keluarga yang optimal yang meliputi mengenal masalah hipertensi, memutuskan tindakan yang tepat, merawat lansia, memodifikasi lingkungan dan memanfaatkan pelayanan kesehatan. Tujuan dari penelitian ini adalah untuk mengetahui hubungan pelaksanaan tugas kesehatan keluarga tentang hipertensi terhadap kualitas hidup lansia dengan hipertensi.</w:t>
      </w:r>
      <w:r w:rsidRPr="00862BF5">
        <w:rPr>
          <w:rFonts w:ascii="Times New Roman" w:hAnsi="Times New Roman"/>
          <w:sz w:val="24"/>
        </w:rPr>
        <w:t xml:space="preserve"> </w:t>
      </w:r>
      <w:r>
        <w:rPr>
          <w:rFonts w:ascii="Times New Roman" w:hAnsi="Times New Roman"/>
          <w:sz w:val="24"/>
        </w:rPr>
        <w:t xml:space="preserve">Jenis penelitian ini adalah </w:t>
      </w:r>
      <w:r w:rsidRPr="00967997">
        <w:rPr>
          <w:rFonts w:ascii="Times New Roman" w:hAnsi="Times New Roman"/>
          <w:i/>
          <w:sz w:val="24"/>
        </w:rPr>
        <w:t>korelasional</w:t>
      </w:r>
      <w:r>
        <w:rPr>
          <w:rFonts w:ascii="Times New Roman" w:hAnsi="Times New Roman"/>
          <w:sz w:val="24"/>
        </w:rPr>
        <w:t xml:space="preserve"> dengan pendekatan </w:t>
      </w:r>
      <w:r w:rsidRPr="00A37054">
        <w:rPr>
          <w:rFonts w:ascii="Times New Roman" w:hAnsi="Times New Roman"/>
          <w:i/>
          <w:sz w:val="24"/>
        </w:rPr>
        <w:t>cross sectional</w:t>
      </w:r>
      <w:r>
        <w:rPr>
          <w:rFonts w:ascii="Times New Roman" w:hAnsi="Times New Roman"/>
          <w:sz w:val="24"/>
        </w:rPr>
        <w:t xml:space="preserve">. Penelitian ini dilakukan di Posyandu Lansia Kelurahan Surau Gadang Kecamatan Nanggalo Padang dari bulan Mei sampai Oktober 2012. Sampel penelitian ini adalah 62 lansia dengan hipertensi beserta keluarga lansia dengan menggunakan teknik </w:t>
      </w:r>
      <w:r>
        <w:rPr>
          <w:rFonts w:ascii="Times New Roman" w:hAnsi="Times New Roman"/>
          <w:i/>
          <w:sz w:val="24"/>
        </w:rPr>
        <w:t>Total sampling</w:t>
      </w:r>
      <w:r>
        <w:rPr>
          <w:rFonts w:ascii="Times New Roman" w:hAnsi="Times New Roman"/>
          <w:sz w:val="24"/>
        </w:rPr>
        <w:t xml:space="preserve">. Instrumen yang digunakan dalam penelitian ini adalah kuesioner. Analisa data univariat menggunakan distribusi frekuensi dan analisa bivariat menggunakan uji </w:t>
      </w:r>
      <w:r w:rsidRPr="003D1DAE">
        <w:rPr>
          <w:rFonts w:ascii="Times New Roman" w:hAnsi="Times New Roman"/>
          <w:i/>
          <w:sz w:val="24"/>
        </w:rPr>
        <w:t>Spearman</w:t>
      </w:r>
      <w:r>
        <w:rPr>
          <w:rFonts w:ascii="Times New Roman" w:hAnsi="Times New Roman"/>
          <w:sz w:val="24"/>
        </w:rPr>
        <w:t xml:space="preserve">. Hasil penelitian menunjukkan bahwa lebih dari separuh (62,9%) keluarga melaksanakan tugas kesehatan keluarga tentang hipertensi kategori kurang baik, lebih dari separuh (66,1%) memiliki kualitas hidup kategori rendah. Terdapat hubungan bermakna antara pelaksanaan tugas kesehatan keluarga tentang hipertensi terhadap kualitas hidup lansia dengan hipertensi dengan kekuatan lemah dan arah positif (p=0,003, r=0,368). Disarankan kepada lansia untuk mengikuti kegiatan di Posyandu Lansia berupa penyuluhan hipertensi dan senam lansia, keluarga diharapkan dapat meningkatkan pengetahuan terkait masalah hipertensi dan meningkatkan keterampilan tentang perawatan lansia hipertensi di rumah, Posyandu Lansia </w:t>
      </w:r>
      <w:r>
        <w:rPr>
          <w:rFonts w:ascii="Times New Roman" w:hAnsi="Times New Roman"/>
          <w:sz w:val="24"/>
          <w:szCs w:val="24"/>
          <w:lang w:eastAsia="id-ID"/>
        </w:rPr>
        <w:t>diharapkan dapat meningkatkan kegiatan berupa penyuluhan dan senam lansia serta memberikan dukungan pada keluarga yang memiliki lansia dengan hipertensi.</w:t>
      </w:r>
    </w:p>
    <w:p w:rsidR="00DA7A41" w:rsidRDefault="00DA7A41" w:rsidP="00DA7A41">
      <w:pPr>
        <w:tabs>
          <w:tab w:val="left" w:pos="6825"/>
        </w:tabs>
        <w:spacing w:line="240" w:lineRule="auto"/>
        <w:ind w:left="0" w:right="-19" w:firstLine="0"/>
      </w:pPr>
      <w:r>
        <w:tab/>
      </w:r>
    </w:p>
    <w:p w:rsidR="00DA7A41" w:rsidRDefault="00DA7A41" w:rsidP="00DA7A41">
      <w:pPr>
        <w:spacing w:line="240" w:lineRule="auto"/>
        <w:ind w:left="0" w:right="-19" w:firstLine="0"/>
      </w:pPr>
    </w:p>
    <w:p w:rsidR="00DA7A41" w:rsidRDefault="00DA7A41" w:rsidP="00DA7A41">
      <w:pPr>
        <w:spacing w:line="240" w:lineRule="auto"/>
        <w:ind w:left="0" w:right="-19" w:firstLine="0"/>
      </w:pPr>
      <w:r>
        <w:t>Kata kunci: lansia dengan hipertensi, kualitas hidup, tugas kesehatan keluarga</w:t>
      </w:r>
    </w:p>
    <w:p w:rsidR="0073440A" w:rsidRDefault="0073440A" w:rsidP="00DA7A41">
      <w:pPr>
        <w:ind w:left="0" w:right="18" w:firstLine="0"/>
        <w:rPr>
          <w:lang w:val="en-US"/>
        </w:rPr>
      </w:pPr>
    </w:p>
    <w:p w:rsidR="00DA7A41" w:rsidRPr="00537DB9" w:rsidRDefault="00DA7A41" w:rsidP="00DA7A41">
      <w:pPr>
        <w:spacing w:line="480" w:lineRule="auto"/>
        <w:jc w:val="center"/>
        <w:rPr>
          <w:b/>
          <w:szCs w:val="24"/>
        </w:rPr>
      </w:pPr>
      <w:r w:rsidRPr="00537DB9">
        <w:rPr>
          <w:b/>
          <w:szCs w:val="24"/>
        </w:rPr>
        <w:lastRenderedPageBreak/>
        <w:t>BAB I</w:t>
      </w:r>
    </w:p>
    <w:p w:rsidR="00DA7A41" w:rsidRPr="00537DB9" w:rsidRDefault="00DA7A41" w:rsidP="00DA7A41">
      <w:pPr>
        <w:spacing w:line="480" w:lineRule="auto"/>
        <w:jc w:val="center"/>
        <w:rPr>
          <w:b/>
          <w:szCs w:val="24"/>
        </w:rPr>
      </w:pPr>
      <w:r w:rsidRPr="00537DB9">
        <w:rPr>
          <w:b/>
          <w:szCs w:val="24"/>
        </w:rPr>
        <w:t>PENDAHULUAN</w:t>
      </w:r>
    </w:p>
    <w:p w:rsidR="00DA7A41" w:rsidRPr="00537DB9" w:rsidRDefault="00DA7A41" w:rsidP="00DA7A41">
      <w:pPr>
        <w:spacing w:line="480" w:lineRule="auto"/>
        <w:jc w:val="center"/>
        <w:rPr>
          <w:b/>
          <w:szCs w:val="24"/>
        </w:rPr>
      </w:pPr>
    </w:p>
    <w:p w:rsidR="00DA7A41" w:rsidRPr="00537DB9" w:rsidRDefault="00DA7A41" w:rsidP="00DA7A41">
      <w:pPr>
        <w:pStyle w:val="ListParagraph"/>
        <w:numPr>
          <w:ilvl w:val="0"/>
          <w:numId w:val="1"/>
        </w:numPr>
        <w:spacing w:after="0" w:line="480" w:lineRule="auto"/>
        <w:ind w:left="360"/>
        <w:jc w:val="both"/>
        <w:rPr>
          <w:rFonts w:ascii="Times New Roman" w:hAnsi="Times New Roman"/>
          <w:b/>
          <w:sz w:val="24"/>
          <w:szCs w:val="24"/>
        </w:rPr>
      </w:pPr>
      <w:r w:rsidRPr="00537DB9">
        <w:rPr>
          <w:rFonts w:ascii="Times New Roman" w:hAnsi="Times New Roman"/>
          <w:b/>
          <w:sz w:val="24"/>
          <w:szCs w:val="24"/>
        </w:rPr>
        <w:t>Latar Belakang</w:t>
      </w:r>
    </w:p>
    <w:p w:rsidR="00DA7A41" w:rsidRDefault="00DA7A41" w:rsidP="00DA7A41">
      <w:pPr>
        <w:autoSpaceDE w:val="0"/>
        <w:autoSpaceDN w:val="0"/>
        <w:adjustRightInd w:val="0"/>
        <w:spacing w:line="480" w:lineRule="auto"/>
        <w:ind w:left="360" w:right="41" w:firstLine="540"/>
        <w:rPr>
          <w:szCs w:val="24"/>
          <w:lang w:val="en-US"/>
        </w:rPr>
      </w:pPr>
      <w:r w:rsidRPr="00DA7A41">
        <w:rPr>
          <w:szCs w:val="24"/>
        </w:rPr>
        <w:t xml:space="preserve">Lansia adalah bagian dari proses tumbuh kembang. Manusia tidak secara tiba-tiba menjadi tua, tetapi berkembang dari bayi, anak-anak, dewasa, dan akhirnya menjadi tua. Menurut Depkes (2008), secara alamiah, proses penuaan mengakibatkan kemunduran kemampuan fisik dan mental. Umumnya, lebih banyak gangguan organ tubuh yang dikeluhkan oleh lansia dan penyakit kronis. Salah satu penyakit kronis adalah hipertensi (Meiner, 2011). Hipertensi merupakan gangguan sistem peredaran darah yang menyebabkan kenaikan tekanan darah di atas normal, yaitu 140/90 mmHg. (Depkes, 2010). </w:t>
      </w:r>
    </w:p>
    <w:p w:rsidR="00DA7A41" w:rsidRDefault="00DA7A41" w:rsidP="00DA7A41">
      <w:pPr>
        <w:autoSpaceDE w:val="0"/>
        <w:autoSpaceDN w:val="0"/>
        <w:adjustRightInd w:val="0"/>
        <w:spacing w:line="480" w:lineRule="auto"/>
        <w:ind w:left="360" w:right="41" w:firstLine="540"/>
        <w:rPr>
          <w:szCs w:val="24"/>
          <w:lang w:val="en-US"/>
        </w:rPr>
      </w:pPr>
      <w:r w:rsidRPr="00DA7A41">
        <w:rPr>
          <w:szCs w:val="24"/>
        </w:rPr>
        <w:t>Menurut penelitian Kao (2008), status kesehatan, seperti hipertensi mempengaruhi kualitas hidup lansia. Kualitas hidup berhubungan dengan kesehatan dimana suatu kepuasan atau kebahagiaan individu sepanjang dalam kehidupannya mempengaruhi mereka atau dipengaruhi oleh kesehatan (</w:t>
      </w:r>
      <w:r w:rsidRPr="00DA7A41">
        <w:rPr>
          <w:i/>
          <w:szCs w:val="24"/>
        </w:rPr>
        <w:t>American Thoracic Society</w:t>
      </w:r>
      <w:r w:rsidRPr="00DA7A41">
        <w:rPr>
          <w:szCs w:val="24"/>
        </w:rPr>
        <w:t xml:space="preserve">, 2004). Kualitas hidup mendeskripsikan istilah yang merujuk pada emosional, sosial dan kesejahteraan fisik seseorang, juga kemampuan mereka untuk berfungsi dalam kehidupan sehari-hari (Donald, 2009). </w:t>
      </w:r>
    </w:p>
    <w:p w:rsidR="00DA7A41" w:rsidRDefault="00DA7A41" w:rsidP="00DA7A41">
      <w:pPr>
        <w:autoSpaceDE w:val="0"/>
        <w:autoSpaceDN w:val="0"/>
        <w:adjustRightInd w:val="0"/>
        <w:spacing w:line="480" w:lineRule="auto"/>
        <w:ind w:left="360" w:right="41" w:firstLine="540"/>
        <w:rPr>
          <w:szCs w:val="24"/>
          <w:lang w:val="en-US"/>
        </w:rPr>
      </w:pPr>
      <w:r w:rsidRPr="00DA7A41">
        <w:rPr>
          <w:szCs w:val="24"/>
        </w:rPr>
        <w:t xml:space="preserve">Dalam memelihara kesehatan anggota keluarga (lansia), keluarga sebagai individu (klien) tetap berperan dalam melakukan peran sebagai </w:t>
      </w:r>
      <w:r w:rsidRPr="00DA7A41">
        <w:rPr>
          <w:szCs w:val="24"/>
        </w:rPr>
        <w:lastRenderedPageBreak/>
        <w:t>anggota keluarga. Peran yang dapat dilakukan oleh anggota keluarga dalam menjalankan tugas kesehatan keluarga terhadap lansia dengan hipertensi, seperti mengenal masalah hipertensi pada lansia, membuat keputusan tindakan kesehatan yang tepat, memberi perawatan pada lansia yang menderita hipertensi, mempertahankan suasana rumah yang sehat, menggunakan fasilitas kesehatan yang ada (Friedman, 1998</w:t>
      </w:r>
      <w:r w:rsidRPr="00DA7A41">
        <w:rPr>
          <w:szCs w:val="24"/>
          <w:lang w:val="en-US"/>
        </w:rPr>
        <w:t xml:space="preserve"> </w:t>
      </w:r>
      <w:proofErr w:type="spellStart"/>
      <w:r w:rsidRPr="00DA7A41">
        <w:rPr>
          <w:szCs w:val="24"/>
          <w:lang w:val="en-US"/>
        </w:rPr>
        <w:t>dalam</w:t>
      </w:r>
      <w:proofErr w:type="spellEnd"/>
      <w:r w:rsidRPr="00DA7A41">
        <w:rPr>
          <w:szCs w:val="24"/>
          <w:lang w:val="en-US"/>
        </w:rPr>
        <w:t xml:space="preserve"> Mubarak, </w:t>
      </w:r>
      <w:proofErr w:type="spellStart"/>
      <w:r w:rsidRPr="00DA7A41">
        <w:rPr>
          <w:szCs w:val="24"/>
          <w:lang w:val="en-US"/>
        </w:rPr>
        <w:t>Santoso</w:t>
      </w:r>
      <w:proofErr w:type="spellEnd"/>
      <w:r w:rsidRPr="00DA7A41">
        <w:rPr>
          <w:szCs w:val="24"/>
          <w:lang w:val="en-US"/>
        </w:rPr>
        <w:t xml:space="preserve">, </w:t>
      </w:r>
      <w:proofErr w:type="spellStart"/>
      <w:r w:rsidRPr="00DA7A41">
        <w:rPr>
          <w:szCs w:val="24"/>
          <w:lang w:val="en-US"/>
        </w:rPr>
        <w:t>Rozikin</w:t>
      </w:r>
      <w:proofErr w:type="spellEnd"/>
      <w:r w:rsidRPr="00DA7A41">
        <w:rPr>
          <w:szCs w:val="24"/>
          <w:lang w:val="en-US"/>
        </w:rPr>
        <w:t xml:space="preserve">, </w:t>
      </w:r>
      <w:proofErr w:type="spellStart"/>
      <w:r w:rsidRPr="00DA7A41">
        <w:rPr>
          <w:szCs w:val="24"/>
          <w:lang w:val="en-US"/>
        </w:rPr>
        <w:t>Patonah</w:t>
      </w:r>
      <w:proofErr w:type="spellEnd"/>
      <w:r w:rsidRPr="00DA7A41">
        <w:rPr>
          <w:szCs w:val="24"/>
          <w:lang w:val="en-US"/>
        </w:rPr>
        <w:t xml:space="preserve"> 2006</w:t>
      </w:r>
      <w:r w:rsidRPr="00DA7A41">
        <w:rPr>
          <w:szCs w:val="24"/>
        </w:rPr>
        <w:t xml:space="preserve">). </w:t>
      </w:r>
    </w:p>
    <w:p w:rsidR="00DA7A41" w:rsidRDefault="00DA7A41" w:rsidP="00DA7A41">
      <w:pPr>
        <w:autoSpaceDE w:val="0"/>
        <w:autoSpaceDN w:val="0"/>
        <w:adjustRightInd w:val="0"/>
        <w:spacing w:line="480" w:lineRule="auto"/>
        <w:ind w:left="360" w:right="41" w:firstLine="540"/>
        <w:rPr>
          <w:szCs w:val="24"/>
          <w:lang w:val="en-US"/>
        </w:rPr>
      </w:pPr>
      <w:r w:rsidRPr="00DA7A41">
        <w:rPr>
          <w:szCs w:val="24"/>
        </w:rPr>
        <w:t>Manajemen yang efektif dalam mengatasi masalah hipertensi memerlukan motivasi dan dukungan dari anggota keluarga. Keluarga sebagai agen sosial utama dalam mempromosikan kesehatan dan kesejahteraan. Keluarga memainkan peran utama dalam berbagai aspek manajemen hipertensi termasuk kepatuhan terhadap pengobatan, modifikasi gaya hidup dan tindak lanjut kunjungan. Keluarga juga yang menentukan apakah harus menggunakan pelayanan kesehatan atau tidak (Aboloje, 2010).</w:t>
      </w:r>
    </w:p>
    <w:p w:rsidR="00DA7A41" w:rsidRPr="00DA7A41" w:rsidRDefault="00DA7A41" w:rsidP="00DA7A41">
      <w:pPr>
        <w:autoSpaceDE w:val="0"/>
        <w:autoSpaceDN w:val="0"/>
        <w:adjustRightInd w:val="0"/>
        <w:spacing w:line="480" w:lineRule="auto"/>
        <w:ind w:left="360" w:right="41" w:firstLine="540"/>
        <w:rPr>
          <w:szCs w:val="24"/>
          <w:lang w:val="en-US"/>
        </w:rPr>
      </w:pPr>
      <w:r w:rsidRPr="00DA7A41">
        <w:rPr>
          <w:szCs w:val="24"/>
        </w:rPr>
        <w:t xml:space="preserve">Beberapa studi telah membuktikan bahwa ketersediaan keluarga terutama yang melibatkan pasangan untuk meningkatkan kepatuhan pengobatan mengakibatkan penurunan tekanan darah yang signifikan, salah satunya </w:t>
      </w:r>
      <w:r w:rsidRPr="00DA7A41">
        <w:t>penelitian Dalyoko (2010) yang menunjukkan bahwa salah satu faktor dalam upaya pengendalian hipertensi pada lansia adalah pengawasan dari pihak keluarga</w:t>
      </w:r>
      <w:r w:rsidRPr="00DA7A41">
        <w:rPr>
          <w:szCs w:val="24"/>
        </w:rPr>
        <w:t xml:space="preserve">. Oleh karena itu, sangat penting bagi keluarga lansia penderita hipertensi untuk menyadari pentingnya keterlibatan keluarga dalam mengontrol tekanan darah (Aboloje, 2010). Kesanggupan keluarga melaksanakan perawatan atau pemeliharaan kesehatan dapat dilihat dari tugas </w:t>
      </w:r>
      <w:r w:rsidRPr="00DA7A41">
        <w:rPr>
          <w:szCs w:val="24"/>
        </w:rPr>
        <w:lastRenderedPageBreak/>
        <w:t xml:space="preserve">kesehatan keluarga yang dilaksanakan terhadap lansia sehingga lansia dapat berfungsi dalam kehidupan sehari-hari dan dapat meningkatkan kualitas hidup lansia (Mubarak, dkk., 2006). </w:t>
      </w:r>
    </w:p>
    <w:p w:rsidR="00DA7A41" w:rsidRDefault="00DA7A41" w:rsidP="00DA7A41">
      <w:pPr>
        <w:ind w:left="0" w:right="18" w:firstLine="0"/>
        <w:rPr>
          <w:lang w:val="en-US"/>
        </w:rPr>
      </w:pPr>
    </w:p>
    <w:p w:rsidR="00DA7A41" w:rsidRPr="00537DB9" w:rsidRDefault="00DA7A41" w:rsidP="00DA7A41">
      <w:pPr>
        <w:pStyle w:val="ListParagraph"/>
        <w:numPr>
          <w:ilvl w:val="0"/>
          <w:numId w:val="1"/>
        </w:numPr>
        <w:spacing w:after="0" w:line="480" w:lineRule="auto"/>
        <w:ind w:left="360"/>
        <w:jc w:val="both"/>
        <w:rPr>
          <w:rFonts w:ascii="Times New Roman" w:hAnsi="Times New Roman"/>
          <w:b/>
          <w:bCs/>
          <w:sz w:val="24"/>
          <w:szCs w:val="24"/>
        </w:rPr>
      </w:pPr>
      <w:r w:rsidRPr="00537DB9">
        <w:rPr>
          <w:rFonts w:ascii="Times New Roman" w:hAnsi="Times New Roman"/>
          <w:b/>
          <w:bCs/>
          <w:sz w:val="24"/>
          <w:szCs w:val="24"/>
        </w:rPr>
        <w:t>Rumusan Masalah</w:t>
      </w:r>
    </w:p>
    <w:p w:rsidR="00DA7A41" w:rsidRPr="00537DB9" w:rsidRDefault="00DA7A41" w:rsidP="00DA7A41">
      <w:pPr>
        <w:pStyle w:val="ListParagraph"/>
        <w:spacing w:after="0" w:line="480" w:lineRule="auto"/>
        <w:ind w:left="360" w:firstLine="540"/>
        <w:jc w:val="both"/>
        <w:rPr>
          <w:rFonts w:ascii="Times New Roman" w:hAnsi="Times New Roman"/>
          <w:sz w:val="24"/>
          <w:szCs w:val="24"/>
        </w:rPr>
      </w:pPr>
      <w:r w:rsidRPr="00C62E36">
        <w:rPr>
          <w:rFonts w:ascii="Times New Roman" w:hAnsi="Times New Roman"/>
          <w:sz w:val="24"/>
          <w:szCs w:val="24"/>
        </w:rPr>
        <w:t xml:space="preserve">Berdasarkan uraian masalah di atas, maka dapat dirumuskan masalah </w:t>
      </w:r>
      <w:r>
        <w:rPr>
          <w:rFonts w:ascii="Times New Roman" w:hAnsi="Times New Roman"/>
          <w:sz w:val="24"/>
          <w:szCs w:val="24"/>
        </w:rPr>
        <w:t>peneliti</w:t>
      </w:r>
      <w:r w:rsidRPr="00C62E36">
        <w:rPr>
          <w:rFonts w:ascii="Times New Roman" w:hAnsi="Times New Roman"/>
          <w:sz w:val="24"/>
          <w:szCs w:val="24"/>
        </w:rPr>
        <w:t>an yaitu</w:t>
      </w:r>
      <w:r w:rsidRPr="00537DB9">
        <w:rPr>
          <w:rFonts w:ascii="Times New Roman" w:hAnsi="Times New Roman"/>
          <w:sz w:val="24"/>
          <w:szCs w:val="24"/>
        </w:rPr>
        <w:t xml:space="preserve"> apakah ada hubungan antara pelaksanaan tugas kesehatan keluarga </w:t>
      </w:r>
      <w:r>
        <w:rPr>
          <w:rFonts w:ascii="Times New Roman" w:hAnsi="Times New Roman"/>
          <w:sz w:val="24"/>
          <w:szCs w:val="24"/>
        </w:rPr>
        <w:t>tentang hipertensi terhadap</w:t>
      </w:r>
      <w:r w:rsidRPr="00537DB9">
        <w:rPr>
          <w:rFonts w:ascii="Times New Roman" w:hAnsi="Times New Roman"/>
          <w:sz w:val="24"/>
          <w:szCs w:val="24"/>
        </w:rPr>
        <w:t xml:space="preserve"> kualitas h</w:t>
      </w:r>
      <w:r>
        <w:rPr>
          <w:rFonts w:ascii="Times New Roman" w:hAnsi="Times New Roman"/>
          <w:sz w:val="24"/>
          <w:szCs w:val="24"/>
        </w:rPr>
        <w:t>idup  lansia dengan hipertensi di Posyandu Lansia Kelurahan Surau Gadang Kecamatan Nanggalo Padang ?</w:t>
      </w:r>
    </w:p>
    <w:p w:rsidR="00DA7A41" w:rsidRPr="00537DB9" w:rsidRDefault="00DA7A41" w:rsidP="00DA7A41">
      <w:pPr>
        <w:autoSpaceDE w:val="0"/>
        <w:autoSpaceDN w:val="0"/>
        <w:adjustRightInd w:val="0"/>
        <w:spacing w:line="480" w:lineRule="auto"/>
        <w:ind w:left="360" w:firstLine="720"/>
        <w:rPr>
          <w:szCs w:val="24"/>
        </w:rPr>
      </w:pPr>
    </w:p>
    <w:p w:rsidR="00DA7A41" w:rsidRPr="00537DB9" w:rsidRDefault="00DA7A41" w:rsidP="00DA7A41">
      <w:pPr>
        <w:pStyle w:val="ListParagraph"/>
        <w:numPr>
          <w:ilvl w:val="0"/>
          <w:numId w:val="1"/>
        </w:numPr>
        <w:spacing w:after="0" w:line="480" w:lineRule="auto"/>
        <w:ind w:left="360"/>
        <w:jc w:val="both"/>
        <w:rPr>
          <w:rFonts w:ascii="Times New Roman" w:hAnsi="Times New Roman"/>
          <w:b/>
          <w:bCs/>
          <w:sz w:val="24"/>
          <w:szCs w:val="24"/>
        </w:rPr>
      </w:pPr>
      <w:r w:rsidRPr="00537DB9">
        <w:rPr>
          <w:rFonts w:ascii="Times New Roman" w:hAnsi="Times New Roman"/>
          <w:b/>
          <w:bCs/>
          <w:sz w:val="24"/>
          <w:szCs w:val="24"/>
        </w:rPr>
        <w:t xml:space="preserve">Tujuan </w:t>
      </w:r>
      <w:r>
        <w:rPr>
          <w:rFonts w:ascii="Times New Roman" w:hAnsi="Times New Roman"/>
          <w:b/>
          <w:bCs/>
          <w:sz w:val="24"/>
          <w:szCs w:val="24"/>
        </w:rPr>
        <w:t>Peneliti</w:t>
      </w:r>
      <w:r w:rsidRPr="00537DB9">
        <w:rPr>
          <w:rFonts w:ascii="Times New Roman" w:hAnsi="Times New Roman"/>
          <w:b/>
          <w:bCs/>
          <w:sz w:val="24"/>
          <w:szCs w:val="24"/>
        </w:rPr>
        <w:t>an</w:t>
      </w:r>
    </w:p>
    <w:p w:rsidR="00DA7A41" w:rsidRPr="00537DB9" w:rsidRDefault="00DA7A41" w:rsidP="00DA7A41">
      <w:pPr>
        <w:pStyle w:val="ListParagraph"/>
        <w:numPr>
          <w:ilvl w:val="1"/>
          <w:numId w:val="2"/>
        </w:numPr>
        <w:autoSpaceDE w:val="0"/>
        <w:autoSpaceDN w:val="0"/>
        <w:adjustRightInd w:val="0"/>
        <w:spacing w:after="0" w:line="480" w:lineRule="auto"/>
        <w:ind w:left="720"/>
        <w:jc w:val="both"/>
        <w:rPr>
          <w:rFonts w:ascii="Times New Roman" w:hAnsi="Times New Roman"/>
          <w:sz w:val="24"/>
          <w:szCs w:val="24"/>
        </w:rPr>
      </w:pPr>
      <w:r w:rsidRPr="00537DB9">
        <w:rPr>
          <w:rFonts w:ascii="Times New Roman" w:hAnsi="Times New Roman"/>
          <w:sz w:val="24"/>
          <w:szCs w:val="24"/>
        </w:rPr>
        <w:t>Tujuan Umum</w:t>
      </w:r>
    </w:p>
    <w:p w:rsidR="00DA7A41" w:rsidRDefault="00DA7A41" w:rsidP="00DA7A41">
      <w:pPr>
        <w:pStyle w:val="ListParagraph"/>
        <w:spacing w:after="0" w:line="480" w:lineRule="auto"/>
        <w:ind w:firstLine="540"/>
        <w:jc w:val="both"/>
        <w:rPr>
          <w:rFonts w:ascii="Times New Roman" w:hAnsi="Times New Roman"/>
          <w:sz w:val="24"/>
          <w:szCs w:val="24"/>
        </w:rPr>
      </w:pPr>
      <w:r w:rsidRPr="00537DB9">
        <w:rPr>
          <w:rFonts w:ascii="Times New Roman" w:hAnsi="Times New Roman"/>
          <w:sz w:val="24"/>
          <w:szCs w:val="24"/>
        </w:rPr>
        <w:t xml:space="preserve">Untuk mengetahui hubungan antara pelaksanaan tugas kesehatan keluarga </w:t>
      </w:r>
      <w:r>
        <w:rPr>
          <w:rFonts w:ascii="Times New Roman" w:hAnsi="Times New Roman"/>
          <w:sz w:val="24"/>
          <w:szCs w:val="24"/>
        </w:rPr>
        <w:t>tentang hipertensi terhadap</w:t>
      </w:r>
      <w:r w:rsidRPr="00537DB9">
        <w:rPr>
          <w:rFonts w:ascii="Times New Roman" w:hAnsi="Times New Roman"/>
          <w:sz w:val="24"/>
          <w:szCs w:val="24"/>
        </w:rPr>
        <w:t xml:space="preserve"> kualitas h</w:t>
      </w:r>
      <w:r>
        <w:rPr>
          <w:rFonts w:ascii="Times New Roman" w:hAnsi="Times New Roman"/>
          <w:sz w:val="24"/>
          <w:szCs w:val="24"/>
        </w:rPr>
        <w:t>idup lansia dengan hipertensi di Posyandu Lansia Kelurahan Surau Gadang Kecamatan Nanggalo Padang</w:t>
      </w:r>
      <w:r w:rsidRPr="00537DB9">
        <w:rPr>
          <w:rFonts w:ascii="Times New Roman" w:hAnsi="Times New Roman"/>
          <w:sz w:val="24"/>
          <w:szCs w:val="24"/>
        </w:rPr>
        <w:t>.</w:t>
      </w:r>
    </w:p>
    <w:p w:rsidR="00DA7A41" w:rsidRPr="00537DB9" w:rsidRDefault="00DA7A41" w:rsidP="00DA7A41">
      <w:pPr>
        <w:pStyle w:val="ListParagraph"/>
        <w:numPr>
          <w:ilvl w:val="1"/>
          <w:numId w:val="2"/>
        </w:numPr>
        <w:autoSpaceDE w:val="0"/>
        <w:autoSpaceDN w:val="0"/>
        <w:adjustRightInd w:val="0"/>
        <w:spacing w:after="0" w:line="480" w:lineRule="auto"/>
        <w:ind w:left="720"/>
        <w:jc w:val="both"/>
        <w:rPr>
          <w:rFonts w:ascii="Times New Roman" w:hAnsi="Times New Roman"/>
          <w:sz w:val="24"/>
          <w:szCs w:val="24"/>
        </w:rPr>
      </w:pPr>
      <w:r w:rsidRPr="00537DB9">
        <w:rPr>
          <w:rFonts w:ascii="Times New Roman" w:hAnsi="Times New Roman"/>
          <w:sz w:val="24"/>
          <w:szCs w:val="24"/>
        </w:rPr>
        <w:t>Tujuan Khusus</w:t>
      </w:r>
    </w:p>
    <w:p w:rsidR="00DA7A41" w:rsidRDefault="00DA7A41" w:rsidP="00DA7A41">
      <w:pPr>
        <w:pStyle w:val="ListParagraph"/>
        <w:numPr>
          <w:ilvl w:val="1"/>
          <w:numId w:val="4"/>
        </w:numPr>
        <w:spacing w:after="0" w:line="480" w:lineRule="auto"/>
        <w:ind w:left="1080"/>
        <w:jc w:val="both"/>
        <w:rPr>
          <w:rFonts w:ascii="Times New Roman" w:hAnsi="Times New Roman"/>
          <w:sz w:val="24"/>
          <w:szCs w:val="24"/>
        </w:rPr>
      </w:pPr>
      <w:r>
        <w:rPr>
          <w:rFonts w:ascii="Times New Roman" w:hAnsi="Times New Roman"/>
          <w:sz w:val="24"/>
          <w:szCs w:val="24"/>
        </w:rPr>
        <w:t>Diketahui</w:t>
      </w:r>
      <w:r w:rsidRPr="00537DB9">
        <w:rPr>
          <w:rFonts w:ascii="Times New Roman" w:hAnsi="Times New Roman"/>
          <w:sz w:val="24"/>
          <w:szCs w:val="24"/>
        </w:rPr>
        <w:t xml:space="preserve"> distribusi frekuensi tugas kesehatan keluarga </w:t>
      </w:r>
      <w:r>
        <w:rPr>
          <w:rFonts w:ascii="Times New Roman" w:hAnsi="Times New Roman"/>
          <w:sz w:val="24"/>
          <w:szCs w:val="24"/>
        </w:rPr>
        <w:t xml:space="preserve">tentang hipertensi </w:t>
      </w:r>
      <w:r w:rsidRPr="00537DB9">
        <w:rPr>
          <w:rFonts w:ascii="Times New Roman" w:hAnsi="Times New Roman"/>
          <w:sz w:val="24"/>
          <w:szCs w:val="24"/>
        </w:rPr>
        <w:t xml:space="preserve">pada </w:t>
      </w:r>
      <w:r>
        <w:rPr>
          <w:rFonts w:ascii="Times New Roman" w:hAnsi="Times New Roman"/>
          <w:sz w:val="24"/>
          <w:szCs w:val="24"/>
        </w:rPr>
        <w:t xml:space="preserve">keluarga </w:t>
      </w:r>
      <w:r w:rsidRPr="00537DB9">
        <w:rPr>
          <w:rFonts w:ascii="Times New Roman" w:hAnsi="Times New Roman"/>
          <w:sz w:val="24"/>
          <w:szCs w:val="24"/>
        </w:rPr>
        <w:t xml:space="preserve">lansia dengan </w:t>
      </w:r>
      <w:r>
        <w:rPr>
          <w:rFonts w:ascii="Times New Roman" w:hAnsi="Times New Roman"/>
          <w:sz w:val="24"/>
          <w:szCs w:val="24"/>
        </w:rPr>
        <w:t>hipertensi di Posyandu Lansia Kelurahan Surau Gadang Kecamatan Nanggalo Padang</w:t>
      </w:r>
      <w:r w:rsidRPr="00537DB9">
        <w:rPr>
          <w:rFonts w:ascii="Times New Roman" w:hAnsi="Times New Roman"/>
          <w:sz w:val="24"/>
          <w:szCs w:val="24"/>
        </w:rPr>
        <w:t>.</w:t>
      </w:r>
    </w:p>
    <w:p w:rsidR="00DA7A41" w:rsidRPr="00537DB9" w:rsidRDefault="00DA7A41" w:rsidP="00DA7A41">
      <w:pPr>
        <w:pStyle w:val="ListParagraph"/>
        <w:numPr>
          <w:ilvl w:val="1"/>
          <w:numId w:val="4"/>
        </w:numPr>
        <w:spacing w:after="0" w:line="480" w:lineRule="auto"/>
        <w:ind w:left="1080"/>
        <w:jc w:val="both"/>
        <w:rPr>
          <w:rFonts w:ascii="Times New Roman" w:hAnsi="Times New Roman"/>
          <w:sz w:val="24"/>
          <w:szCs w:val="24"/>
        </w:rPr>
      </w:pPr>
      <w:r>
        <w:rPr>
          <w:rFonts w:ascii="Times New Roman" w:hAnsi="Times New Roman"/>
          <w:sz w:val="24"/>
          <w:szCs w:val="24"/>
        </w:rPr>
        <w:t>Diketahui</w:t>
      </w:r>
      <w:r w:rsidRPr="00537DB9">
        <w:rPr>
          <w:rFonts w:ascii="Times New Roman" w:hAnsi="Times New Roman"/>
          <w:sz w:val="24"/>
          <w:szCs w:val="24"/>
        </w:rPr>
        <w:t xml:space="preserve"> </w:t>
      </w:r>
      <w:r>
        <w:rPr>
          <w:rFonts w:ascii="Times New Roman" w:hAnsi="Times New Roman"/>
          <w:sz w:val="24"/>
          <w:szCs w:val="24"/>
        </w:rPr>
        <w:t xml:space="preserve">distribusi frekuensi </w:t>
      </w:r>
      <w:r w:rsidRPr="00537DB9">
        <w:rPr>
          <w:rFonts w:ascii="Times New Roman" w:hAnsi="Times New Roman"/>
          <w:sz w:val="24"/>
          <w:szCs w:val="24"/>
        </w:rPr>
        <w:t>kuali</w:t>
      </w:r>
      <w:r>
        <w:rPr>
          <w:rFonts w:ascii="Times New Roman" w:hAnsi="Times New Roman"/>
          <w:sz w:val="24"/>
          <w:szCs w:val="24"/>
        </w:rPr>
        <w:t>tas hidup lansia dengan hipertensi di Posyandu Lansia Kelurahan Surau Gadang Kecamatan Nanggalo Padang</w:t>
      </w:r>
      <w:r w:rsidRPr="00537DB9">
        <w:rPr>
          <w:rFonts w:ascii="Times New Roman" w:hAnsi="Times New Roman"/>
          <w:sz w:val="24"/>
          <w:szCs w:val="24"/>
        </w:rPr>
        <w:t>.</w:t>
      </w:r>
    </w:p>
    <w:p w:rsidR="00DA7A41" w:rsidRPr="00537DB9" w:rsidRDefault="00DA7A41" w:rsidP="00DA7A41">
      <w:pPr>
        <w:pStyle w:val="ListParagraph"/>
        <w:numPr>
          <w:ilvl w:val="1"/>
          <w:numId w:val="4"/>
        </w:numPr>
        <w:spacing w:after="0" w:line="480" w:lineRule="auto"/>
        <w:ind w:left="1080"/>
        <w:jc w:val="both"/>
        <w:rPr>
          <w:rFonts w:ascii="Times New Roman" w:hAnsi="Times New Roman"/>
          <w:sz w:val="24"/>
          <w:szCs w:val="24"/>
        </w:rPr>
      </w:pPr>
      <w:r>
        <w:rPr>
          <w:rFonts w:ascii="Times New Roman" w:hAnsi="Times New Roman"/>
          <w:sz w:val="24"/>
          <w:szCs w:val="24"/>
        </w:rPr>
        <w:lastRenderedPageBreak/>
        <w:t>Diketahui</w:t>
      </w:r>
      <w:r w:rsidRPr="00537DB9">
        <w:rPr>
          <w:rFonts w:ascii="Times New Roman" w:hAnsi="Times New Roman"/>
          <w:sz w:val="24"/>
          <w:szCs w:val="24"/>
        </w:rPr>
        <w:t xml:space="preserve"> hubungan antara pelaksanaan tugas kesehatan keluarga dengan kualitas hidup pada lansia dengan </w:t>
      </w:r>
      <w:r>
        <w:rPr>
          <w:rFonts w:ascii="Times New Roman" w:hAnsi="Times New Roman"/>
          <w:sz w:val="24"/>
          <w:szCs w:val="24"/>
        </w:rPr>
        <w:t>hipertensi di Posyandu Lansia Kelurahan Surau Gadang Kecamatan Nanggalo Padang</w:t>
      </w:r>
      <w:r w:rsidRPr="00537DB9">
        <w:rPr>
          <w:rFonts w:ascii="Times New Roman" w:hAnsi="Times New Roman"/>
          <w:sz w:val="24"/>
          <w:szCs w:val="24"/>
        </w:rPr>
        <w:t>.</w:t>
      </w:r>
    </w:p>
    <w:p w:rsidR="00DA7A41" w:rsidRPr="00537DB9" w:rsidRDefault="00DA7A41" w:rsidP="00DA7A41">
      <w:pPr>
        <w:pStyle w:val="ListParagraph"/>
        <w:spacing w:after="0" w:line="480" w:lineRule="auto"/>
        <w:ind w:left="1080"/>
        <w:jc w:val="both"/>
        <w:rPr>
          <w:rFonts w:ascii="Times New Roman" w:hAnsi="Times New Roman"/>
          <w:sz w:val="24"/>
          <w:szCs w:val="24"/>
        </w:rPr>
      </w:pPr>
    </w:p>
    <w:p w:rsidR="00DA7A41" w:rsidRPr="00537DB9" w:rsidRDefault="00DA7A41" w:rsidP="00DA7A41">
      <w:pPr>
        <w:pStyle w:val="ListParagraph"/>
        <w:numPr>
          <w:ilvl w:val="0"/>
          <w:numId w:val="1"/>
        </w:numPr>
        <w:spacing w:after="0" w:line="480" w:lineRule="auto"/>
        <w:ind w:left="360"/>
        <w:jc w:val="both"/>
        <w:rPr>
          <w:rFonts w:ascii="Times New Roman" w:hAnsi="Times New Roman"/>
          <w:b/>
          <w:bCs/>
          <w:sz w:val="24"/>
          <w:szCs w:val="24"/>
        </w:rPr>
      </w:pPr>
      <w:r w:rsidRPr="00537DB9">
        <w:rPr>
          <w:rFonts w:ascii="Times New Roman" w:hAnsi="Times New Roman"/>
          <w:b/>
          <w:bCs/>
          <w:sz w:val="24"/>
          <w:szCs w:val="24"/>
        </w:rPr>
        <w:t xml:space="preserve">Manfaat </w:t>
      </w:r>
      <w:r>
        <w:rPr>
          <w:rFonts w:ascii="Times New Roman" w:hAnsi="Times New Roman"/>
          <w:b/>
          <w:bCs/>
          <w:sz w:val="24"/>
          <w:szCs w:val="24"/>
        </w:rPr>
        <w:t>Peneliti</w:t>
      </w:r>
      <w:r w:rsidRPr="00537DB9">
        <w:rPr>
          <w:rFonts w:ascii="Times New Roman" w:hAnsi="Times New Roman"/>
          <w:b/>
          <w:bCs/>
          <w:sz w:val="24"/>
          <w:szCs w:val="24"/>
        </w:rPr>
        <w:t>an</w:t>
      </w:r>
    </w:p>
    <w:p w:rsidR="00DA7A41" w:rsidRPr="00537DB9" w:rsidRDefault="00DA7A41" w:rsidP="00DA7A41">
      <w:pPr>
        <w:autoSpaceDE w:val="0"/>
        <w:autoSpaceDN w:val="0"/>
        <w:adjustRightInd w:val="0"/>
        <w:spacing w:line="480" w:lineRule="auto"/>
        <w:ind w:left="360" w:firstLine="540"/>
        <w:rPr>
          <w:szCs w:val="24"/>
        </w:rPr>
      </w:pPr>
      <w:r>
        <w:rPr>
          <w:szCs w:val="24"/>
        </w:rPr>
        <w:t>Peneliti</w:t>
      </w:r>
      <w:r w:rsidRPr="00537DB9">
        <w:rPr>
          <w:szCs w:val="24"/>
        </w:rPr>
        <w:t xml:space="preserve">an yang dilakukan oleh </w:t>
      </w:r>
      <w:r>
        <w:rPr>
          <w:szCs w:val="24"/>
        </w:rPr>
        <w:t>peneliti</w:t>
      </w:r>
      <w:r w:rsidRPr="00537DB9">
        <w:rPr>
          <w:szCs w:val="24"/>
        </w:rPr>
        <w:t xml:space="preserve"> mempunyai beberapa manfaat antara lain:</w:t>
      </w:r>
    </w:p>
    <w:p w:rsidR="00DA7A41" w:rsidRPr="00537DB9" w:rsidRDefault="00DA7A41" w:rsidP="00DA7A41">
      <w:pPr>
        <w:pStyle w:val="ListParagraph"/>
        <w:numPr>
          <w:ilvl w:val="0"/>
          <w:numId w:val="3"/>
        </w:numPr>
        <w:autoSpaceDE w:val="0"/>
        <w:autoSpaceDN w:val="0"/>
        <w:adjustRightInd w:val="0"/>
        <w:spacing w:after="0" w:line="480" w:lineRule="auto"/>
        <w:ind w:left="720"/>
        <w:jc w:val="both"/>
        <w:rPr>
          <w:rFonts w:ascii="Times New Roman" w:hAnsi="Times New Roman"/>
          <w:sz w:val="24"/>
          <w:szCs w:val="24"/>
        </w:rPr>
      </w:pPr>
      <w:r w:rsidRPr="00537DB9">
        <w:rPr>
          <w:rFonts w:ascii="Times New Roman" w:hAnsi="Times New Roman"/>
          <w:sz w:val="24"/>
          <w:szCs w:val="24"/>
        </w:rPr>
        <w:t xml:space="preserve">Bagi </w:t>
      </w:r>
      <w:r>
        <w:rPr>
          <w:rFonts w:ascii="Times New Roman" w:hAnsi="Times New Roman"/>
          <w:sz w:val="24"/>
          <w:szCs w:val="24"/>
        </w:rPr>
        <w:t>lansia</w:t>
      </w:r>
    </w:p>
    <w:p w:rsidR="00DA7A41" w:rsidRDefault="00DA7A41" w:rsidP="00DA7A41">
      <w:pPr>
        <w:autoSpaceDE w:val="0"/>
        <w:autoSpaceDN w:val="0"/>
        <w:adjustRightInd w:val="0"/>
        <w:spacing w:line="480" w:lineRule="auto"/>
        <w:ind w:left="720" w:right="18" w:firstLine="0"/>
        <w:rPr>
          <w:szCs w:val="24"/>
        </w:rPr>
      </w:pPr>
      <w:r>
        <w:rPr>
          <w:szCs w:val="24"/>
        </w:rPr>
        <w:t>Memberi gambaran</w:t>
      </w:r>
      <w:r w:rsidRPr="00537DB9">
        <w:rPr>
          <w:szCs w:val="24"/>
        </w:rPr>
        <w:t xml:space="preserve"> bagi lansia </w:t>
      </w:r>
      <w:r>
        <w:rPr>
          <w:szCs w:val="24"/>
        </w:rPr>
        <w:t xml:space="preserve"> yang menderita hipertensi mengenai</w:t>
      </w:r>
      <w:r w:rsidRPr="00537DB9">
        <w:rPr>
          <w:szCs w:val="24"/>
        </w:rPr>
        <w:t xml:space="preserve"> kuali</w:t>
      </w:r>
      <w:r>
        <w:rPr>
          <w:szCs w:val="24"/>
        </w:rPr>
        <w:t>tas hidupnya serta memberikan dukungan bagi lansia agar dapat meningkatkan kualitas hidupnya.</w:t>
      </w:r>
    </w:p>
    <w:p w:rsidR="00DA7A41" w:rsidRDefault="00DA7A41" w:rsidP="00DA7A41">
      <w:pPr>
        <w:pStyle w:val="ListParagraph"/>
        <w:numPr>
          <w:ilvl w:val="0"/>
          <w:numId w:val="3"/>
        </w:numPr>
        <w:autoSpaceDE w:val="0"/>
        <w:autoSpaceDN w:val="0"/>
        <w:adjustRightInd w:val="0"/>
        <w:spacing w:after="0" w:line="480" w:lineRule="auto"/>
        <w:ind w:left="720" w:right="18"/>
        <w:jc w:val="both"/>
        <w:rPr>
          <w:rFonts w:ascii="Times New Roman" w:hAnsi="Times New Roman"/>
          <w:sz w:val="24"/>
          <w:szCs w:val="24"/>
        </w:rPr>
      </w:pPr>
      <w:r>
        <w:rPr>
          <w:rFonts w:ascii="Times New Roman" w:hAnsi="Times New Roman"/>
          <w:sz w:val="24"/>
          <w:szCs w:val="24"/>
        </w:rPr>
        <w:t>Bagi keluarga</w:t>
      </w:r>
    </w:p>
    <w:p w:rsidR="00DA7A41" w:rsidRDefault="00DA7A41" w:rsidP="00DA7A41">
      <w:pPr>
        <w:pStyle w:val="ListParagraph"/>
        <w:autoSpaceDE w:val="0"/>
        <w:autoSpaceDN w:val="0"/>
        <w:adjustRightInd w:val="0"/>
        <w:spacing w:after="0" w:line="480" w:lineRule="auto"/>
        <w:ind w:right="18"/>
        <w:jc w:val="both"/>
        <w:rPr>
          <w:rFonts w:ascii="Times New Roman" w:hAnsi="Times New Roman"/>
          <w:sz w:val="24"/>
          <w:szCs w:val="24"/>
        </w:rPr>
      </w:pPr>
      <w:r>
        <w:rPr>
          <w:rFonts w:ascii="Times New Roman" w:hAnsi="Times New Roman"/>
          <w:sz w:val="24"/>
          <w:szCs w:val="24"/>
        </w:rPr>
        <w:t>Memberikan informasi dan motivasi  bagi keluarga agar lebih memperhatikan kualitas hidup lansia yang menderita hipertensi serta menjalankan tugas kesehatan keluarga dengan baik.</w:t>
      </w:r>
    </w:p>
    <w:p w:rsidR="00DA7A41" w:rsidRPr="00537DB9" w:rsidRDefault="00DA7A41" w:rsidP="00DA7A41">
      <w:pPr>
        <w:pStyle w:val="ListParagraph"/>
        <w:numPr>
          <w:ilvl w:val="0"/>
          <w:numId w:val="3"/>
        </w:numPr>
        <w:autoSpaceDE w:val="0"/>
        <w:autoSpaceDN w:val="0"/>
        <w:adjustRightInd w:val="0"/>
        <w:spacing w:after="0" w:line="480" w:lineRule="auto"/>
        <w:ind w:left="720" w:right="18"/>
        <w:jc w:val="both"/>
        <w:rPr>
          <w:rFonts w:ascii="Times New Roman" w:hAnsi="Times New Roman"/>
          <w:sz w:val="24"/>
          <w:szCs w:val="24"/>
        </w:rPr>
      </w:pPr>
      <w:r>
        <w:rPr>
          <w:rFonts w:ascii="Times New Roman" w:hAnsi="Times New Roman"/>
          <w:sz w:val="24"/>
          <w:szCs w:val="24"/>
        </w:rPr>
        <w:t>Bagi posyandu lansia</w:t>
      </w:r>
    </w:p>
    <w:p w:rsidR="00DA7A41" w:rsidRDefault="00DA7A41" w:rsidP="00DA7A41">
      <w:pPr>
        <w:spacing w:line="480" w:lineRule="auto"/>
        <w:ind w:left="720" w:right="18" w:firstLine="0"/>
        <w:rPr>
          <w:szCs w:val="24"/>
        </w:rPr>
      </w:pPr>
      <w:r>
        <w:rPr>
          <w:szCs w:val="24"/>
        </w:rPr>
        <w:t>Hasil penelitian ini diharapkan dapat memberikan</w:t>
      </w:r>
      <w:r w:rsidRPr="00537DB9">
        <w:rPr>
          <w:szCs w:val="24"/>
        </w:rPr>
        <w:t xml:space="preserve"> informasi dan saran yang da</w:t>
      </w:r>
      <w:r>
        <w:rPr>
          <w:szCs w:val="24"/>
        </w:rPr>
        <w:t>pat dimanfaatkan pihak posyandu</w:t>
      </w:r>
      <w:r w:rsidRPr="00537DB9">
        <w:rPr>
          <w:szCs w:val="24"/>
        </w:rPr>
        <w:t xml:space="preserve"> sebagai bahan pertimbangan dalam interv</w:t>
      </w:r>
      <w:r>
        <w:rPr>
          <w:szCs w:val="24"/>
        </w:rPr>
        <w:t xml:space="preserve">ensi penyuluhan, perhatian atau </w:t>
      </w:r>
      <w:r w:rsidRPr="00537DB9">
        <w:rPr>
          <w:szCs w:val="24"/>
        </w:rPr>
        <w:t xml:space="preserve">pelayanan khusus pada </w:t>
      </w:r>
      <w:r>
        <w:rPr>
          <w:szCs w:val="24"/>
        </w:rPr>
        <w:t>lansia yang menderita</w:t>
      </w:r>
      <w:r w:rsidRPr="00537DB9">
        <w:rPr>
          <w:szCs w:val="24"/>
        </w:rPr>
        <w:t xml:space="preserve"> </w:t>
      </w:r>
      <w:r>
        <w:rPr>
          <w:szCs w:val="24"/>
        </w:rPr>
        <w:t>hipertensi</w:t>
      </w:r>
      <w:r w:rsidRPr="00537DB9">
        <w:rPr>
          <w:szCs w:val="24"/>
        </w:rPr>
        <w:t>.</w:t>
      </w:r>
    </w:p>
    <w:p w:rsidR="00DA7A41" w:rsidRPr="00537DB9" w:rsidRDefault="00DA7A41" w:rsidP="00DA7A41">
      <w:pPr>
        <w:pStyle w:val="ListParagraph"/>
        <w:numPr>
          <w:ilvl w:val="0"/>
          <w:numId w:val="3"/>
        </w:numPr>
        <w:autoSpaceDE w:val="0"/>
        <w:autoSpaceDN w:val="0"/>
        <w:adjustRightInd w:val="0"/>
        <w:spacing w:after="0" w:line="480" w:lineRule="auto"/>
        <w:ind w:left="720" w:right="18"/>
        <w:jc w:val="both"/>
        <w:rPr>
          <w:rFonts w:ascii="Times New Roman" w:hAnsi="Times New Roman"/>
          <w:sz w:val="24"/>
          <w:szCs w:val="24"/>
        </w:rPr>
      </w:pPr>
      <w:r w:rsidRPr="00537DB9">
        <w:rPr>
          <w:rFonts w:ascii="Times New Roman" w:hAnsi="Times New Roman"/>
          <w:sz w:val="24"/>
          <w:szCs w:val="24"/>
        </w:rPr>
        <w:t xml:space="preserve">Bagi </w:t>
      </w:r>
      <w:r>
        <w:rPr>
          <w:rFonts w:ascii="Times New Roman" w:hAnsi="Times New Roman"/>
          <w:sz w:val="24"/>
          <w:szCs w:val="24"/>
        </w:rPr>
        <w:t>penelitian keperawatan</w:t>
      </w:r>
    </w:p>
    <w:p w:rsidR="00DA7A41" w:rsidRPr="00537DB9" w:rsidRDefault="00DA7A41" w:rsidP="00DA7A41">
      <w:pPr>
        <w:spacing w:line="480" w:lineRule="auto"/>
        <w:ind w:left="720" w:right="18" w:firstLine="0"/>
        <w:rPr>
          <w:szCs w:val="24"/>
        </w:rPr>
      </w:pPr>
      <w:r w:rsidRPr="007F4434">
        <w:rPr>
          <w:szCs w:val="24"/>
        </w:rPr>
        <w:lastRenderedPageBreak/>
        <w:t>Hasil dari penelitian ini diha</w:t>
      </w:r>
      <w:r>
        <w:rPr>
          <w:szCs w:val="24"/>
        </w:rPr>
        <w:t>rapkan dapat dijadikan data dasar untuk</w:t>
      </w:r>
      <w:r w:rsidRPr="007F4434">
        <w:rPr>
          <w:szCs w:val="24"/>
        </w:rPr>
        <w:t xml:space="preserve"> penelitian berikutnya </w:t>
      </w:r>
      <w:r>
        <w:rPr>
          <w:szCs w:val="24"/>
        </w:rPr>
        <w:t>khususnya yang terkait dengan</w:t>
      </w:r>
      <w:r w:rsidRPr="007F4434">
        <w:rPr>
          <w:szCs w:val="24"/>
        </w:rPr>
        <w:t xml:space="preserve"> </w:t>
      </w:r>
      <w:r>
        <w:rPr>
          <w:szCs w:val="24"/>
        </w:rPr>
        <w:t>tugas kesehatan keluarga tentang hipertensi dan kualitas hidup lansia dengan hipertensi.</w:t>
      </w:r>
    </w:p>
    <w:p w:rsidR="00DA7A41" w:rsidRDefault="00DA7A41"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DA7A41">
      <w:pPr>
        <w:ind w:left="0" w:right="18" w:firstLine="0"/>
        <w:rPr>
          <w:lang w:val="en-US"/>
        </w:rPr>
      </w:pPr>
    </w:p>
    <w:p w:rsidR="00A73CBB" w:rsidRDefault="00A73CBB" w:rsidP="00A73CBB">
      <w:pPr>
        <w:spacing w:line="480" w:lineRule="auto"/>
        <w:ind w:right="18"/>
        <w:jc w:val="center"/>
        <w:rPr>
          <w:b/>
        </w:rPr>
      </w:pPr>
      <w:r>
        <w:rPr>
          <w:b/>
        </w:rPr>
        <w:lastRenderedPageBreak/>
        <w:t>BAB VII</w:t>
      </w:r>
    </w:p>
    <w:p w:rsidR="00A73CBB" w:rsidRDefault="00A73CBB" w:rsidP="00A73CBB">
      <w:pPr>
        <w:spacing w:line="480" w:lineRule="auto"/>
        <w:ind w:right="18"/>
        <w:jc w:val="center"/>
        <w:rPr>
          <w:b/>
        </w:rPr>
      </w:pPr>
      <w:r>
        <w:rPr>
          <w:b/>
        </w:rPr>
        <w:t>KESIMPULAN DAN SARAN</w:t>
      </w:r>
    </w:p>
    <w:p w:rsidR="00A73CBB" w:rsidRDefault="00A73CBB" w:rsidP="00A73CBB">
      <w:pPr>
        <w:spacing w:line="480" w:lineRule="auto"/>
        <w:ind w:right="18"/>
        <w:jc w:val="center"/>
        <w:rPr>
          <w:b/>
        </w:rPr>
      </w:pPr>
    </w:p>
    <w:p w:rsidR="00A73CBB" w:rsidRDefault="00A73CBB" w:rsidP="00A73CBB">
      <w:pPr>
        <w:pStyle w:val="ListParagraph"/>
        <w:numPr>
          <w:ilvl w:val="0"/>
          <w:numId w:val="5"/>
        </w:numPr>
        <w:spacing w:after="0" w:line="480" w:lineRule="auto"/>
        <w:ind w:left="360" w:right="18"/>
        <w:jc w:val="both"/>
        <w:rPr>
          <w:rFonts w:ascii="Times New Roman" w:hAnsi="Times New Roman"/>
          <w:b/>
          <w:sz w:val="24"/>
        </w:rPr>
      </w:pPr>
      <w:r>
        <w:rPr>
          <w:rFonts w:ascii="Times New Roman" w:hAnsi="Times New Roman"/>
          <w:b/>
          <w:sz w:val="24"/>
        </w:rPr>
        <w:t xml:space="preserve">Kesimpulan </w:t>
      </w:r>
    </w:p>
    <w:p w:rsidR="00A73CBB" w:rsidRDefault="00A73CBB" w:rsidP="00A73CBB">
      <w:pPr>
        <w:spacing w:line="480" w:lineRule="auto"/>
        <w:ind w:left="360" w:right="18" w:firstLine="540"/>
      </w:pPr>
      <w:r>
        <w:t>Berdasarkan hasil penelitian yang dilakukan mengenai hubungan pelaksanaan tugas kesehatan keluarga tentang hipertensi terhadap kualitas hidup lansia dengan hipertensi di Posyandu Lansia Kelurahan Surau Gadang Kecamatan Nanggalo Padang,  maka dapat diambil kesimpulan bahwa:</w:t>
      </w:r>
    </w:p>
    <w:p w:rsidR="00A73CBB" w:rsidRPr="008F304F" w:rsidRDefault="00A73CBB" w:rsidP="00A73CBB">
      <w:pPr>
        <w:numPr>
          <w:ilvl w:val="0"/>
          <w:numId w:val="7"/>
        </w:numPr>
        <w:spacing w:line="480" w:lineRule="auto"/>
        <w:ind w:left="1080" w:right="18"/>
        <w:rPr>
          <w:szCs w:val="24"/>
        </w:rPr>
      </w:pPr>
      <w:r>
        <w:t>Lebih dari separuh keluarga (62,9%) melaksanakan tugas kesehatan keluarga tentang hipertensi dengan kategori sedang.</w:t>
      </w:r>
    </w:p>
    <w:p w:rsidR="00A73CBB" w:rsidRPr="008F304F" w:rsidRDefault="00A73CBB" w:rsidP="00A73CBB">
      <w:pPr>
        <w:numPr>
          <w:ilvl w:val="0"/>
          <w:numId w:val="7"/>
        </w:numPr>
        <w:spacing w:line="480" w:lineRule="auto"/>
        <w:ind w:left="1080" w:right="18"/>
        <w:rPr>
          <w:szCs w:val="24"/>
        </w:rPr>
      </w:pPr>
      <w:r>
        <w:t>Lebih dari separuh lansia dengan hipertensi (66,1%) memiliki kualitas hidup dengan kategori sedang.</w:t>
      </w:r>
    </w:p>
    <w:p w:rsidR="00A73CBB" w:rsidRPr="008F304F" w:rsidRDefault="00A73CBB" w:rsidP="00A73CBB">
      <w:pPr>
        <w:numPr>
          <w:ilvl w:val="0"/>
          <w:numId w:val="7"/>
        </w:numPr>
        <w:spacing w:line="480" w:lineRule="auto"/>
        <w:ind w:left="1080" w:right="18"/>
        <w:rPr>
          <w:szCs w:val="24"/>
        </w:rPr>
      </w:pPr>
      <w:r w:rsidRPr="008F304F">
        <w:t xml:space="preserve">Terdapat hubungan bermakna antara </w:t>
      </w:r>
      <w:r>
        <w:t>pelaksanaan tugas kesehatan keluarga tentang hipertensi terhadap kualitas hidup lansia dengan hipertensi</w:t>
      </w:r>
      <w:r>
        <w:rPr>
          <w:szCs w:val="24"/>
        </w:rPr>
        <w:t xml:space="preserve"> </w:t>
      </w:r>
      <w:r w:rsidRPr="008F304F">
        <w:t xml:space="preserve">dengan </w:t>
      </w:r>
      <w:r w:rsidRPr="008F304F">
        <w:rPr>
          <w:szCs w:val="24"/>
        </w:rPr>
        <w:t>keerat</w:t>
      </w:r>
      <w:r>
        <w:rPr>
          <w:szCs w:val="24"/>
        </w:rPr>
        <w:t>an korelasinya lemah</w:t>
      </w:r>
      <w:r w:rsidRPr="008F304F">
        <w:rPr>
          <w:szCs w:val="24"/>
        </w:rPr>
        <w:t xml:space="preserve"> dan arah korelasinya positif</w:t>
      </w:r>
      <w:r>
        <w:rPr>
          <w:szCs w:val="24"/>
        </w:rPr>
        <w:t xml:space="preserve"> (p=0,003, r=0,368)</w:t>
      </w:r>
    </w:p>
    <w:p w:rsidR="00A73CBB" w:rsidRPr="00AA2329" w:rsidRDefault="00A73CBB" w:rsidP="00A73CBB">
      <w:pPr>
        <w:spacing w:line="480" w:lineRule="auto"/>
        <w:ind w:left="567" w:right="18"/>
        <w:jc w:val="right"/>
        <w:rPr>
          <w:szCs w:val="24"/>
        </w:rPr>
      </w:pPr>
    </w:p>
    <w:p w:rsidR="00A73CBB" w:rsidRPr="00987738" w:rsidRDefault="00A73CBB" w:rsidP="00A73CBB">
      <w:pPr>
        <w:pStyle w:val="ListParagraph"/>
        <w:numPr>
          <w:ilvl w:val="0"/>
          <w:numId w:val="5"/>
        </w:numPr>
        <w:spacing w:after="0" w:line="480" w:lineRule="auto"/>
        <w:ind w:left="360" w:right="18"/>
        <w:jc w:val="both"/>
        <w:rPr>
          <w:rFonts w:ascii="Times New Roman" w:hAnsi="Times New Roman"/>
          <w:b/>
          <w:sz w:val="24"/>
        </w:rPr>
      </w:pPr>
      <w:r>
        <w:rPr>
          <w:rFonts w:ascii="Times New Roman" w:hAnsi="Times New Roman"/>
          <w:b/>
          <w:sz w:val="24"/>
        </w:rPr>
        <w:t xml:space="preserve">Saran </w:t>
      </w:r>
    </w:p>
    <w:p w:rsidR="00A73CBB" w:rsidRDefault="00A73CBB" w:rsidP="00A73CBB">
      <w:pPr>
        <w:pStyle w:val="ListParagraph"/>
        <w:numPr>
          <w:ilvl w:val="0"/>
          <w:numId w:val="6"/>
        </w:numPr>
        <w:spacing w:after="0" w:line="480" w:lineRule="auto"/>
        <w:ind w:left="720" w:right="18"/>
        <w:jc w:val="both"/>
        <w:rPr>
          <w:rFonts w:ascii="Times New Roman" w:hAnsi="Times New Roman"/>
          <w:b/>
          <w:sz w:val="24"/>
        </w:rPr>
      </w:pPr>
      <w:r>
        <w:rPr>
          <w:rFonts w:ascii="Times New Roman" w:hAnsi="Times New Roman"/>
          <w:b/>
          <w:sz w:val="24"/>
        </w:rPr>
        <w:t>Bagi lansia</w:t>
      </w:r>
    </w:p>
    <w:p w:rsidR="00A73CBB" w:rsidRDefault="00A73CBB" w:rsidP="00A73CBB">
      <w:pPr>
        <w:pStyle w:val="ListParagraph"/>
        <w:spacing w:line="480" w:lineRule="auto"/>
        <w:ind w:right="18"/>
        <w:rPr>
          <w:rFonts w:ascii="Times New Roman" w:hAnsi="Times New Roman"/>
          <w:sz w:val="24"/>
        </w:rPr>
      </w:pPr>
      <w:r>
        <w:rPr>
          <w:rFonts w:ascii="Times New Roman" w:hAnsi="Times New Roman"/>
          <w:sz w:val="24"/>
        </w:rPr>
        <w:t>Diharapkan dapat mengikuti kegiatan-kegiatan yang dilaksanakan oleh posyandu lansia, seperti penyuluhan hipertensi dan senam lansia yang bertujuan untuk meningkatkan kualitas hidup lansia tersebut.</w:t>
      </w:r>
    </w:p>
    <w:p w:rsidR="00A73CBB" w:rsidRDefault="00A73CBB" w:rsidP="00A73CBB">
      <w:pPr>
        <w:pStyle w:val="ListParagraph"/>
        <w:spacing w:line="480" w:lineRule="auto"/>
        <w:ind w:right="18"/>
        <w:rPr>
          <w:rFonts w:ascii="Times New Roman" w:hAnsi="Times New Roman"/>
          <w:sz w:val="24"/>
        </w:rPr>
      </w:pPr>
    </w:p>
    <w:p w:rsidR="00A73CBB" w:rsidRPr="00194F86" w:rsidRDefault="00A73CBB" w:rsidP="00A73CBB">
      <w:pPr>
        <w:pStyle w:val="ListParagraph"/>
        <w:spacing w:line="480" w:lineRule="auto"/>
        <w:ind w:right="18"/>
        <w:rPr>
          <w:rFonts w:ascii="Times New Roman" w:hAnsi="Times New Roman"/>
          <w:sz w:val="24"/>
        </w:rPr>
      </w:pPr>
    </w:p>
    <w:p w:rsidR="00A73CBB" w:rsidRDefault="00A73CBB" w:rsidP="00A73CBB">
      <w:pPr>
        <w:pStyle w:val="ListParagraph"/>
        <w:numPr>
          <w:ilvl w:val="0"/>
          <w:numId w:val="6"/>
        </w:numPr>
        <w:spacing w:after="0" w:line="480" w:lineRule="auto"/>
        <w:ind w:left="720" w:right="18"/>
        <w:jc w:val="both"/>
        <w:rPr>
          <w:rFonts w:ascii="Times New Roman" w:hAnsi="Times New Roman"/>
          <w:b/>
          <w:sz w:val="24"/>
        </w:rPr>
      </w:pPr>
      <w:r>
        <w:rPr>
          <w:rFonts w:ascii="Times New Roman" w:hAnsi="Times New Roman"/>
          <w:b/>
          <w:sz w:val="24"/>
        </w:rPr>
        <w:t>Bagi keluarga</w:t>
      </w:r>
    </w:p>
    <w:p w:rsidR="00A73CBB" w:rsidRPr="00194F86" w:rsidRDefault="00A73CBB" w:rsidP="00A73CBB">
      <w:pPr>
        <w:pStyle w:val="ListParagraph"/>
        <w:spacing w:line="480" w:lineRule="auto"/>
        <w:ind w:right="18"/>
        <w:rPr>
          <w:rFonts w:ascii="Times New Roman" w:hAnsi="Times New Roman"/>
          <w:sz w:val="24"/>
        </w:rPr>
      </w:pPr>
      <w:r>
        <w:rPr>
          <w:rFonts w:ascii="Times New Roman" w:hAnsi="Times New Roman"/>
          <w:sz w:val="24"/>
        </w:rPr>
        <w:t>Diharapkan dapat melaksanakan tugas kesehatan keluarga secara optimal dengan cara meningkatkan pengetahuan dengan menyerap informasi-informasi terkait masalah hipertensi lansia serta meningkatkan keterampilan tentang cara perawatan lansia dengan hipertensi di rumah.</w:t>
      </w:r>
    </w:p>
    <w:p w:rsidR="00A73CBB" w:rsidRPr="00B7078E" w:rsidRDefault="00A73CBB" w:rsidP="00A73CBB">
      <w:pPr>
        <w:pStyle w:val="ListParagraph"/>
        <w:numPr>
          <w:ilvl w:val="0"/>
          <w:numId w:val="6"/>
        </w:numPr>
        <w:spacing w:after="0" w:line="480" w:lineRule="auto"/>
        <w:ind w:left="720" w:right="18"/>
        <w:jc w:val="both"/>
        <w:rPr>
          <w:rFonts w:ascii="Times New Roman" w:hAnsi="Times New Roman"/>
          <w:b/>
          <w:sz w:val="24"/>
        </w:rPr>
      </w:pPr>
      <w:r>
        <w:rPr>
          <w:rFonts w:ascii="Times New Roman" w:hAnsi="Times New Roman"/>
          <w:b/>
          <w:sz w:val="24"/>
        </w:rPr>
        <w:t>Bagi posyandu lansia</w:t>
      </w:r>
    </w:p>
    <w:p w:rsidR="00A73CBB" w:rsidRPr="00194F86" w:rsidRDefault="00A73CBB" w:rsidP="00A73CBB">
      <w:pPr>
        <w:pStyle w:val="ListParagraph"/>
        <w:spacing w:line="480" w:lineRule="auto"/>
        <w:ind w:right="18"/>
        <w:rPr>
          <w:rFonts w:ascii="Times New Roman" w:hAnsi="Times New Roman"/>
          <w:sz w:val="24"/>
          <w:szCs w:val="24"/>
          <w:lang w:eastAsia="id-ID"/>
        </w:rPr>
      </w:pPr>
      <w:r>
        <w:rPr>
          <w:rFonts w:ascii="Times New Roman" w:hAnsi="Times New Roman"/>
          <w:sz w:val="24"/>
          <w:szCs w:val="24"/>
          <w:lang w:eastAsia="id-ID"/>
        </w:rPr>
        <w:t>Diharapkan untuk dapat meningkatkan promosi kegiatan posyandu lansia berupa penyuluhan hipertensi dan senam lansia serta memberikan dukungan dan motivasi pada keluarga sehingga keluarga dapat meningkatkan pelaksanaan tugas kesehatan keluarga pada lansia dengan hipertensi.</w:t>
      </w:r>
    </w:p>
    <w:p w:rsidR="00A73CBB" w:rsidRPr="00AA2329" w:rsidRDefault="00A73CBB" w:rsidP="00A73CBB">
      <w:pPr>
        <w:pStyle w:val="ListParagraph"/>
        <w:numPr>
          <w:ilvl w:val="0"/>
          <w:numId w:val="6"/>
        </w:numPr>
        <w:spacing w:after="0" w:line="480" w:lineRule="auto"/>
        <w:ind w:left="720" w:right="18"/>
        <w:jc w:val="both"/>
        <w:rPr>
          <w:rFonts w:ascii="Times New Roman" w:hAnsi="Times New Roman"/>
          <w:b/>
          <w:sz w:val="24"/>
        </w:rPr>
      </w:pPr>
      <w:r>
        <w:rPr>
          <w:rFonts w:ascii="Times New Roman" w:hAnsi="Times New Roman"/>
          <w:b/>
          <w:sz w:val="24"/>
        </w:rPr>
        <w:t>Bagi Institusi Pendidikan</w:t>
      </w:r>
    </w:p>
    <w:p w:rsidR="00A73CBB" w:rsidRPr="00AA2329" w:rsidRDefault="00A73CBB" w:rsidP="00A73CBB">
      <w:pPr>
        <w:pStyle w:val="ListParagraph"/>
        <w:spacing w:line="480" w:lineRule="auto"/>
        <w:ind w:right="18"/>
        <w:rPr>
          <w:rFonts w:ascii="Times New Roman" w:hAnsi="Times New Roman"/>
          <w:sz w:val="24"/>
          <w:szCs w:val="24"/>
          <w:lang w:eastAsia="id-ID"/>
        </w:rPr>
      </w:pPr>
      <w:r w:rsidRPr="00AA2329">
        <w:rPr>
          <w:rFonts w:ascii="Times New Roman" w:hAnsi="Times New Roman"/>
          <w:sz w:val="24"/>
          <w:szCs w:val="24"/>
          <w:lang w:eastAsia="id-ID"/>
        </w:rPr>
        <w:t>Hasil penelitian ini diharapkan dapat menjadi informasi dan menambah</w:t>
      </w:r>
      <w:r>
        <w:rPr>
          <w:rFonts w:ascii="Times New Roman" w:hAnsi="Times New Roman"/>
          <w:sz w:val="24"/>
          <w:szCs w:val="24"/>
          <w:lang w:eastAsia="id-ID"/>
        </w:rPr>
        <w:t xml:space="preserve"> </w:t>
      </w:r>
      <w:r w:rsidRPr="00AA2329">
        <w:rPr>
          <w:rFonts w:ascii="Times New Roman" w:hAnsi="Times New Roman"/>
          <w:sz w:val="24"/>
          <w:szCs w:val="24"/>
          <w:lang w:eastAsia="id-ID"/>
        </w:rPr>
        <w:t xml:space="preserve">pengetahuan dalam pengembangan keperawatan lebih lanjut </w:t>
      </w:r>
      <w:r>
        <w:rPr>
          <w:rFonts w:ascii="Times New Roman" w:hAnsi="Times New Roman"/>
          <w:sz w:val="24"/>
          <w:szCs w:val="24"/>
          <w:lang w:eastAsia="id-ID"/>
        </w:rPr>
        <w:t>khususnya dalam hal tugas kesehatan keluarga tentang hipertensi dan kualitas hidup lansia dengan hipertensi.</w:t>
      </w:r>
      <w:r>
        <w:rPr>
          <w:rFonts w:ascii="Times New Roman" w:hAnsi="Times New Roman"/>
          <w:sz w:val="24"/>
        </w:rPr>
        <w:t xml:space="preserve"> </w:t>
      </w:r>
    </w:p>
    <w:p w:rsidR="00A73CBB" w:rsidRPr="00380566" w:rsidRDefault="00A73CBB" w:rsidP="00A73CBB">
      <w:pPr>
        <w:pStyle w:val="ListParagraph"/>
        <w:numPr>
          <w:ilvl w:val="0"/>
          <w:numId w:val="6"/>
        </w:numPr>
        <w:spacing w:after="0" w:line="480" w:lineRule="auto"/>
        <w:ind w:left="720" w:right="18"/>
        <w:jc w:val="both"/>
        <w:rPr>
          <w:rFonts w:ascii="Times New Roman" w:hAnsi="Times New Roman"/>
          <w:b/>
          <w:sz w:val="24"/>
        </w:rPr>
      </w:pPr>
      <w:r w:rsidRPr="00380566">
        <w:rPr>
          <w:rFonts w:ascii="Times New Roman" w:hAnsi="Times New Roman"/>
          <w:b/>
          <w:sz w:val="24"/>
        </w:rPr>
        <w:t>Penelitian Keperawatan</w:t>
      </w:r>
    </w:p>
    <w:p w:rsidR="00A73CBB" w:rsidRPr="008B662D" w:rsidRDefault="00A73CBB" w:rsidP="00A73CBB">
      <w:pPr>
        <w:spacing w:line="480" w:lineRule="auto"/>
        <w:ind w:left="720" w:right="18" w:firstLine="0"/>
      </w:pPr>
      <w:r>
        <w:t>Untuk penelitian selanjutnya diharapkan dapat meneliti tentang faktor dominan yang mempengaruhi pelaksanaan tugas kesehatan keluarga tentang hipertensi serta faktor dominan yang mempengaruhi kualitas hidup lansia dengan hipertensi.</w:t>
      </w:r>
    </w:p>
    <w:p w:rsidR="00A73CBB" w:rsidRDefault="00A73CBB" w:rsidP="00A73CBB">
      <w:pPr>
        <w:spacing w:line="480" w:lineRule="auto"/>
        <w:ind w:left="0" w:right="18" w:firstLine="0"/>
        <w:rPr>
          <w:lang w:val="en-US"/>
        </w:rPr>
      </w:pPr>
    </w:p>
    <w:p w:rsidR="00E06855" w:rsidRPr="00DC0838" w:rsidRDefault="00E06855" w:rsidP="00E06855">
      <w:pPr>
        <w:spacing w:line="480" w:lineRule="auto"/>
        <w:ind w:left="720" w:hanging="720"/>
        <w:jc w:val="center"/>
        <w:rPr>
          <w:b/>
          <w:szCs w:val="24"/>
        </w:rPr>
      </w:pPr>
      <w:r w:rsidRPr="00DC0838">
        <w:rPr>
          <w:b/>
          <w:szCs w:val="24"/>
        </w:rPr>
        <w:lastRenderedPageBreak/>
        <w:t>DAFTAR PUSTAKA</w:t>
      </w:r>
    </w:p>
    <w:p w:rsidR="00E06855" w:rsidRPr="00DC0838" w:rsidRDefault="00E06855" w:rsidP="00E06855">
      <w:pPr>
        <w:spacing w:line="480" w:lineRule="auto"/>
        <w:ind w:left="720" w:hanging="720"/>
        <w:rPr>
          <w:b/>
          <w:szCs w:val="24"/>
        </w:rPr>
      </w:pPr>
    </w:p>
    <w:p w:rsidR="00E06855" w:rsidRPr="00E06855" w:rsidRDefault="00E06855" w:rsidP="00E06855">
      <w:pPr>
        <w:spacing w:line="480" w:lineRule="auto"/>
        <w:ind w:left="720" w:right="18" w:hanging="720"/>
        <w:rPr>
          <w:color w:val="000000"/>
          <w:szCs w:val="24"/>
          <w:u w:val="single"/>
        </w:rPr>
      </w:pPr>
      <w:r w:rsidRPr="00E06855">
        <w:rPr>
          <w:color w:val="000000"/>
          <w:szCs w:val="24"/>
        </w:rPr>
        <w:t xml:space="preserve">Aboloje, E. (2010). </w:t>
      </w:r>
      <w:r w:rsidRPr="00E06855">
        <w:rPr>
          <w:i/>
          <w:color w:val="000000"/>
          <w:szCs w:val="24"/>
        </w:rPr>
        <w:t>Hypertension and The Family.</w:t>
      </w:r>
      <w:r w:rsidRPr="00E06855">
        <w:rPr>
          <w:color w:val="000000"/>
          <w:szCs w:val="24"/>
        </w:rPr>
        <w:t xml:space="preserve"> Diakses pada tanggal 11 Agustus 2012 dari </w:t>
      </w:r>
      <w:r w:rsidRPr="00E06855">
        <w:rPr>
          <w:color w:val="000000"/>
          <w:szCs w:val="24"/>
          <w:u w:val="single"/>
        </w:rPr>
        <w:t>http://ezinearticles.com/?Hypertension-and-the-Family&amp;id=3547296</w:t>
      </w:r>
    </w:p>
    <w:p w:rsidR="00E06855" w:rsidRPr="00E06855" w:rsidRDefault="00E06855" w:rsidP="00E06855">
      <w:pPr>
        <w:spacing w:line="480" w:lineRule="auto"/>
        <w:ind w:left="720" w:right="18" w:hanging="720"/>
        <w:rPr>
          <w:rStyle w:val="HTMLCite"/>
          <w:i w:val="0"/>
          <w:szCs w:val="24"/>
          <w:u w:val="single"/>
        </w:rPr>
      </w:pPr>
      <w:r w:rsidRPr="00E06855">
        <w:rPr>
          <w:i/>
          <w:color w:val="000000"/>
          <w:szCs w:val="24"/>
        </w:rPr>
        <w:t>,American Thoracic Society</w:t>
      </w:r>
      <w:r w:rsidRPr="00E06855">
        <w:rPr>
          <w:color w:val="000000"/>
          <w:szCs w:val="24"/>
        </w:rPr>
        <w:t xml:space="preserve">. (2002). </w:t>
      </w:r>
      <w:r w:rsidRPr="00E06855">
        <w:rPr>
          <w:i/>
          <w:iCs/>
          <w:color w:val="000000"/>
          <w:szCs w:val="24"/>
        </w:rPr>
        <w:t>Quality of life resource</w:t>
      </w:r>
      <w:r w:rsidRPr="00E06855">
        <w:rPr>
          <w:color w:val="000000"/>
          <w:szCs w:val="24"/>
        </w:rPr>
        <w:t xml:space="preserve">. Diakses pada tanggal 22 Juni 2012 dari </w:t>
      </w:r>
      <w:r w:rsidRPr="00E06855">
        <w:rPr>
          <w:rStyle w:val="HTMLCite"/>
          <w:szCs w:val="24"/>
          <w:u w:val="single"/>
        </w:rPr>
        <w:t>downloads.tswj.com/</w:t>
      </w:r>
      <w:r w:rsidRPr="00E06855">
        <w:rPr>
          <w:rStyle w:val="HTMLCite"/>
          <w:bCs/>
          <w:szCs w:val="24"/>
          <w:u w:val="single"/>
        </w:rPr>
        <w:t>2003</w:t>
      </w:r>
      <w:r w:rsidRPr="00E06855">
        <w:rPr>
          <w:rStyle w:val="HTMLCite"/>
          <w:szCs w:val="24"/>
          <w:u w:val="single"/>
        </w:rPr>
        <w:t>/325251.pdf</w:t>
      </w:r>
    </w:p>
    <w:p w:rsidR="00E06855" w:rsidRPr="00E06855" w:rsidRDefault="00E06855" w:rsidP="00E06855">
      <w:pPr>
        <w:spacing w:line="480" w:lineRule="auto"/>
        <w:ind w:left="720" w:right="18" w:hanging="720"/>
        <w:rPr>
          <w:szCs w:val="24"/>
        </w:rPr>
      </w:pPr>
      <w:r w:rsidRPr="00E06855">
        <w:rPr>
          <w:szCs w:val="24"/>
        </w:rPr>
        <w:t xml:space="preserve">Arisman. 2004. </w:t>
      </w:r>
      <w:r w:rsidRPr="00E06855">
        <w:rPr>
          <w:i/>
          <w:szCs w:val="24"/>
        </w:rPr>
        <w:t>Gizi Dalam Daur Kehidupan : Buku Ajar Ilmu Gizi</w:t>
      </w:r>
      <w:r w:rsidRPr="00E06855">
        <w:rPr>
          <w:szCs w:val="24"/>
        </w:rPr>
        <w:t>. Jakarta : EGC.</w:t>
      </w:r>
    </w:p>
    <w:p w:rsidR="00E06855" w:rsidRPr="00E06855" w:rsidRDefault="00E06855" w:rsidP="00E06855">
      <w:pPr>
        <w:spacing w:line="480" w:lineRule="auto"/>
        <w:ind w:left="720" w:right="18" w:hanging="720"/>
        <w:rPr>
          <w:szCs w:val="24"/>
          <w:u w:val="single"/>
        </w:rPr>
      </w:pPr>
      <w:r w:rsidRPr="00E06855">
        <w:rPr>
          <w:szCs w:val="24"/>
        </w:rPr>
        <w:t xml:space="preserve">Ayalon, Revital, Hava, Avi, Anthony dan Boaz . (2006). </w:t>
      </w:r>
      <w:hyperlink r:id="rId5" w:tooltip="Correlates of Quality of Life in Primary Care Patients with Hypertension" w:history="1">
        <w:r w:rsidRPr="00E06855">
          <w:rPr>
            <w:rStyle w:val="Hyperlink"/>
            <w:i/>
            <w:color w:val="auto"/>
            <w:szCs w:val="24"/>
            <w:u w:val="none"/>
          </w:rPr>
          <w:t xml:space="preserve">Correlates </w:t>
        </w:r>
        <w:r w:rsidRPr="00E06855">
          <w:rPr>
            <w:rStyle w:val="hit"/>
            <w:i/>
            <w:szCs w:val="24"/>
          </w:rPr>
          <w:t>of Quality of Life</w:t>
        </w:r>
        <w:r w:rsidRPr="00E06855">
          <w:rPr>
            <w:rStyle w:val="Hyperlink"/>
            <w:i/>
            <w:color w:val="auto"/>
            <w:szCs w:val="24"/>
            <w:u w:val="none"/>
          </w:rPr>
          <w:t xml:space="preserve"> in Primary Care Patients with </w:t>
        </w:r>
        <w:r w:rsidRPr="00E06855">
          <w:rPr>
            <w:rStyle w:val="hit"/>
            <w:i/>
            <w:szCs w:val="24"/>
          </w:rPr>
          <w:t>Hypertension</w:t>
        </w:r>
      </w:hyperlink>
      <w:r w:rsidRPr="00E06855">
        <w:rPr>
          <w:i/>
          <w:szCs w:val="24"/>
        </w:rPr>
        <w:t>.</w:t>
      </w:r>
      <w:r w:rsidRPr="00E06855">
        <w:rPr>
          <w:szCs w:val="24"/>
        </w:rPr>
        <w:t xml:space="preserve"> </w:t>
      </w:r>
      <w:r w:rsidRPr="00E06855">
        <w:rPr>
          <w:rStyle w:val="Strong"/>
          <w:b w:val="0"/>
          <w:szCs w:val="24"/>
        </w:rPr>
        <w:t>International Journal of Psychiatry in Medicine</w:t>
      </w:r>
      <w:r w:rsidRPr="00E06855">
        <w:rPr>
          <w:noProof/>
          <w:szCs w:val="24"/>
        </w:rPr>
        <w:t xml:space="preserve">, </w:t>
      </w:r>
      <w:r w:rsidRPr="00E06855">
        <w:rPr>
          <w:rStyle w:val="titleauthoretc"/>
          <w:szCs w:val="24"/>
        </w:rPr>
        <w:t>36( 4),</w:t>
      </w:r>
      <w:r w:rsidRPr="00E06855">
        <w:rPr>
          <w:noProof/>
          <w:szCs w:val="24"/>
          <w:lang w:val="en-US"/>
        </w:rPr>
        <w:drawing>
          <wp:inline distT="0" distB="0" distL="0" distR="0">
            <wp:extent cx="28575" cy="28575"/>
            <wp:effectExtent l="0" t="0" r="0" b="0"/>
            <wp:docPr id="2" name="Picture 2" descr="http://search.proquest.com/assets/r9.0.0-7/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proquest.com/assets/r9.0.0-7/core/spacer.gif"/>
                    <pic:cNvPicPr>
                      <a:picLocks noChangeAspect="1" noChangeArrowheads="1"/>
                    </pic:cNvPicPr>
                  </pic:nvPicPr>
                  <pic:blipFill>
                    <a:blip r:embed="rId6"/>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06855">
        <w:rPr>
          <w:rStyle w:val="titleauthoretc"/>
          <w:szCs w:val="24"/>
        </w:rPr>
        <w:t xml:space="preserve"> 483-97. Diakses pada tanggal 17 Juni 2012 dari </w:t>
      </w:r>
      <w:r w:rsidRPr="00E06855">
        <w:rPr>
          <w:rStyle w:val="titleauthoretc"/>
          <w:szCs w:val="24"/>
          <w:u w:val="single"/>
        </w:rPr>
        <w:t>http://search.proquest.com/docview/196304796/137D25BA1096DBC006B/2?accountid=50268</w:t>
      </w:r>
    </w:p>
    <w:p w:rsidR="00E06855" w:rsidRPr="00E06855" w:rsidRDefault="00E06855" w:rsidP="00E06855">
      <w:pPr>
        <w:spacing w:line="480" w:lineRule="auto"/>
        <w:ind w:left="720" w:right="18" w:hanging="720"/>
        <w:rPr>
          <w:szCs w:val="24"/>
          <w:u w:val="single"/>
        </w:rPr>
      </w:pPr>
      <w:r w:rsidRPr="00E06855">
        <w:rPr>
          <w:rStyle w:val="personname"/>
          <w:szCs w:val="24"/>
        </w:rPr>
        <w:t>Dalyoko , D.A.P.</w:t>
      </w:r>
      <w:r w:rsidRPr="00E06855">
        <w:rPr>
          <w:szCs w:val="24"/>
        </w:rPr>
        <w:t xml:space="preserve"> (2010) </w:t>
      </w:r>
      <w:r w:rsidRPr="00E06855">
        <w:rPr>
          <w:rStyle w:val="Emphasis"/>
          <w:szCs w:val="24"/>
        </w:rPr>
        <w:t>Faktor-Faktor Yang Berhubungan Dengan Upaya Pengendalian Hipertensi Pada Lansia Di Posyandu Lansia Wilayah Kerja Puskesmas Mojosongo Boyolali.</w:t>
      </w:r>
      <w:r w:rsidRPr="00E06855">
        <w:rPr>
          <w:szCs w:val="24"/>
        </w:rPr>
        <w:t xml:space="preserve"> Tesis, Universitas Muhammadiyah Surakarta. Diakses pada Tanggal 28 September 2012 dari </w:t>
      </w:r>
      <w:r w:rsidRPr="00E06855">
        <w:rPr>
          <w:szCs w:val="24"/>
          <w:u w:val="single"/>
        </w:rPr>
        <w:t>http://etd.eprints.ums.ac.id/9817/</w:t>
      </w:r>
    </w:p>
    <w:p w:rsidR="00E06855" w:rsidRPr="00E06855" w:rsidRDefault="00E06855" w:rsidP="00E06855">
      <w:pPr>
        <w:spacing w:line="480" w:lineRule="auto"/>
        <w:ind w:left="720" w:right="18" w:hanging="720"/>
        <w:rPr>
          <w:szCs w:val="24"/>
        </w:rPr>
      </w:pPr>
      <w:r w:rsidRPr="00E06855">
        <w:rPr>
          <w:szCs w:val="24"/>
        </w:rPr>
        <w:t xml:space="preserve">Departemen Kesehatan. (2008). </w:t>
      </w:r>
      <w:r w:rsidRPr="00E06855">
        <w:rPr>
          <w:i/>
          <w:iCs/>
          <w:szCs w:val="24"/>
        </w:rPr>
        <w:t>Jumlah Penduduk Lanjut Usia Meningkat</w:t>
      </w:r>
      <w:r w:rsidRPr="00E06855">
        <w:rPr>
          <w:szCs w:val="24"/>
        </w:rPr>
        <w:t xml:space="preserve">. Diakses pada tanggal 17 Juni 2012 dari </w:t>
      </w:r>
      <w:r w:rsidRPr="00E06855">
        <w:rPr>
          <w:szCs w:val="24"/>
          <w:u w:val="single"/>
        </w:rPr>
        <w:t>http://www.depkes.go.id</w:t>
      </w:r>
    </w:p>
    <w:p w:rsidR="00E06855" w:rsidRPr="00E06855" w:rsidRDefault="00E06855" w:rsidP="00E06855">
      <w:pPr>
        <w:spacing w:line="480" w:lineRule="auto"/>
        <w:ind w:left="720" w:right="18" w:hanging="720"/>
        <w:rPr>
          <w:szCs w:val="24"/>
          <w:u w:val="single"/>
        </w:rPr>
      </w:pPr>
      <w:r w:rsidRPr="00E06855">
        <w:rPr>
          <w:szCs w:val="24"/>
          <w:u w:val="single"/>
        </w:rPr>
        <w:lastRenderedPageBreak/>
        <w:t xml:space="preserve">                                           </w:t>
      </w:r>
      <w:r w:rsidRPr="00E06855">
        <w:rPr>
          <w:szCs w:val="24"/>
        </w:rPr>
        <w:t xml:space="preserve">. (2008). </w:t>
      </w:r>
      <w:r w:rsidRPr="00E06855">
        <w:rPr>
          <w:i/>
          <w:iCs/>
          <w:szCs w:val="24"/>
        </w:rPr>
        <w:t>Kondisi sosial ekonomi dan kesehatan lanjut usia</w:t>
      </w:r>
      <w:r w:rsidRPr="00E06855">
        <w:rPr>
          <w:szCs w:val="24"/>
        </w:rPr>
        <w:t xml:space="preserve">. Diakses pada tanggal 17 Juni 2012 dari </w:t>
      </w:r>
      <w:r w:rsidRPr="00E06855">
        <w:rPr>
          <w:szCs w:val="24"/>
          <w:u w:val="single"/>
        </w:rPr>
        <w:t>http://202.155-5-44/index.php</w:t>
      </w:r>
    </w:p>
    <w:p w:rsidR="00E06855" w:rsidRPr="00E06855" w:rsidRDefault="00E06855" w:rsidP="00E06855">
      <w:pPr>
        <w:spacing w:line="480" w:lineRule="auto"/>
        <w:ind w:left="720" w:right="18" w:hanging="720"/>
        <w:rPr>
          <w:i/>
          <w:szCs w:val="24"/>
        </w:rPr>
      </w:pPr>
      <w:r w:rsidRPr="00E06855">
        <w:rPr>
          <w:szCs w:val="24"/>
          <w:u w:val="single"/>
        </w:rPr>
        <w:t xml:space="preserve">                                           </w:t>
      </w:r>
      <w:r w:rsidRPr="00E06855">
        <w:rPr>
          <w:szCs w:val="24"/>
        </w:rPr>
        <w:t xml:space="preserve">. (2010). </w:t>
      </w:r>
      <w:r w:rsidRPr="00E06855">
        <w:rPr>
          <w:i/>
          <w:szCs w:val="24"/>
        </w:rPr>
        <w:t xml:space="preserve">Hipertensi  Penyebab Kematian Nomor Tiga. </w:t>
      </w:r>
      <w:r w:rsidRPr="00E06855">
        <w:rPr>
          <w:szCs w:val="24"/>
        </w:rPr>
        <w:t xml:space="preserve">Diakses pada tanggal 23 Juni 2012 dari </w:t>
      </w:r>
      <w:r w:rsidRPr="00E06855">
        <w:rPr>
          <w:szCs w:val="24"/>
          <w:u w:val="single"/>
        </w:rPr>
        <w:t>http://www.depkes.go.id/index.php/berita/press-release/810-hipertansi-penyebab-kematian-nomor-tiga.html</w:t>
      </w:r>
      <w:r w:rsidRPr="00E06855">
        <w:rPr>
          <w:i/>
          <w:szCs w:val="24"/>
        </w:rPr>
        <w:t xml:space="preserve"> </w:t>
      </w:r>
    </w:p>
    <w:p w:rsidR="00E06855" w:rsidRPr="00E06855" w:rsidRDefault="00E06855" w:rsidP="00E06855">
      <w:pPr>
        <w:spacing w:line="480" w:lineRule="auto"/>
        <w:ind w:left="720" w:right="18" w:hanging="720"/>
        <w:rPr>
          <w:szCs w:val="24"/>
        </w:rPr>
      </w:pPr>
      <w:r w:rsidRPr="00E06855">
        <w:rPr>
          <w:szCs w:val="24"/>
          <w:u w:val="single"/>
        </w:rPr>
        <w:t xml:space="preserve">                                           </w:t>
      </w:r>
      <w:r w:rsidRPr="00E06855">
        <w:rPr>
          <w:szCs w:val="24"/>
        </w:rPr>
        <w:t xml:space="preserve">. (2010). </w:t>
      </w:r>
      <w:r w:rsidRPr="00E06855">
        <w:rPr>
          <w:i/>
          <w:szCs w:val="24"/>
        </w:rPr>
        <w:t xml:space="preserve"> Pedoman Puskesmas Santun Lanjut Usia bagi Petugas Kesehatan.</w:t>
      </w:r>
      <w:r w:rsidRPr="00E06855">
        <w:rPr>
          <w:szCs w:val="24"/>
        </w:rPr>
        <w:t xml:space="preserve"> Diakses pada Tanggal 1 Oktober 2012 dari </w:t>
      </w:r>
      <w:r w:rsidRPr="00E06855">
        <w:rPr>
          <w:szCs w:val="24"/>
          <w:u w:val="single"/>
        </w:rPr>
        <w:t>http://www.perpustakaan.depkes.go.id/cgi-bin/koha/opac-</w:t>
      </w:r>
      <w:r w:rsidRPr="00E06855">
        <w:rPr>
          <w:szCs w:val="24"/>
        </w:rPr>
        <w:t>ISBDdetail.pl?biblionumber=3490</w:t>
      </w:r>
    </w:p>
    <w:p w:rsidR="00E06855" w:rsidRPr="00E06855" w:rsidRDefault="00E06855" w:rsidP="00E06855">
      <w:pPr>
        <w:spacing w:line="480" w:lineRule="auto"/>
        <w:ind w:left="720" w:right="18" w:hanging="720"/>
        <w:rPr>
          <w:szCs w:val="24"/>
          <w:u w:val="single"/>
        </w:rPr>
      </w:pPr>
      <w:r w:rsidRPr="00E06855">
        <w:rPr>
          <w:szCs w:val="24"/>
        </w:rPr>
        <w:t xml:space="preserve">Donald, A. (2009). </w:t>
      </w:r>
      <w:r w:rsidRPr="00E06855">
        <w:rPr>
          <w:i/>
          <w:szCs w:val="24"/>
        </w:rPr>
        <w:t>What is Quality of life?</w:t>
      </w:r>
      <w:r w:rsidRPr="00E06855">
        <w:rPr>
          <w:szCs w:val="24"/>
        </w:rPr>
        <w:t xml:space="preserve">. UK : Hayward Group Ltd. Diakses pada tanggal 22 Juni 2012 dari </w:t>
      </w:r>
      <w:r w:rsidRPr="00E06855">
        <w:rPr>
          <w:szCs w:val="24"/>
          <w:u w:val="single"/>
        </w:rPr>
        <w:t>http://www.medicine.ox.ac.uk/bandolier/painres/download/whatis/WhatisQOL.pdf</w:t>
      </w:r>
    </w:p>
    <w:p w:rsidR="00E06855" w:rsidRPr="00E06855" w:rsidRDefault="00E06855" w:rsidP="00E06855">
      <w:pPr>
        <w:spacing w:line="480" w:lineRule="auto"/>
        <w:ind w:left="720" w:right="18" w:hanging="720"/>
        <w:rPr>
          <w:szCs w:val="24"/>
          <w:u w:val="single"/>
        </w:rPr>
      </w:pPr>
      <w:r w:rsidRPr="00E06855">
        <w:rPr>
          <w:szCs w:val="24"/>
        </w:rPr>
        <w:t xml:space="preserve">Effendi, F., Makhfudli. (2009). </w:t>
      </w:r>
      <w:r w:rsidRPr="00E06855">
        <w:rPr>
          <w:i/>
          <w:szCs w:val="24"/>
        </w:rPr>
        <w:t>Keperawatan Kesehatan Komunitas: Teori dan Praktik dalam Keperawatan.</w:t>
      </w:r>
      <w:r w:rsidRPr="00E06855">
        <w:rPr>
          <w:szCs w:val="24"/>
        </w:rPr>
        <w:t xml:space="preserve"> Jakarta: Salemba Medika. Diakses pada tanggal 16 Juli 2012 dari </w:t>
      </w:r>
      <w:r w:rsidRPr="00E06855">
        <w:rPr>
          <w:szCs w:val="24"/>
          <w:u w:val="single"/>
        </w:rPr>
        <w:t>http://books.google.co.id/books?id=LKpz4vwQyT8C&amp;pg=PT233&amp;dq=tugas+kesehatan+keluarga+menurut+bailon+dan+maglaya&amp;hl=id&amp;sa=X&amp;ei=dWUDUIvQGcLmrAe30dCTBg&amp;ved=0CDcQ6AEwAA</w:t>
      </w:r>
    </w:p>
    <w:p w:rsidR="00E06855" w:rsidRPr="00E06855" w:rsidRDefault="00E06855" w:rsidP="00E06855">
      <w:pPr>
        <w:spacing w:line="480" w:lineRule="auto"/>
        <w:ind w:left="720" w:right="18" w:hanging="720"/>
        <w:rPr>
          <w:szCs w:val="24"/>
          <w:u w:val="single"/>
        </w:rPr>
      </w:pPr>
      <w:r w:rsidRPr="00E06855">
        <w:rPr>
          <w:szCs w:val="24"/>
        </w:rPr>
        <w:t xml:space="preserve">Elvinia. (2006). </w:t>
      </w:r>
      <w:r w:rsidRPr="00E06855">
        <w:rPr>
          <w:rStyle w:val="detailkoleksititle"/>
        </w:rPr>
        <w:t xml:space="preserve">Quality Of Life Pada Lanjut Usia Studi Perbandingan pada Janda atau Duda Lansia antara yang Tinggal di Rumah Bersama Keluarga </w:t>
      </w:r>
      <w:r w:rsidRPr="00E06855">
        <w:rPr>
          <w:rStyle w:val="detailkoleksititle"/>
        </w:rPr>
        <w:lastRenderedPageBreak/>
        <w:t xml:space="preserve">dengan yang Tinggal di Panti Werdha. Tesis Universitas Atma Jaya. Diakses pada Tanggal 3 Oktober 2012 dari </w:t>
      </w:r>
      <w:r w:rsidRPr="00E06855">
        <w:rPr>
          <w:rStyle w:val="detailkoleksititle"/>
          <w:u w:val="single"/>
        </w:rPr>
        <w:t>http://adl.aptik.or.id/default.aspx?tabID=61&amp;src=k&amp;id=124555</w:t>
      </w:r>
    </w:p>
    <w:p w:rsidR="00E06855" w:rsidRPr="00E06855" w:rsidRDefault="00E06855" w:rsidP="00E06855">
      <w:pPr>
        <w:spacing w:line="480" w:lineRule="auto"/>
        <w:ind w:left="720" w:right="18" w:hanging="720"/>
        <w:rPr>
          <w:rStyle w:val="HTMLCite"/>
          <w:i w:val="0"/>
          <w:szCs w:val="24"/>
          <w:u w:val="single"/>
        </w:rPr>
      </w:pPr>
      <w:r w:rsidRPr="00E06855">
        <w:rPr>
          <w:szCs w:val="24"/>
        </w:rPr>
        <w:t xml:space="preserve">Fatmah. (2006). </w:t>
      </w:r>
      <w:r w:rsidRPr="00E06855">
        <w:rPr>
          <w:bCs/>
          <w:i/>
          <w:szCs w:val="24"/>
        </w:rPr>
        <w:t>Respons Imunitas yang Rendah pada Tubuh Manusia Usia Lanjut.</w:t>
      </w:r>
      <w:r w:rsidRPr="00E06855">
        <w:rPr>
          <w:i/>
          <w:iCs/>
          <w:szCs w:val="24"/>
        </w:rPr>
        <w:t xml:space="preserve"> </w:t>
      </w:r>
      <w:r w:rsidRPr="00E06855">
        <w:rPr>
          <w:iCs/>
          <w:szCs w:val="24"/>
        </w:rPr>
        <w:t xml:space="preserve">Makara, Kesehatan, 10(1),  47-53. Diakses pada Tanggal 3 Oktober 2012 dari </w:t>
      </w:r>
      <w:r w:rsidRPr="00E06855">
        <w:rPr>
          <w:rStyle w:val="HTMLCite"/>
          <w:szCs w:val="24"/>
          <w:u w:val="single"/>
        </w:rPr>
        <w:t>journal.ui.ac.id/health/article/download/169/165</w:t>
      </w:r>
    </w:p>
    <w:p w:rsidR="00E06855" w:rsidRPr="00E06855" w:rsidRDefault="00E06855" w:rsidP="00E06855">
      <w:pPr>
        <w:spacing w:line="480" w:lineRule="auto"/>
        <w:ind w:left="720" w:right="18" w:hanging="720"/>
        <w:rPr>
          <w:szCs w:val="24"/>
        </w:rPr>
      </w:pPr>
      <w:r w:rsidRPr="00E06855">
        <w:rPr>
          <w:szCs w:val="24"/>
        </w:rPr>
        <w:t xml:space="preserve">Friedman, M. (1998). </w:t>
      </w:r>
      <w:r w:rsidRPr="00E06855">
        <w:rPr>
          <w:i/>
          <w:szCs w:val="24"/>
        </w:rPr>
        <w:t xml:space="preserve">Keperawatan Keluarga. </w:t>
      </w:r>
      <w:r w:rsidRPr="00E06855">
        <w:rPr>
          <w:szCs w:val="24"/>
        </w:rPr>
        <w:t>Jakarta : EGC</w:t>
      </w:r>
    </w:p>
    <w:p w:rsidR="00E06855" w:rsidRPr="00E06855" w:rsidRDefault="00E06855" w:rsidP="00E06855">
      <w:pPr>
        <w:spacing w:line="480" w:lineRule="auto"/>
        <w:ind w:left="720" w:right="18" w:hanging="720"/>
        <w:rPr>
          <w:szCs w:val="24"/>
        </w:rPr>
      </w:pPr>
      <w:r w:rsidRPr="00E06855">
        <w:rPr>
          <w:szCs w:val="24"/>
        </w:rPr>
        <w:t xml:space="preserve">Friedman, M.M., Bowden, V.R., &amp; Jones, E.G. (2003). </w:t>
      </w:r>
      <w:r w:rsidRPr="00E06855">
        <w:rPr>
          <w:i/>
          <w:szCs w:val="24"/>
        </w:rPr>
        <w:t>Family Nursing, Research, Theory and Practice.</w:t>
      </w:r>
      <w:r w:rsidRPr="00E06855">
        <w:rPr>
          <w:szCs w:val="24"/>
        </w:rPr>
        <w:t xml:space="preserve"> New Jersey: Prentice Hall</w:t>
      </w:r>
    </w:p>
    <w:p w:rsidR="00E06855" w:rsidRPr="00E06855" w:rsidRDefault="00E06855" w:rsidP="00E06855">
      <w:pPr>
        <w:spacing w:line="480" w:lineRule="auto"/>
        <w:ind w:left="720" w:right="18" w:hanging="720"/>
        <w:rPr>
          <w:szCs w:val="24"/>
        </w:rPr>
      </w:pPr>
      <w:r w:rsidRPr="00E06855">
        <w:rPr>
          <w:szCs w:val="24"/>
        </w:rPr>
        <w:t xml:space="preserve">Hurlock, E. (2009). </w:t>
      </w:r>
      <w:r w:rsidRPr="00E06855">
        <w:rPr>
          <w:i/>
          <w:szCs w:val="24"/>
        </w:rPr>
        <w:t>Development psychology</w:t>
      </w:r>
      <w:r w:rsidRPr="00E06855">
        <w:rPr>
          <w:szCs w:val="24"/>
        </w:rPr>
        <w:t xml:space="preserve"> (Edisi Kelima)</w:t>
      </w:r>
      <w:r w:rsidRPr="00E06855">
        <w:rPr>
          <w:i/>
          <w:szCs w:val="24"/>
        </w:rPr>
        <w:t xml:space="preserve">. </w:t>
      </w:r>
      <w:r w:rsidRPr="00E06855">
        <w:rPr>
          <w:szCs w:val="24"/>
        </w:rPr>
        <w:t>Jakarta: Erlangga.</w:t>
      </w:r>
    </w:p>
    <w:p w:rsidR="00E06855" w:rsidRPr="00E06855" w:rsidRDefault="00E06855" w:rsidP="00E06855">
      <w:pPr>
        <w:spacing w:line="480" w:lineRule="auto"/>
        <w:ind w:left="720" w:right="18" w:hanging="720"/>
        <w:rPr>
          <w:szCs w:val="24"/>
          <w:u w:val="single"/>
        </w:rPr>
      </w:pPr>
      <w:r w:rsidRPr="00E06855">
        <w:rPr>
          <w:szCs w:val="24"/>
        </w:rPr>
        <w:t xml:space="preserve">Kao, CC. (2008). </w:t>
      </w:r>
      <w:r w:rsidRPr="00E06855">
        <w:rPr>
          <w:i/>
          <w:szCs w:val="24"/>
        </w:rPr>
        <w:t>Social Support, Exercise Behavior, and Quality of life in Older Adults.</w:t>
      </w:r>
      <w:r w:rsidRPr="00E06855">
        <w:rPr>
          <w:szCs w:val="24"/>
        </w:rPr>
        <w:t xml:space="preserve"> Proquest Disertation and Thesis. Diakses pada tanggal 24 Juni 2012 dari </w:t>
      </w:r>
      <w:r w:rsidRPr="00E06855">
        <w:rPr>
          <w:szCs w:val="24"/>
          <w:u w:val="single"/>
        </w:rPr>
        <w:t>http://search.proquest.com/health/docview/304457538/1383FC79FD65BE2E213/1?accountid=50268</w:t>
      </w:r>
    </w:p>
    <w:p w:rsidR="00E06855" w:rsidRPr="00E06855" w:rsidRDefault="00E06855" w:rsidP="00E06855">
      <w:pPr>
        <w:spacing w:line="480" w:lineRule="auto"/>
        <w:ind w:left="720" w:right="18" w:hanging="720"/>
        <w:rPr>
          <w:szCs w:val="24"/>
          <w:u w:val="single"/>
        </w:rPr>
      </w:pPr>
      <w:r w:rsidRPr="00E06855">
        <w:rPr>
          <w:szCs w:val="24"/>
        </w:rPr>
        <w:t xml:space="preserve">Kuntjoro, Z.S. (2002). </w:t>
      </w:r>
      <w:r w:rsidRPr="00E06855">
        <w:rPr>
          <w:i/>
          <w:iCs/>
          <w:szCs w:val="24"/>
        </w:rPr>
        <w:t xml:space="preserve">Masalah kesehatan jiwa lansia. </w:t>
      </w:r>
      <w:r w:rsidRPr="00E06855">
        <w:rPr>
          <w:szCs w:val="24"/>
        </w:rPr>
        <w:t xml:space="preserve">Diakses pada tanggal 17 Juni 2012 dari  </w:t>
      </w:r>
      <w:r w:rsidRPr="00E06855">
        <w:rPr>
          <w:szCs w:val="24"/>
          <w:u w:val="single"/>
        </w:rPr>
        <w:t xml:space="preserve">http://www.e-psikologi.com/epsi/lanjutuisa_detail.asp?id=182-17k- </w:t>
      </w:r>
    </w:p>
    <w:p w:rsidR="00E06855" w:rsidRPr="00E06855" w:rsidRDefault="00E06855" w:rsidP="00E06855">
      <w:pPr>
        <w:spacing w:line="480" w:lineRule="auto"/>
        <w:ind w:left="720" w:right="18" w:hanging="720"/>
        <w:rPr>
          <w:szCs w:val="24"/>
        </w:rPr>
      </w:pPr>
      <w:r w:rsidRPr="00E06855">
        <w:rPr>
          <w:szCs w:val="24"/>
        </w:rPr>
        <w:t xml:space="preserve">Levine &amp; Fodor. (2003). </w:t>
      </w:r>
      <w:r w:rsidRPr="00E06855">
        <w:rPr>
          <w:i/>
          <w:iCs/>
          <w:szCs w:val="24"/>
        </w:rPr>
        <w:t>Buku Pintar Menaklukkan Hipertensi</w:t>
      </w:r>
      <w:r w:rsidRPr="00E06855">
        <w:rPr>
          <w:szCs w:val="24"/>
        </w:rPr>
        <w:t>. Jakarta: Ladang Pustaka Media</w:t>
      </w:r>
    </w:p>
    <w:p w:rsidR="00E06855" w:rsidRPr="00E06855" w:rsidRDefault="00E06855" w:rsidP="00E06855">
      <w:pPr>
        <w:spacing w:line="480" w:lineRule="auto"/>
        <w:ind w:left="720" w:right="18" w:hanging="720"/>
        <w:rPr>
          <w:szCs w:val="24"/>
        </w:rPr>
      </w:pPr>
      <w:r w:rsidRPr="00E06855">
        <w:rPr>
          <w:szCs w:val="24"/>
        </w:rPr>
        <w:t xml:space="preserve">Mansjoer, A. (2000). </w:t>
      </w:r>
      <w:r w:rsidRPr="00E06855">
        <w:rPr>
          <w:i/>
          <w:szCs w:val="24"/>
        </w:rPr>
        <w:t xml:space="preserve">Kapita Selekta Jilid 1. </w:t>
      </w:r>
      <w:r w:rsidRPr="00E06855">
        <w:rPr>
          <w:szCs w:val="24"/>
        </w:rPr>
        <w:t>Jakarta : Media Aesculapius</w:t>
      </w:r>
    </w:p>
    <w:p w:rsidR="00E06855" w:rsidRPr="00E06855" w:rsidRDefault="00E06855" w:rsidP="00E06855">
      <w:pPr>
        <w:spacing w:line="480" w:lineRule="auto"/>
        <w:ind w:left="720" w:right="18" w:hanging="720"/>
        <w:rPr>
          <w:bCs/>
          <w:szCs w:val="24"/>
          <w:u w:val="single"/>
        </w:rPr>
      </w:pPr>
      <w:r w:rsidRPr="00E06855">
        <w:rPr>
          <w:szCs w:val="24"/>
        </w:rPr>
        <w:t xml:space="preserve">Martono, H. (2011). </w:t>
      </w:r>
      <w:r w:rsidRPr="00E06855">
        <w:rPr>
          <w:bCs/>
          <w:i/>
          <w:szCs w:val="24"/>
        </w:rPr>
        <w:t>Lanjut Usia dan Dampak Sistemik Dalam Siklus Kehidupan.</w:t>
      </w:r>
      <w:r w:rsidRPr="00E06855">
        <w:rPr>
          <w:bCs/>
          <w:szCs w:val="24"/>
        </w:rPr>
        <w:t xml:space="preserve"> Diakses pada tanggal 2 Oktober 2012 dari </w:t>
      </w:r>
      <w:r w:rsidRPr="00E06855">
        <w:rPr>
          <w:bCs/>
          <w:szCs w:val="24"/>
          <w:u w:val="single"/>
        </w:rPr>
        <w:lastRenderedPageBreak/>
        <w:t>http://www.komnaslansia.or.id/modules.php?name=News&amp;file=print&amp;sid=63</w:t>
      </w:r>
    </w:p>
    <w:p w:rsidR="00E06855" w:rsidRPr="00E06855" w:rsidRDefault="00E06855" w:rsidP="00E06855">
      <w:pPr>
        <w:spacing w:line="480" w:lineRule="auto"/>
        <w:ind w:left="720" w:right="18" w:hanging="720"/>
        <w:rPr>
          <w:szCs w:val="24"/>
          <w:u w:val="single"/>
        </w:rPr>
      </w:pPr>
      <w:r w:rsidRPr="00E06855">
        <w:rPr>
          <w:i/>
          <w:szCs w:val="24"/>
        </w:rPr>
        <w:t>Meetdoctor Team</w:t>
      </w:r>
      <w:r w:rsidRPr="00E06855">
        <w:rPr>
          <w:szCs w:val="24"/>
        </w:rPr>
        <w:t xml:space="preserve">. (2012). </w:t>
      </w:r>
      <w:r w:rsidRPr="00E06855">
        <w:rPr>
          <w:i/>
          <w:szCs w:val="24"/>
        </w:rPr>
        <w:t xml:space="preserve">Hypertension. </w:t>
      </w:r>
      <w:r w:rsidRPr="00E06855">
        <w:rPr>
          <w:szCs w:val="24"/>
        </w:rPr>
        <w:t xml:space="preserve">Diakses pada Tanggal 2 Oktober 2012 dari </w:t>
      </w:r>
      <w:r w:rsidRPr="00E06855">
        <w:rPr>
          <w:szCs w:val="24"/>
          <w:u w:val="single"/>
        </w:rPr>
        <w:t>http://meetdoctor.com/topic/hipertensi</w:t>
      </w:r>
    </w:p>
    <w:p w:rsidR="00E06855" w:rsidRPr="00E06855" w:rsidRDefault="00E06855" w:rsidP="00E06855">
      <w:pPr>
        <w:spacing w:line="480" w:lineRule="auto"/>
        <w:ind w:left="720" w:right="18" w:hanging="720"/>
        <w:rPr>
          <w:szCs w:val="24"/>
        </w:rPr>
      </w:pPr>
      <w:r w:rsidRPr="00E06855">
        <w:rPr>
          <w:szCs w:val="24"/>
        </w:rPr>
        <w:t xml:space="preserve">Meiner, S.E. (2011). </w:t>
      </w:r>
      <w:r w:rsidRPr="00E06855">
        <w:rPr>
          <w:i/>
          <w:szCs w:val="24"/>
        </w:rPr>
        <w:t xml:space="preserve">Gerontologic Nursing Fourth Edition. </w:t>
      </w:r>
      <w:r w:rsidRPr="00E06855">
        <w:rPr>
          <w:szCs w:val="24"/>
        </w:rPr>
        <w:t>USA : Elsevier Mosby</w:t>
      </w:r>
    </w:p>
    <w:p w:rsidR="00E06855" w:rsidRPr="00E06855" w:rsidRDefault="00E06855" w:rsidP="00E06855">
      <w:pPr>
        <w:spacing w:line="480" w:lineRule="auto"/>
        <w:ind w:left="720" w:right="18" w:hanging="720"/>
        <w:rPr>
          <w:szCs w:val="24"/>
        </w:rPr>
      </w:pPr>
      <w:r w:rsidRPr="00E06855">
        <w:rPr>
          <w:szCs w:val="24"/>
        </w:rPr>
        <w:t xml:space="preserve">Mubarak, WI., BA. Santoso, K. Rozikin, S. Patonah. (2006). </w:t>
      </w:r>
      <w:r w:rsidRPr="00E06855">
        <w:rPr>
          <w:i/>
          <w:szCs w:val="24"/>
        </w:rPr>
        <w:t>Buku Ajar Ilmu Keperawatan Komunitas 2.</w:t>
      </w:r>
      <w:r w:rsidRPr="00E06855">
        <w:rPr>
          <w:szCs w:val="24"/>
        </w:rPr>
        <w:t xml:space="preserve"> Jakarta : CV. Sagung Seto</w:t>
      </w:r>
    </w:p>
    <w:p w:rsidR="00E06855" w:rsidRPr="00E06855" w:rsidRDefault="00E06855" w:rsidP="00E06855">
      <w:pPr>
        <w:spacing w:line="480" w:lineRule="auto"/>
        <w:ind w:right="18"/>
        <w:rPr>
          <w:szCs w:val="24"/>
        </w:rPr>
      </w:pPr>
      <w:r w:rsidRPr="00E06855">
        <w:rPr>
          <w:szCs w:val="24"/>
        </w:rPr>
        <w:t xml:space="preserve">Notoatmodjo, S. (2010). </w:t>
      </w:r>
      <w:r w:rsidRPr="00E06855">
        <w:rPr>
          <w:i/>
          <w:szCs w:val="24"/>
        </w:rPr>
        <w:t xml:space="preserve">Metodologi Penelitian kesehatan. </w:t>
      </w:r>
      <w:r w:rsidRPr="00E06855">
        <w:rPr>
          <w:szCs w:val="24"/>
        </w:rPr>
        <w:t>Jakarta : Rineka Cipta</w:t>
      </w:r>
    </w:p>
    <w:p w:rsidR="00E06855" w:rsidRPr="00E06855" w:rsidRDefault="00E06855" w:rsidP="00E06855">
      <w:pPr>
        <w:spacing w:line="480" w:lineRule="auto"/>
        <w:ind w:left="720" w:right="18" w:hanging="720"/>
        <w:rPr>
          <w:szCs w:val="24"/>
        </w:rPr>
      </w:pPr>
      <w:r w:rsidRPr="00E06855">
        <w:rPr>
          <w:szCs w:val="24"/>
        </w:rPr>
        <w:t xml:space="preserve">Nugroho, W. (2008). </w:t>
      </w:r>
      <w:r w:rsidRPr="00E06855">
        <w:rPr>
          <w:i/>
          <w:szCs w:val="24"/>
        </w:rPr>
        <w:t>Keperawatan Gerontik dan Geriatrik. Jakarta</w:t>
      </w:r>
      <w:r w:rsidRPr="00E06855">
        <w:rPr>
          <w:szCs w:val="24"/>
        </w:rPr>
        <w:t xml:space="preserve"> : EGC.</w:t>
      </w:r>
    </w:p>
    <w:p w:rsidR="00E06855" w:rsidRPr="00E06855" w:rsidRDefault="00E06855" w:rsidP="00E06855">
      <w:pPr>
        <w:spacing w:line="480" w:lineRule="auto"/>
        <w:ind w:left="720" w:right="18" w:hanging="720"/>
        <w:rPr>
          <w:szCs w:val="24"/>
        </w:rPr>
      </w:pPr>
      <w:r w:rsidRPr="00E06855">
        <w:rPr>
          <w:szCs w:val="24"/>
        </w:rPr>
        <w:t xml:space="preserve">Nursalam. (2011). </w:t>
      </w:r>
      <w:r w:rsidRPr="00E06855">
        <w:rPr>
          <w:i/>
          <w:szCs w:val="24"/>
        </w:rPr>
        <w:t xml:space="preserve">Konsep dan Penerapan Metodologi Penelitian Ilmu </w:t>
      </w:r>
      <w:r w:rsidRPr="00E06855">
        <w:rPr>
          <w:rStyle w:val="HTMLCite"/>
          <w:szCs w:val="24"/>
        </w:rPr>
        <w:t>Keperawatan</w:t>
      </w:r>
      <w:r w:rsidRPr="00E06855">
        <w:rPr>
          <w:i/>
          <w:szCs w:val="24"/>
        </w:rPr>
        <w:t xml:space="preserve"> Edisi 3</w:t>
      </w:r>
      <w:r w:rsidRPr="00E06855">
        <w:rPr>
          <w:szCs w:val="24"/>
        </w:rPr>
        <w:t>. Jakarta : Salemba Medika</w:t>
      </w:r>
    </w:p>
    <w:p w:rsidR="00E06855" w:rsidRPr="00E06855" w:rsidRDefault="00E06855" w:rsidP="00E06855">
      <w:pPr>
        <w:spacing w:line="480" w:lineRule="auto"/>
        <w:ind w:left="720" w:right="18" w:hanging="720"/>
        <w:rPr>
          <w:szCs w:val="24"/>
        </w:rPr>
      </w:pPr>
      <w:r w:rsidRPr="00E06855">
        <w:rPr>
          <w:szCs w:val="24"/>
        </w:rPr>
        <w:t xml:space="preserve">Pudjiastuti, SS dan Budi Utomo. (2003). </w:t>
      </w:r>
      <w:r w:rsidRPr="00E06855">
        <w:rPr>
          <w:i/>
          <w:szCs w:val="24"/>
        </w:rPr>
        <w:t xml:space="preserve">Fisioterapi pada Lansia. </w:t>
      </w:r>
      <w:r w:rsidRPr="00E06855">
        <w:rPr>
          <w:szCs w:val="24"/>
        </w:rPr>
        <w:t>Jakarta : EGC</w:t>
      </w:r>
    </w:p>
    <w:p w:rsidR="00E06855" w:rsidRPr="00E06855" w:rsidRDefault="00E06855" w:rsidP="00E06855">
      <w:pPr>
        <w:spacing w:line="480" w:lineRule="auto"/>
        <w:ind w:left="720" w:right="18" w:hanging="720"/>
        <w:rPr>
          <w:bCs/>
          <w:szCs w:val="24"/>
          <w:u w:val="single"/>
        </w:rPr>
      </w:pPr>
      <w:r w:rsidRPr="00E06855">
        <w:rPr>
          <w:szCs w:val="24"/>
        </w:rPr>
        <w:t xml:space="preserve">Pratiwi, A. (2009). </w:t>
      </w:r>
      <w:r w:rsidRPr="00E06855">
        <w:rPr>
          <w:bCs/>
          <w:i/>
          <w:szCs w:val="24"/>
        </w:rPr>
        <w:t>Faktor-Faktor yang Mempengaruhi Kurangnya Perhatian pada Lansia di Desa Sengkleyan Jenggrik Kedawung Sragen.</w:t>
      </w:r>
      <w:r w:rsidRPr="00E06855">
        <w:rPr>
          <w:bCs/>
          <w:szCs w:val="24"/>
        </w:rPr>
        <w:t xml:space="preserve"> Universitas Diponegoro. Diakses pada Tanggal 2 Oktoberber 2012 dari </w:t>
      </w:r>
      <w:r w:rsidRPr="00E06855">
        <w:rPr>
          <w:bCs/>
          <w:szCs w:val="24"/>
          <w:u w:val="single"/>
        </w:rPr>
        <w:t>http://eprints.undip.ac.id/10467/1/artikel.pdf</w:t>
      </w:r>
    </w:p>
    <w:p w:rsidR="00E06855" w:rsidRPr="00E06855" w:rsidRDefault="00E06855" w:rsidP="00E06855">
      <w:pPr>
        <w:spacing w:line="480" w:lineRule="auto"/>
        <w:ind w:left="720" w:right="18" w:hanging="720"/>
        <w:rPr>
          <w:szCs w:val="24"/>
          <w:u w:val="single"/>
        </w:rPr>
      </w:pPr>
      <w:r w:rsidRPr="00E06855">
        <w:rPr>
          <w:szCs w:val="24"/>
        </w:rPr>
        <w:t xml:space="preserve">Putri, W.A.R. &amp; Iman, P. (2012). </w:t>
      </w:r>
      <w:r w:rsidRPr="00E06855">
        <w:rPr>
          <w:bCs/>
          <w:i/>
          <w:szCs w:val="24"/>
        </w:rPr>
        <w:t xml:space="preserve">Hubungan Fungsi Keluarga dengan Kualitas Hidup Lansia di Kelurahan Wirobrajan Yogyakarta. </w:t>
      </w:r>
      <w:r w:rsidRPr="00E06855">
        <w:rPr>
          <w:bCs/>
          <w:szCs w:val="24"/>
        </w:rPr>
        <w:t xml:space="preserve">Diakses pada Tanggal 28 September 2012 dari </w:t>
      </w:r>
      <w:r w:rsidRPr="00E06855">
        <w:rPr>
          <w:szCs w:val="24"/>
          <w:u w:val="single"/>
        </w:rPr>
        <w:t>W Amilia Rosmita Putri - FKIK (Pendidikan Dokter), 2012 - publikasi.umy.ac.id</w:t>
      </w:r>
    </w:p>
    <w:p w:rsidR="00E06855" w:rsidRPr="00E06855" w:rsidRDefault="00E06855" w:rsidP="00E06855">
      <w:pPr>
        <w:spacing w:line="480" w:lineRule="auto"/>
        <w:ind w:left="720" w:right="18" w:hanging="720"/>
        <w:rPr>
          <w:szCs w:val="24"/>
          <w:u w:val="single"/>
        </w:rPr>
      </w:pPr>
      <w:r w:rsidRPr="00E06855">
        <w:rPr>
          <w:szCs w:val="24"/>
        </w:rPr>
        <w:t xml:space="preserve">Ramlah. (2011). </w:t>
      </w:r>
      <w:r w:rsidRPr="00E06855">
        <w:rPr>
          <w:i/>
          <w:szCs w:val="24"/>
        </w:rPr>
        <w:t>Hubungan Pelaksanaan Tugas Kesehatan dan Dukungan Keluarga dengan Pengabaian Lansia di Wilayah Kerja Puskesmas Kassi-</w:t>
      </w:r>
      <w:r w:rsidRPr="00E06855">
        <w:rPr>
          <w:i/>
          <w:szCs w:val="24"/>
        </w:rPr>
        <w:lastRenderedPageBreak/>
        <w:t xml:space="preserve">Kassi Makasar. </w:t>
      </w:r>
      <w:r w:rsidRPr="00E06855">
        <w:rPr>
          <w:szCs w:val="24"/>
        </w:rPr>
        <w:t xml:space="preserve">Depok : Tesis Universitas Indonesia. Diakses pada tanggal 18 Juli 2012 dari </w:t>
      </w:r>
      <w:r w:rsidRPr="00E06855">
        <w:rPr>
          <w:szCs w:val="24"/>
          <w:u w:val="single"/>
        </w:rPr>
        <w:t>http://lontar.ui.ac.id/opac/themes/green/detail2.jsp?id=20281102&amp;lokasi=lokal</w:t>
      </w:r>
    </w:p>
    <w:p w:rsidR="00E06855" w:rsidRPr="00E06855" w:rsidRDefault="00E06855" w:rsidP="00E06855">
      <w:pPr>
        <w:spacing w:line="480" w:lineRule="auto"/>
        <w:ind w:left="720" w:right="18" w:hanging="720"/>
        <w:rPr>
          <w:szCs w:val="24"/>
          <w:u w:val="single"/>
        </w:rPr>
      </w:pPr>
      <w:r w:rsidRPr="00E06855">
        <w:rPr>
          <w:szCs w:val="24"/>
        </w:rPr>
        <w:t xml:space="preserve">Soni, R.K., dkk. (2010). Health-Related Quality of Life in Hypertension, Chronic Kidney Disease and Coexistent Chronic Health Conditions. </w:t>
      </w:r>
      <w:hyperlink r:id="rId7" w:tgtFrame="pmc_ext" w:history="1">
        <w:r w:rsidRPr="00E06855">
          <w:rPr>
            <w:szCs w:val="24"/>
          </w:rPr>
          <w:t>Adv Chronic Kidney Dis, 17(4), e17–e26</w:t>
        </w:r>
      </w:hyperlink>
      <w:r w:rsidRPr="00E06855">
        <w:rPr>
          <w:szCs w:val="24"/>
        </w:rPr>
        <w:t xml:space="preserve">. Diakses pada Tanggal 1 Oktober 2012 dari </w:t>
      </w:r>
      <w:r w:rsidRPr="00E06855">
        <w:rPr>
          <w:szCs w:val="24"/>
          <w:u w:val="single"/>
        </w:rPr>
        <w:t>http://www.ncbi.nlm.nih.gov/pmc/articles/PMC2901238/</w:t>
      </w:r>
    </w:p>
    <w:p w:rsidR="00E06855" w:rsidRPr="00E06855" w:rsidRDefault="00E06855" w:rsidP="00E06855">
      <w:pPr>
        <w:spacing w:line="480" w:lineRule="auto"/>
        <w:ind w:left="720" w:right="18" w:hanging="720"/>
        <w:rPr>
          <w:szCs w:val="24"/>
          <w:u w:val="single"/>
        </w:rPr>
      </w:pPr>
      <w:r w:rsidRPr="00E06855">
        <w:rPr>
          <w:szCs w:val="24"/>
        </w:rPr>
        <w:t xml:space="preserve">Sutikno, E. (2012). </w:t>
      </w:r>
      <w:r w:rsidRPr="00E06855">
        <w:rPr>
          <w:i/>
          <w:szCs w:val="24"/>
        </w:rPr>
        <w:t>Hubungan Fungsi Keluarga dengan Kualitas Hidup Lansia</w:t>
      </w:r>
      <w:r w:rsidRPr="00E06855">
        <w:rPr>
          <w:szCs w:val="24"/>
        </w:rPr>
        <w:t xml:space="preserve">. Tesis UNS Solo. Diakses pada Tanggal 28 September 2012 dari </w:t>
      </w:r>
      <w:r w:rsidRPr="00E06855">
        <w:rPr>
          <w:szCs w:val="24"/>
          <w:u w:val="single"/>
        </w:rPr>
        <w:t>http://pasca.uns.ac.id/?p=1627</w:t>
      </w:r>
    </w:p>
    <w:p w:rsidR="00E06855" w:rsidRPr="00E06855" w:rsidRDefault="00E06855" w:rsidP="00E06855">
      <w:pPr>
        <w:spacing w:line="480" w:lineRule="auto"/>
        <w:ind w:left="720" w:right="18" w:hanging="720"/>
        <w:rPr>
          <w:szCs w:val="24"/>
          <w:u w:val="single"/>
        </w:rPr>
      </w:pPr>
      <w:r w:rsidRPr="00E06855">
        <w:rPr>
          <w:szCs w:val="24"/>
        </w:rPr>
        <w:t xml:space="preserve">Tadjoedin, F. (2008). </w:t>
      </w:r>
      <w:r w:rsidRPr="00E06855">
        <w:rPr>
          <w:i/>
          <w:szCs w:val="24"/>
        </w:rPr>
        <w:t xml:space="preserve">Hipertensi. </w:t>
      </w:r>
      <w:r w:rsidRPr="00E06855">
        <w:rPr>
          <w:szCs w:val="24"/>
        </w:rPr>
        <w:t xml:space="preserve">Diakses pada tanggal 24 Juni 2012 dari </w:t>
      </w:r>
      <w:r w:rsidRPr="00E06855">
        <w:rPr>
          <w:szCs w:val="24"/>
          <w:u w:val="single"/>
        </w:rPr>
        <w:t>http://www.espromedical.com/id/hipertensi.html</w:t>
      </w:r>
    </w:p>
    <w:p w:rsidR="00E06855" w:rsidRPr="00E06855" w:rsidRDefault="00E06855" w:rsidP="00E06855">
      <w:pPr>
        <w:spacing w:line="480" w:lineRule="auto"/>
        <w:ind w:left="720" w:right="18" w:hanging="720"/>
        <w:rPr>
          <w:rStyle w:val="HTMLCite"/>
          <w:i w:val="0"/>
          <w:szCs w:val="24"/>
          <w:u w:val="single"/>
        </w:rPr>
      </w:pPr>
      <w:r w:rsidRPr="00E06855">
        <w:rPr>
          <w:szCs w:val="24"/>
        </w:rPr>
        <w:t xml:space="preserve">Ventegodt, Merrick &amp; Andersen. (2003). </w:t>
      </w:r>
      <w:r w:rsidRPr="00E06855">
        <w:rPr>
          <w:i/>
          <w:iCs/>
          <w:szCs w:val="24"/>
        </w:rPr>
        <w:t>QOL I.the IQOL Theory of Global Quality of Life Concept</w:t>
      </w:r>
      <w:r w:rsidRPr="00E06855">
        <w:rPr>
          <w:szCs w:val="24"/>
        </w:rPr>
        <w:t xml:space="preserve">. Diakses pada tanggal 22 Juni 2012 dari </w:t>
      </w:r>
      <w:r w:rsidRPr="00E06855">
        <w:rPr>
          <w:rStyle w:val="HTMLCite"/>
          <w:szCs w:val="24"/>
          <w:u w:val="single"/>
        </w:rPr>
        <w:t>downloads.tswj.com/</w:t>
      </w:r>
      <w:r w:rsidRPr="00E06855">
        <w:rPr>
          <w:rStyle w:val="HTMLCite"/>
          <w:bCs/>
          <w:szCs w:val="24"/>
          <w:u w:val="single"/>
        </w:rPr>
        <w:t>2003</w:t>
      </w:r>
      <w:r w:rsidRPr="00E06855">
        <w:rPr>
          <w:rStyle w:val="HTMLCite"/>
          <w:szCs w:val="24"/>
          <w:u w:val="single"/>
        </w:rPr>
        <w:t>/325251.pdf</w:t>
      </w:r>
    </w:p>
    <w:p w:rsidR="00E06855" w:rsidRPr="00E06855" w:rsidRDefault="00E06855" w:rsidP="00E06855">
      <w:pPr>
        <w:spacing w:line="480" w:lineRule="auto"/>
        <w:ind w:left="720" w:right="18" w:hanging="720"/>
        <w:rPr>
          <w:szCs w:val="24"/>
        </w:rPr>
      </w:pPr>
      <w:r w:rsidRPr="00E06855">
        <w:rPr>
          <w:szCs w:val="24"/>
        </w:rPr>
        <w:t xml:space="preserve">Vitahealth. (2004). </w:t>
      </w:r>
      <w:r w:rsidRPr="00E06855">
        <w:rPr>
          <w:i/>
          <w:szCs w:val="24"/>
        </w:rPr>
        <w:t xml:space="preserve">Hipertensi. </w:t>
      </w:r>
      <w:r w:rsidRPr="00E06855">
        <w:rPr>
          <w:szCs w:val="24"/>
        </w:rPr>
        <w:t xml:space="preserve">Jakarta: Gramedia Pustaka Utama. Diakses pada Tanggal 2 Oktober dari </w:t>
      </w:r>
      <w:r w:rsidRPr="00E06855">
        <w:rPr>
          <w:szCs w:val="24"/>
          <w:u w:val="single"/>
        </w:rPr>
        <w:t>www.googlebooks.com</w:t>
      </w:r>
      <w:r w:rsidRPr="00E06855">
        <w:rPr>
          <w:szCs w:val="24"/>
        </w:rPr>
        <w:t xml:space="preserve"> </w:t>
      </w:r>
    </w:p>
    <w:p w:rsidR="00E06855" w:rsidRPr="00E06855" w:rsidRDefault="00E06855" w:rsidP="00E06855">
      <w:pPr>
        <w:spacing w:line="480" w:lineRule="auto"/>
        <w:ind w:left="720" w:right="18" w:hanging="720"/>
        <w:rPr>
          <w:iCs/>
          <w:szCs w:val="24"/>
          <w:u w:val="single"/>
        </w:rPr>
      </w:pPr>
      <w:r w:rsidRPr="00E06855">
        <w:rPr>
          <w:szCs w:val="24"/>
        </w:rPr>
        <w:t xml:space="preserve">WHO. (1994). </w:t>
      </w:r>
      <w:r w:rsidRPr="00E06855">
        <w:rPr>
          <w:i/>
          <w:iCs/>
          <w:szCs w:val="24"/>
        </w:rPr>
        <w:t xml:space="preserve">Department of  Psychiatry Centre for Participant Report Outcomes. </w:t>
      </w:r>
      <w:r w:rsidRPr="00E06855">
        <w:rPr>
          <w:iCs/>
          <w:szCs w:val="24"/>
        </w:rPr>
        <w:t xml:space="preserve">Diakses pada tanggal 17 Juni 2012 dari </w:t>
      </w:r>
      <w:r w:rsidRPr="00E06855">
        <w:rPr>
          <w:iCs/>
          <w:szCs w:val="24"/>
          <w:u w:val="single"/>
        </w:rPr>
        <w:t>http://www.psychiatry.unimelb.edu.au/centres-units/cpro/index.html</w:t>
      </w:r>
    </w:p>
    <w:p w:rsidR="00E06855" w:rsidRPr="00E06855" w:rsidRDefault="00E06855" w:rsidP="00E06855">
      <w:pPr>
        <w:spacing w:line="480" w:lineRule="auto"/>
        <w:ind w:left="720" w:right="18" w:hanging="720"/>
        <w:rPr>
          <w:szCs w:val="24"/>
          <w:u w:val="single"/>
        </w:rPr>
      </w:pPr>
      <w:r w:rsidRPr="00E06855">
        <w:rPr>
          <w:szCs w:val="24"/>
        </w:rPr>
        <w:lastRenderedPageBreak/>
        <w:t xml:space="preserve">Ware, JE. (2000). </w:t>
      </w:r>
      <w:r w:rsidRPr="00E06855">
        <w:rPr>
          <w:bCs/>
          <w:i/>
          <w:szCs w:val="24"/>
        </w:rPr>
        <w:t xml:space="preserve">SF-36 Health Survey Update. </w:t>
      </w:r>
      <w:r w:rsidRPr="00E06855">
        <w:rPr>
          <w:szCs w:val="24"/>
        </w:rPr>
        <w:t xml:space="preserve">SPINE, 25( 24),  3130–3139. Diakses pada tanggal 17 Juni 2012 dari </w:t>
      </w:r>
      <w:r w:rsidRPr="00E06855">
        <w:rPr>
          <w:szCs w:val="24"/>
          <w:u w:val="single"/>
        </w:rPr>
        <w:t>http://qolce.ntumc.org/pdf/sf36update.pdf</w:t>
      </w:r>
    </w:p>
    <w:p w:rsidR="00E06855" w:rsidRPr="00E06855" w:rsidRDefault="00E06855" w:rsidP="00E06855">
      <w:pPr>
        <w:spacing w:line="480" w:lineRule="auto"/>
        <w:ind w:left="0" w:right="18" w:firstLine="0"/>
        <w:rPr>
          <w:lang w:val="en-US"/>
        </w:rPr>
      </w:pPr>
    </w:p>
    <w:sectPr w:rsidR="00E06855" w:rsidRPr="00E06855" w:rsidSect="00DA7A41">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398F"/>
    <w:multiLevelType w:val="hybridMultilevel"/>
    <w:tmpl w:val="617EA0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20617B"/>
    <w:multiLevelType w:val="hybridMultilevel"/>
    <w:tmpl w:val="7C180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AB871EE"/>
    <w:multiLevelType w:val="hybridMultilevel"/>
    <w:tmpl w:val="83862F48"/>
    <w:lvl w:ilvl="0" w:tplc="04090015">
      <w:start w:val="1"/>
      <w:numFmt w:val="upperLetter"/>
      <w:lvlText w:val="%1."/>
      <w:lvlJc w:val="left"/>
      <w:pPr>
        <w:ind w:left="720" w:hanging="360"/>
      </w:pPr>
    </w:lvl>
    <w:lvl w:ilvl="1" w:tplc="452E5B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C14B7"/>
    <w:multiLevelType w:val="hybridMultilevel"/>
    <w:tmpl w:val="EC46DD76"/>
    <w:lvl w:ilvl="0" w:tplc="BC36DB84">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
    <w:nsid w:val="3CB6518E"/>
    <w:multiLevelType w:val="hybridMultilevel"/>
    <w:tmpl w:val="F6FEF0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2749C"/>
    <w:multiLevelType w:val="hybridMultilevel"/>
    <w:tmpl w:val="CABAE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D73B16"/>
    <w:multiLevelType w:val="hybridMultilevel"/>
    <w:tmpl w:val="AAE0FB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68F6080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DA7A41"/>
    <w:rsid w:val="001C2BE8"/>
    <w:rsid w:val="00312AC7"/>
    <w:rsid w:val="00372D41"/>
    <w:rsid w:val="003F5D19"/>
    <w:rsid w:val="004B2A0B"/>
    <w:rsid w:val="0073440A"/>
    <w:rsid w:val="00A73CBB"/>
    <w:rsid w:val="00DA7A41"/>
    <w:rsid w:val="00E06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41"/>
    <w:pPr>
      <w:spacing w:after="0" w:line="360" w:lineRule="auto"/>
      <w:ind w:left="1622" w:right="720" w:hanging="1622"/>
      <w:jc w:val="both"/>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A41"/>
    <w:pPr>
      <w:spacing w:after="200" w:line="276" w:lineRule="auto"/>
      <w:ind w:left="720" w:right="0" w:firstLine="0"/>
      <w:contextualSpacing/>
      <w:jc w:val="left"/>
    </w:pPr>
    <w:rPr>
      <w:rFonts w:ascii="Calibri" w:hAnsi="Calibri"/>
      <w:sz w:val="22"/>
    </w:rPr>
  </w:style>
  <w:style w:type="character" w:customStyle="1" w:styleId="titleauthoretc">
    <w:name w:val="titleauthoretc"/>
    <w:basedOn w:val="DefaultParagraphFont"/>
    <w:rsid w:val="00E06855"/>
  </w:style>
  <w:style w:type="character" w:styleId="Hyperlink">
    <w:name w:val="Hyperlink"/>
    <w:basedOn w:val="DefaultParagraphFont"/>
    <w:uiPriority w:val="99"/>
    <w:semiHidden/>
    <w:unhideWhenUsed/>
    <w:rsid w:val="00E06855"/>
    <w:rPr>
      <w:color w:val="0000FF"/>
      <w:u w:val="single"/>
    </w:rPr>
  </w:style>
  <w:style w:type="character" w:styleId="Emphasis">
    <w:name w:val="Emphasis"/>
    <w:basedOn w:val="DefaultParagraphFont"/>
    <w:uiPriority w:val="20"/>
    <w:qFormat/>
    <w:rsid w:val="00E06855"/>
    <w:rPr>
      <w:i/>
      <w:iCs/>
    </w:rPr>
  </w:style>
  <w:style w:type="character" w:styleId="HTMLCite">
    <w:name w:val="HTML Cite"/>
    <w:basedOn w:val="DefaultParagraphFont"/>
    <w:uiPriority w:val="99"/>
    <w:semiHidden/>
    <w:unhideWhenUsed/>
    <w:rsid w:val="00E06855"/>
    <w:rPr>
      <w:i/>
      <w:iCs/>
    </w:rPr>
  </w:style>
  <w:style w:type="character" w:customStyle="1" w:styleId="hit">
    <w:name w:val="hit"/>
    <w:basedOn w:val="DefaultParagraphFont"/>
    <w:rsid w:val="00E06855"/>
  </w:style>
  <w:style w:type="character" w:styleId="Strong">
    <w:name w:val="Strong"/>
    <w:basedOn w:val="DefaultParagraphFont"/>
    <w:uiPriority w:val="22"/>
    <w:qFormat/>
    <w:rsid w:val="00E06855"/>
    <w:rPr>
      <w:b/>
      <w:bCs/>
    </w:rPr>
  </w:style>
  <w:style w:type="character" w:customStyle="1" w:styleId="personname">
    <w:name w:val="person_name"/>
    <w:basedOn w:val="DefaultParagraphFont"/>
    <w:rsid w:val="00E06855"/>
  </w:style>
  <w:style w:type="character" w:customStyle="1" w:styleId="detailkoleksititle">
    <w:name w:val="detailkoleksititle"/>
    <w:basedOn w:val="DefaultParagraphFont"/>
    <w:rsid w:val="00E06855"/>
  </w:style>
  <w:style w:type="paragraph" w:styleId="BalloonText">
    <w:name w:val="Balloon Text"/>
    <w:basedOn w:val="Normal"/>
    <w:link w:val="BalloonTextChar"/>
    <w:uiPriority w:val="99"/>
    <w:semiHidden/>
    <w:unhideWhenUsed/>
    <w:rsid w:val="00E068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855"/>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entrez/eutils/elink.fcgi?dbfrom=pubmed&amp;retmode=ref&amp;cmd=prlinks&amp;id=206103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earch.proquest.com/health/docview/196304796/137AD6884546D79D36C/2?accountid=502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2012-10-22T20:00:00Z</cp:lastPrinted>
  <dcterms:created xsi:type="dcterms:W3CDTF">2012-10-22T16:42:00Z</dcterms:created>
  <dcterms:modified xsi:type="dcterms:W3CDTF">2012-10-22T20:08:00Z</dcterms:modified>
</cp:coreProperties>
</file>