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37" w:rsidRPr="00D9089F" w:rsidRDefault="00B80B37" w:rsidP="00D5476A">
      <w:pPr>
        <w:spacing w:after="0"/>
        <w:jc w:val="center"/>
        <w:rPr>
          <w:rFonts w:ascii="Times New Roman" w:hAnsi="Times New Roman"/>
          <w:b/>
          <w:sz w:val="28"/>
          <w:szCs w:val="28"/>
          <w:lang w:val="sv-SE"/>
        </w:rPr>
      </w:pPr>
      <w:r w:rsidRPr="00D9089F">
        <w:rPr>
          <w:rFonts w:ascii="Times New Roman" w:hAnsi="Times New Roman"/>
          <w:b/>
          <w:sz w:val="28"/>
          <w:szCs w:val="28"/>
          <w:lang w:val="sv-SE"/>
        </w:rPr>
        <w:t xml:space="preserve">PERBANDINGAN ANTARA KOMPENSASI DAYA REAKTIF TERPUSAT DENGAN KOMPENSASI DAYA REAKTIF TERDISTRIBUSI BAGI PERBAIKAN KESTABILAN TEGANGAN PADA SISTEM </w:t>
      </w:r>
      <w:r w:rsidRPr="00D9089F">
        <w:rPr>
          <w:rFonts w:ascii="Times New Roman" w:hAnsi="Times New Roman"/>
          <w:b/>
          <w:sz w:val="28"/>
          <w:szCs w:val="28"/>
          <w:lang w:val="nb-NO"/>
        </w:rPr>
        <w:t>KELISTRIKAN SUMBAR – RIAU</w:t>
      </w:r>
    </w:p>
    <w:p w:rsidR="00135648" w:rsidRPr="00D9089F" w:rsidRDefault="00135648" w:rsidP="00D5476A">
      <w:pPr>
        <w:spacing w:after="0" w:line="240" w:lineRule="auto"/>
        <w:jc w:val="center"/>
        <w:rPr>
          <w:rFonts w:ascii="Times New Roman" w:hAnsi="Times New Roman"/>
          <w:sz w:val="20"/>
          <w:szCs w:val="20"/>
          <w:lang w:val="sv-SE"/>
        </w:rPr>
      </w:pPr>
    </w:p>
    <w:p w:rsidR="00120753" w:rsidRPr="00D9089F" w:rsidRDefault="00135648" w:rsidP="00D5476A">
      <w:pPr>
        <w:spacing w:after="0" w:line="240" w:lineRule="auto"/>
        <w:jc w:val="center"/>
        <w:rPr>
          <w:rFonts w:ascii="Times New Roman" w:hAnsi="Times New Roman"/>
          <w:b/>
          <w:sz w:val="24"/>
          <w:szCs w:val="20"/>
          <w:lang w:val="sv-SE"/>
        </w:rPr>
      </w:pPr>
      <w:r w:rsidRPr="00D9089F">
        <w:rPr>
          <w:rFonts w:ascii="Times New Roman" w:hAnsi="Times New Roman"/>
          <w:b/>
          <w:sz w:val="24"/>
          <w:szCs w:val="20"/>
          <w:lang w:val="sv-SE"/>
        </w:rPr>
        <w:t>Muhammad Nasir Sonni</w:t>
      </w:r>
    </w:p>
    <w:p w:rsidR="00135648" w:rsidRPr="00D9089F" w:rsidRDefault="00135648" w:rsidP="00D5476A">
      <w:pPr>
        <w:spacing w:after="0" w:line="240" w:lineRule="auto"/>
        <w:jc w:val="center"/>
        <w:rPr>
          <w:rFonts w:ascii="Times New Roman" w:hAnsi="Times New Roman"/>
          <w:sz w:val="24"/>
          <w:szCs w:val="20"/>
          <w:lang w:val="sv-SE"/>
        </w:rPr>
      </w:pPr>
      <w:r w:rsidRPr="00D9089F">
        <w:rPr>
          <w:rFonts w:ascii="Times New Roman" w:hAnsi="Times New Roman"/>
          <w:sz w:val="24"/>
          <w:szCs w:val="20"/>
          <w:lang w:val="sv-SE"/>
        </w:rPr>
        <w:t>Jurusan Teknik Elektro Fakultas Teknik Universitas Andalas</w:t>
      </w:r>
    </w:p>
    <w:p w:rsidR="00643C9F" w:rsidRPr="00D9089F" w:rsidRDefault="00643C9F" w:rsidP="00BC4A03">
      <w:pPr>
        <w:spacing w:after="0" w:line="240" w:lineRule="auto"/>
        <w:rPr>
          <w:rFonts w:ascii="Times New Roman" w:hAnsi="Times New Roman"/>
          <w:sz w:val="20"/>
          <w:szCs w:val="20"/>
          <w:lang w:val="sv-SE"/>
        </w:rPr>
      </w:pPr>
    </w:p>
    <w:p w:rsidR="00B80B37" w:rsidRPr="00D9089F" w:rsidRDefault="00D9089F" w:rsidP="00B80B37">
      <w:pPr>
        <w:spacing w:line="240" w:lineRule="auto"/>
        <w:jc w:val="center"/>
        <w:rPr>
          <w:rFonts w:ascii="Times New Roman" w:hAnsi="Times New Roman"/>
          <w:b/>
          <w:i/>
          <w:sz w:val="20"/>
          <w:szCs w:val="20"/>
          <w:lang w:val="sv-SE"/>
        </w:rPr>
      </w:pPr>
      <w:r w:rsidRPr="00D9089F">
        <w:rPr>
          <w:rFonts w:ascii="Times New Roman" w:hAnsi="Times New Roman"/>
          <w:b/>
          <w:i/>
          <w:sz w:val="20"/>
          <w:szCs w:val="20"/>
          <w:lang w:val="sv-SE"/>
        </w:rPr>
        <w:t>ABSTRAK</w:t>
      </w:r>
    </w:p>
    <w:p w:rsidR="00B80B37" w:rsidRPr="00D9089F" w:rsidRDefault="00B80B37" w:rsidP="00D9089F">
      <w:pPr>
        <w:spacing w:line="240" w:lineRule="auto"/>
        <w:ind w:left="567" w:right="567"/>
        <w:jc w:val="both"/>
        <w:rPr>
          <w:rFonts w:ascii="Times New Roman" w:hAnsi="Times New Roman"/>
          <w:i/>
          <w:sz w:val="20"/>
          <w:szCs w:val="20"/>
          <w:lang w:val="sv-SE"/>
        </w:rPr>
      </w:pPr>
      <w:r w:rsidRPr="00D9089F">
        <w:rPr>
          <w:rFonts w:ascii="Times New Roman" w:hAnsi="Times New Roman"/>
          <w:i/>
          <w:sz w:val="20"/>
          <w:szCs w:val="20"/>
          <w:lang w:val="sv-SE"/>
        </w:rPr>
        <w:t xml:space="preserve">Permasalahan kestabilan tegangan merupakan salah satu isu yang berkaitan erat dengan masalah penyediaan suplai daya reaktif pada suatu beban. </w:t>
      </w:r>
      <w:r w:rsidRPr="00D9089F">
        <w:rPr>
          <w:rFonts w:ascii="Times New Roman" w:hAnsi="Times New Roman"/>
          <w:i/>
          <w:sz w:val="20"/>
          <w:szCs w:val="20"/>
          <w:lang w:val="en-US"/>
        </w:rPr>
        <w:t xml:space="preserve">Transfer daya reaktif tidak dapat dilakukan secara efektif  melalui saluran transmisi. Salah satu cara dalam menanggulangi hal itu adalah dengan injeksi daya reaktif dengan pemasangan kapasitor shunt. Tujuan dari penelitian ini adalah membandingkan antara kompensasi terpusat dengan terdistribusi . Studi kasus pada penelitian ini dilakukan pada sistem kelistrikan Riau yang terdiri dari 5 busbar. </w:t>
      </w:r>
      <w:r w:rsidRPr="00D9089F">
        <w:rPr>
          <w:rFonts w:ascii="Times New Roman" w:hAnsi="Times New Roman"/>
          <w:i/>
          <w:sz w:val="20"/>
          <w:szCs w:val="20"/>
          <w:lang w:val="sv-SE"/>
        </w:rPr>
        <w:t xml:space="preserve">Proses simulasi dilakukan dengan  menggunakan software PSS/E v.30.3, luaran dari simulasi berupa kurva Q-V dan kurva P-V. </w:t>
      </w:r>
      <w:r w:rsidRPr="00D9089F">
        <w:rPr>
          <w:rFonts w:ascii="Times New Roman" w:hAnsi="Times New Roman"/>
          <w:i/>
          <w:sz w:val="20"/>
          <w:szCs w:val="20"/>
          <w:lang w:val="en-US"/>
        </w:rPr>
        <w:t xml:space="preserve">Kedua kurva ini digunakan untuk menentukan bus terlemah pada sistem dan menentukan efek kompensasi. </w:t>
      </w:r>
      <w:r w:rsidRPr="00D9089F">
        <w:rPr>
          <w:rFonts w:ascii="Times New Roman" w:hAnsi="Times New Roman"/>
          <w:i/>
          <w:sz w:val="20"/>
          <w:szCs w:val="20"/>
          <w:lang w:val="sv-SE"/>
        </w:rPr>
        <w:t>Dari hasil simulasi menunjukan bahwa bus Bagan Batu memiliki margin kestabilan tegangan yang paling lemah. Pemasangan kapasitor secara terpusat (Lumped Compensation) lebih baik dibandingkan dengan kompensasi tersebar. Pemasangan kapasitor  sebesar 15 MVAR pada bus Bagan Batu  menunjukan kenaikan kestabilan tegangan dengan menghasilkan transfer daya yang maksimum yaitu sebesar 63 MW.</w:t>
      </w:r>
    </w:p>
    <w:p w:rsidR="00B80B37" w:rsidRPr="00D9089F" w:rsidRDefault="00DF2E53" w:rsidP="00D9089F">
      <w:pPr>
        <w:pStyle w:val="ListParagraph"/>
        <w:tabs>
          <w:tab w:val="left" w:pos="567"/>
        </w:tabs>
        <w:spacing w:line="240" w:lineRule="auto"/>
        <w:ind w:left="567" w:right="567"/>
        <w:jc w:val="both"/>
        <w:rPr>
          <w:rFonts w:ascii="Times New Roman" w:hAnsi="Times New Roman"/>
          <w:i/>
          <w:sz w:val="20"/>
          <w:szCs w:val="20"/>
          <w:lang w:val="sv-SE"/>
        </w:rPr>
      </w:pPr>
      <w:r w:rsidRPr="00D9089F">
        <w:rPr>
          <w:rFonts w:ascii="Times New Roman" w:hAnsi="Times New Roman"/>
          <w:b/>
          <w:i/>
          <w:sz w:val="20"/>
          <w:szCs w:val="20"/>
          <w:lang w:val="sv-SE"/>
        </w:rPr>
        <w:t xml:space="preserve">Kata kunci : </w:t>
      </w:r>
      <w:r w:rsidRPr="00D9089F">
        <w:rPr>
          <w:rFonts w:ascii="Times New Roman" w:hAnsi="Times New Roman"/>
          <w:i/>
          <w:sz w:val="20"/>
          <w:szCs w:val="20"/>
          <w:lang w:val="sv-SE"/>
        </w:rPr>
        <w:t>Kestabilan Tegangan, margin kestabilan, injeksi daya reaktif</w:t>
      </w:r>
      <w:r w:rsidR="00462E84" w:rsidRPr="00D9089F">
        <w:rPr>
          <w:rFonts w:ascii="Times New Roman" w:hAnsi="Times New Roman"/>
          <w:i/>
          <w:sz w:val="20"/>
          <w:szCs w:val="20"/>
          <w:lang w:val="sv-SE"/>
        </w:rPr>
        <w:t>, titik kritis</w:t>
      </w:r>
    </w:p>
    <w:p w:rsidR="00120753" w:rsidRPr="00D9089F" w:rsidRDefault="00120753" w:rsidP="00D9089F">
      <w:pPr>
        <w:pStyle w:val="ListParagraph"/>
        <w:tabs>
          <w:tab w:val="left" w:pos="567"/>
        </w:tabs>
        <w:spacing w:line="240" w:lineRule="auto"/>
        <w:ind w:left="567" w:right="567"/>
        <w:jc w:val="both"/>
        <w:rPr>
          <w:rFonts w:ascii="Times New Roman" w:hAnsi="Times New Roman"/>
          <w:b/>
          <w:i/>
          <w:sz w:val="20"/>
          <w:szCs w:val="20"/>
          <w:lang w:val="sv-SE"/>
        </w:rPr>
      </w:pPr>
    </w:p>
    <w:p w:rsidR="006D4E60" w:rsidRPr="00D9089F" w:rsidRDefault="006D4E60" w:rsidP="00B80B37">
      <w:pPr>
        <w:pStyle w:val="ListParagraph"/>
        <w:tabs>
          <w:tab w:val="left" w:pos="567"/>
        </w:tabs>
        <w:spacing w:line="240" w:lineRule="auto"/>
        <w:ind w:left="0"/>
        <w:jc w:val="both"/>
        <w:rPr>
          <w:rFonts w:ascii="Times New Roman" w:hAnsi="Times New Roman"/>
          <w:b/>
          <w:sz w:val="20"/>
          <w:szCs w:val="20"/>
          <w:lang w:val="sv-SE"/>
        </w:rPr>
        <w:sectPr w:rsidR="006D4E60" w:rsidRPr="00D9089F" w:rsidSect="00BC4A03">
          <w:headerReference w:type="default" r:id="rId8"/>
          <w:footerReference w:type="even" r:id="rId9"/>
          <w:footerReference w:type="default" r:id="rId10"/>
          <w:pgSz w:w="11906" w:h="16838" w:code="9"/>
          <w:pgMar w:top="1134" w:right="1134" w:bottom="1134" w:left="1701" w:header="709" w:footer="709" w:gutter="0"/>
          <w:pgNumType w:start="48"/>
          <w:cols w:space="708"/>
          <w:docGrid w:linePitch="360"/>
        </w:sectPr>
      </w:pPr>
    </w:p>
    <w:p w:rsidR="002D0091" w:rsidRPr="00D9089F" w:rsidRDefault="002D0091" w:rsidP="009A09C2">
      <w:pPr>
        <w:pStyle w:val="ListParagraph"/>
        <w:numPr>
          <w:ilvl w:val="0"/>
          <w:numId w:val="14"/>
        </w:numPr>
        <w:tabs>
          <w:tab w:val="clear" w:pos="720"/>
        </w:tabs>
        <w:spacing w:after="12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lastRenderedPageBreak/>
        <w:t xml:space="preserve">Latar Belakang </w:t>
      </w:r>
    </w:p>
    <w:p w:rsidR="00463394" w:rsidRPr="00D9089F" w:rsidRDefault="009D4AA2" w:rsidP="009A09C2">
      <w:pPr>
        <w:pStyle w:val="ListParagraph"/>
        <w:spacing w:after="60" w:line="240" w:lineRule="auto"/>
        <w:ind w:left="0" w:firstLine="570"/>
        <w:contextualSpacing w:val="0"/>
        <w:jc w:val="both"/>
        <w:rPr>
          <w:rFonts w:ascii="Times New Roman" w:hAnsi="Times New Roman"/>
          <w:sz w:val="20"/>
          <w:szCs w:val="20"/>
          <w:lang w:val="en-US"/>
        </w:rPr>
      </w:pPr>
      <w:r w:rsidRPr="00D9089F">
        <w:rPr>
          <w:rFonts w:ascii="Times New Roman" w:hAnsi="Times New Roman"/>
          <w:sz w:val="20"/>
          <w:szCs w:val="20"/>
          <w:lang w:val="en-US"/>
        </w:rPr>
        <w:t>Pada operasi dan perencanaan sistem tenaga, kestabilan tegangan menjadi salah satu isu utama karena hal ini sangat berkaitan erat dengan masalah keandalan dan keamanan sistem.</w:t>
      </w:r>
      <w:r w:rsidR="00B81BCB" w:rsidRPr="00D9089F">
        <w:rPr>
          <w:rFonts w:ascii="Times New Roman" w:hAnsi="Times New Roman"/>
          <w:sz w:val="20"/>
          <w:szCs w:val="20"/>
          <w:lang w:val="en-US"/>
        </w:rPr>
        <w:t xml:space="preserve"> </w:t>
      </w:r>
      <w:r w:rsidR="00F60B64" w:rsidRPr="00D9089F">
        <w:rPr>
          <w:rFonts w:ascii="Times New Roman" w:hAnsi="Times New Roman"/>
          <w:sz w:val="20"/>
          <w:szCs w:val="20"/>
          <w:lang w:val="en-US"/>
        </w:rPr>
        <w:t>Ketidakstabilan tegangan dapat memicu terjadinya keruntuhan tegangan (</w:t>
      </w:r>
      <w:r w:rsidR="00F60B64" w:rsidRPr="00D9089F">
        <w:rPr>
          <w:rFonts w:ascii="Times New Roman" w:hAnsi="Times New Roman"/>
          <w:i/>
          <w:sz w:val="20"/>
          <w:szCs w:val="20"/>
          <w:lang w:val="en-US"/>
        </w:rPr>
        <w:t>Voltage Collapse</w:t>
      </w:r>
      <w:r w:rsidR="00F60B64" w:rsidRPr="00D9089F">
        <w:rPr>
          <w:rFonts w:ascii="Times New Roman" w:hAnsi="Times New Roman"/>
          <w:sz w:val="20"/>
          <w:szCs w:val="20"/>
          <w:lang w:val="en-US"/>
        </w:rPr>
        <w:t>), yang berakibat pemadaman total (</w:t>
      </w:r>
      <w:r w:rsidR="00F60B64" w:rsidRPr="00D9089F">
        <w:rPr>
          <w:rFonts w:ascii="Times New Roman" w:hAnsi="Times New Roman"/>
          <w:i/>
          <w:sz w:val="20"/>
          <w:szCs w:val="20"/>
          <w:lang w:val="en-US"/>
        </w:rPr>
        <w:t>Black Out</w:t>
      </w:r>
      <w:r w:rsidR="00F60B64" w:rsidRPr="00D9089F">
        <w:rPr>
          <w:rFonts w:ascii="Times New Roman" w:hAnsi="Times New Roman"/>
          <w:sz w:val="20"/>
          <w:szCs w:val="20"/>
          <w:lang w:val="en-US"/>
        </w:rPr>
        <w:t>)</w:t>
      </w:r>
      <w:r w:rsidRPr="00D9089F">
        <w:rPr>
          <w:rFonts w:ascii="Times New Roman" w:hAnsi="Times New Roman"/>
          <w:sz w:val="20"/>
          <w:szCs w:val="20"/>
          <w:lang w:val="en-US"/>
        </w:rPr>
        <w:t xml:space="preserve">. </w:t>
      </w:r>
    </w:p>
    <w:p w:rsidR="009055B1" w:rsidRPr="00D9089F" w:rsidRDefault="00463394" w:rsidP="009A09C2">
      <w:pPr>
        <w:pStyle w:val="ListParagraph"/>
        <w:spacing w:after="60" w:line="240" w:lineRule="auto"/>
        <w:ind w:left="0" w:firstLine="570"/>
        <w:contextualSpacing w:val="0"/>
        <w:jc w:val="both"/>
        <w:rPr>
          <w:rFonts w:ascii="Times New Roman" w:hAnsi="Times New Roman"/>
          <w:sz w:val="20"/>
          <w:szCs w:val="20"/>
          <w:lang w:val="sv-SE"/>
        </w:rPr>
      </w:pPr>
      <w:r w:rsidRPr="00D9089F">
        <w:rPr>
          <w:rFonts w:ascii="Times New Roman" w:hAnsi="Times New Roman"/>
          <w:sz w:val="20"/>
          <w:szCs w:val="20"/>
          <w:lang w:val="en-US"/>
        </w:rPr>
        <w:t>Fenomena kestabilan tegangan sistem terjadi jika besar tegangan pada tiap bus dalam sistem bertambah seiring meningkatnya injeksi daya reaktif pada bus yang sama, sedangkan ketidakstabilan tegangan sistem terjadi jika sekurang – kurangnya ada satu bus dalam sistem</w:t>
      </w:r>
      <w:r w:rsidR="00673CFB" w:rsidRPr="00D9089F">
        <w:rPr>
          <w:rFonts w:ascii="Times New Roman" w:hAnsi="Times New Roman"/>
          <w:sz w:val="20"/>
          <w:szCs w:val="20"/>
          <w:lang w:val="en-US"/>
        </w:rPr>
        <w:t xml:space="preserve"> yang tegangannya berkurang sedangkan injeksi daya reaktifnya meningkat</w:t>
      </w:r>
      <w:r w:rsidR="0016665E" w:rsidRPr="00D9089F">
        <w:rPr>
          <w:rFonts w:ascii="Times New Roman" w:hAnsi="Times New Roman"/>
          <w:sz w:val="20"/>
          <w:szCs w:val="20"/>
          <w:vertAlign w:val="superscript"/>
          <w:lang w:val="en-US"/>
        </w:rPr>
        <w:t>[1]</w:t>
      </w:r>
      <w:r w:rsidR="00673CFB" w:rsidRPr="00D9089F">
        <w:rPr>
          <w:rFonts w:ascii="Times New Roman" w:hAnsi="Times New Roman"/>
          <w:sz w:val="20"/>
          <w:szCs w:val="20"/>
          <w:lang w:val="en-US"/>
        </w:rPr>
        <w:t>.</w:t>
      </w:r>
      <w:r w:rsidR="00436D97" w:rsidRPr="00D9089F">
        <w:rPr>
          <w:rFonts w:ascii="Times New Roman" w:hAnsi="Times New Roman"/>
          <w:sz w:val="20"/>
          <w:szCs w:val="20"/>
          <w:lang w:val="en-US"/>
        </w:rPr>
        <w:t xml:space="preserve"> Salah satu teknik untuk memperbaiki nilai tegangan adalah dengan</w:t>
      </w:r>
      <w:r w:rsidR="00673CFB" w:rsidRPr="00D9089F">
        <w:rPr>
          <w:rFonts w:ascii="Times New Roman" w:hAnsi="Times New Roman"/>
          <w:sz w:val="20"/>
          <w:szCs w:val="20"/>
          <w:lang w:val="en-US"/>
        </w:rPr>
        <w:t xml:space="preserve"> </w:t>
      </w:r>
      <w:r w:rsidR="00436D97" w:rsidRPr="00D9089F">
        <w:rPr>
          <w:rFonts w:ascii="Times New Roman" w:hAnsi="Times New Roman"/>
          <w:sz w:val="20"/>
          <w:szCs w:val="20"/>
          <w:lang w:val="en-US"/>
        </w:rPr>
        <w:t>kompensasi</w:t>
      </w:r>
      <w:r w:rsidR="00082765" w:rsidRPr="00D9089F">
        <w:rPr>
          <w:rFonts w:ascii="Times New Roman" w:hAnsi="Times New Roman"/>
          <w:sz w:val="20"/>
          <w:szCs w:val="20"/>
          <w:lang w:val="en-US"/>
        </w:rPr>
        <w:t xml:space="preserve"> daya reaktif </w:t>
      </w:r>
      <w:r w:rsidR="00436D97" w:rsidRPr="00D9089F">
        <w:rPr>
          <w:rFonts w:ascii="Times New Roman" w:hAnsi="Times New Roman"/>
          <w:sz w:val="20"/>
          <w:szCs w:val="20"/>
          <w:lang w:val="en-US"/>
        </w:rPr>
        <w:t xml:space="preserve">atau pemasangan kapasitor shunt. </w:t>
      </w:r>
      <w:r w:rsidR="00436D97" w:rsidRPr="00D9089F">
        <w:rPr>
          <w:rFonts w:ascii="Times New Roman" w:hAnsi="Times New Roman"/>
          <w:sz w:val="20"/>
          <w:szCs w:val="20"/>
          <w:lang w:val="sv-SE"/>
        </w:rPr>
        <w:t xml:space="preserve">Pemasangan kapasitor shunt </w:t>
      </w:r>
      <w:r w:rsidR="009055B1" w:rsidRPr="00D9089F">
        <w:rPr>
          <w:rFonts w:ascii="Times New Roman" w:hAnsi="Times New Roman"/>
          <w:sz w:val="20"/>
          <w:szCs w:val="20"/>
          <w:lang w:val="sv-SE"/>
        </w:rPr>
        <w:t xml:space="preserve">pada sistem kelistrikan yang besar mempertimbangkan </w:t>
      </w:r>
      <w:r w:rsidR="008436C6" w:rsidRPr="00D9089F">
        <w:rPr>
          <w:rFonts w:ascii="Times New Roman" w:hAnsi="Times New Roman"/>
          <w:sz w:val="20"/>
          <w:szCs w:val="20"/>
          <w:lang w:val="sv-SE"/>
        </w:rPr>
        <w:t>beberapa aspek</w:t>
      </w:r>
      <w:r w:rsidR="009055B1" w:rsidRPr="00D9089F">
        <w:rPr>
          <w:rFonts w:ascii="Times New Roman" w:hAnsi="Times New Roman"/>
          <w:sz w:val="20"/>
          <w:szCs w:val="20"/>
          <w:lang w:val="sv-SE"/>
        </w:rPr>
        <w:t xml:space="preserve"> yang berhubungan dengan keandalan dan keamanan sistem. Salah satu aspek yang menjadi pertimbangan adalah jenis kompensasi yang akan dipakai.</w:t>
      </w:r>
    </w:p>
    <w:p w:rsidR="00436D97" w:rsidRPr="009A09C2" w:rsidRDefault="004562E5" w:rsidP="009A09C2">
      <w:pPr>
        <w:pStyle w:val="ListParagraph"/>
        <w:spacing w:after="120" w:line="240" w:lineRule="auto"/>
        <w:ind w:left="0" w:firstLine="570"/>
        <w:contextualSpacing w:val="0"/>
        <w:jc w:val="both"/>
        <w:rPr>
          <w:rFonts w:ascii="Times New Roman" w:hAnsi="Times New Roman"/>
          <w:sz w:val="20"/>
          <w:szCs w:val="20"/>
          <w:lang w:val="sv-SE"/>
        </w:rPr>
      </w:pPr>
      <w:r w:rsidRPr="00D9089F">
        <w:rPr>
          <w:rFonts w:ascii="Times New Roman" w:hAnsi="Times New Roman"/>
          <w:sz w:val="20"/>
          <w:szCs w:val="20"/>
          <w:lang w:val="sv-SE"/>
        </w:rPr>
        <w:t>Pemilihan jenis kompensasi yang dipakai disesuaikan dengan keadaan sistem kelistrikan, untuk daerah Riau sistem kel</w:t>
      </w:r>
      <w:r w:rsidR="008436C6" w:rsidRPr="00D9089F">
        <w:rPr>
          <w:rFonts w:ascii="Times New Roman" w:hAnsi="Times New Roman"/>
          <w:sz w:val="20"/>
          <w:szCs w:val="20"/>
          <w:lang w:val="sv-SE"/>
        </w:rPr>
        <w:t xml:space="preserve">istrikannya terdiri dari lima bus beban dan dua bus pembangkit, masing – masing bus dihubungkan oleh saluran transmisi secara radial. Kompensasi dapat dilakukan secara terpusat atau tersebar, namun diantara kedua jenis kompensasi tersebut, terdapat salah satu jenis </w:t>
      </w:r>
      <w:r w:rsidR="008436C6" w:rsidRPr="00D9089F">
        <w:rPr>
          <w:rFonts w:ascii="Times New Roman" w:hAnsi="Times New Roman"/>
          <w:sz w:val="20"/>
          <w:szCs w:val="20"/>
          <w:lang w:val="sv-SE"/>
        </w:rPr>
        <w:lastRenderedPageBreak/>
        <w:t>kompensasi yang terbaik untuk memperbaiki kestabilan tegangan di daerah Riau.</w:t>
      </w:r>
    </w:p>
    <w:p w:rsidR="00A57CA5" w:rsidRPr="00D9089F" w:rsidRDefault="006C7246" w:rsidP="009A09C2">
      <w:pPr>
        <w:pStyle w:val="ListParagraph"/>
        <w:numPr>
          <w:ilvl w:val="0"/>
          <w:numId w:val="14"/>
        </w:numPr>
        <w:tabs>
          <w:tab w:val="clear" w:pos="720"/>
        </w:tabs>
        <w:spacing w:after="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t>Permasalahan</w:t>
      </w:r>
      <w:r w:rsidR="00CE7319" w:rsidRPr="00D9089F">
        <w:rPr>
          <w:rFonts w:ascii="Times New Roman" w:hAnsi="Times New Roman"/>
          <w:b/>
          <w:sz w:val="20"/>
          <w:szCs w:val="20"/>
          <w:lang w:val="en-US"/>
        </w:rPr>
        <w:t xml:space="preserve"> dan Tujuan</w:t>
      </w:r>
    </w:p>
    <w:p w:rsidR="001D7B4D" w:rsidRPr="00D9089F" w:rsidRDefault="006C7246" w:rsidP="009A09C2">
      <w:pPr>
        <w:pStyle w:val="ListParagraph"/>
        <w:tabs>
          <w:tab w:val="left" w:pos="567"/>
        </w:tabs>
        <w:spacing w:after="60" w:line="240" w:lineRule="auto"/>
        <w:ind w:left="0"/>
        <w:contextualSpacing w:val="0"/>
        <w:jc w:val="both"/>
        <w:rPr>
          <w:rFonts w:ascii="Times New Roman" w:hAnsi="Times New Roman"/>
          <w:sz w:val="20"/>
          <w:szCs w:val="20"/>
          <w:lang w:val="sv-SE"/>
        </w:rPr>
      </w:pPr>
      <w:r w:rsidRPr="00D9089F">
        <w:rPr>
          <w:rFonts w:ascii="Times New Roman" w:hAnsi="Times New Roman"/>
          <w:sz w:val="20"/>
          <w:szCs w:val="20"/>
          <w:lang w:val="sv-SE"/>
        </w:rPr>
        <w:tab/>
        <w:t xml:space="preserve">Permasalahan dalam </w:t>
      </w:r>
      <w:r w:rsidR="007F2298" w:rsidRPr="00D9089F">
        <w:rPr>
          <w:rFonts w:ascii="Times New Roman" w:hAnsi="Times New Roman"/>
          <w:sz w:val="20"/>
          <w:szCs w:val="20"/>
          <w:lang w:val="sv-SE"/>
        </w:rPr>
        <w:t xml:space="preserve">penelitian </w:t>
      </w:r>
      <w:r w:rsidRPr="00D9089F">
        <w:rPr>
          <w:rFonts w:ascii="Times New Roman" w:hAnsi="Times New Roman"/>
          <w:sz w:val="20"/>
          <w:szCs w:val="20"/>
          <w:lang w:val="sv-SE"/>
        </w:rPr>
        <w:t xml:space="preserve">ini adalah menentukan </w:t>
      </w:r>
      <w:r w:rsidR="001D7B4D" w:rsidRPr="00D9089F">
        <w:rPr>
          <w:rFonts w:ascii="Times New Roman" w:hAnsi="Times New Roman"/>
          <w:sz w:val="20"/>
          <w:szCs w:val="20"/>
          <w:lang w:val="sv-SE"/>
        </w:rPr>
        <w:t xml:space="preserve">jenis kompensasi daya reaktif </w:t>
      </w:r>
      <w:r w:rsidR="007F2298" w:rsidRPr="00D9089F">
        <w:rPr>
          <w:rFonts w:ascii="Times New Roman" w:hAnsi="Times New Roman"/>
          <w:sz w:val="20"/>
          <w:szCs w:val="20"/>
          <w:lang w:val="sv-SE"/>
        </w:rPr>
        <w:t xml:space="preserve">baik dengan tipe </w:t>
      </w:r>
      <w:r w:rsidR="0044156A" w:rsidRPr="00D9089F">
        <w:rPr>
          <w:rFonts w:ascii="Times New Roman" w:hAnsi="Times New Roman"/>
          <w:sz w:val="20"/>
          <w:szCs w:val="20"/>
          <w:lang w:val="sv-SE"/>
        </w:rPr>
        <w:t xml:space="preserve">terpusat </w:t>
      </w:r>
      <w:r w:rsidR="007F2298" w:rsidRPr="00D9089F">
        <w:rPr>
          <w:rFonts w:ascii="Times New Roman" w:hAnsi="Times New Roman"/>
          <w:sz w:val="20"/>
          <w:szCs w:val="20"/>
          <w:lang w:val="sv-SE"/>
        </w:rPr>
        <w:t xml:space="preserve">maupun </w:t>
      </w:r>
      <w:r w:rsidR="0044156A" w:rsidRPr="00D9089F">
        <w:rPr>
          <w:rFonts w:ascii="Times New Roman" w:hAnsi="Times New Roman"/>
          <w:sz w:val="20"/>
          <w:szCs w:val="20"/>
          <w:lang w:val="sv-SE"/>
        </w:rPr>
        <w:t xml:space="preserve">tersebar </w:t>
      </w:r>
      <w:r w:rsidR="007F2298" w:rsidRPr="00D9089F">
        <w:rPr>
          <w:rFonts w:ascii="Times New Roman" w:hAnsi="Times New Roman"/>
          <w:sz w:val="20"/>
          <w:szCs w:val="20"/>
          <w:lang w:val="sv-SE"/>
        </w:rPr>
        <w:t xml:space="preserve">dan </w:t>
      </w:r>
      <w:r w:rsidR="0070171B" w:rsidRPr="00D9089F">
        <w:rPr>
          <w:rFonts w:ascii="Times New Roman" w:hAnsi="Times New Roman"/>
          <w:sz w:val="20"/>
          <w:szCs w:val="20"/>
          <w:lang w:val="sv-SE"/>
        </w:rPr>
        <w:t xml:space="preserve">ukuran kapasitor shunt </w:t>
      </w:r>
      <w:r w:rsidR="001D7B4D" w:rsidRPr="00D9089F">
        <w:rPr>
          <w:rFonts w:ascii="Times New Roman" w:hAnsi="Times New Roman"/>
          <w:sz w:val="20"/>
          <w:szCs w:val="20"/>
          <w:lang w:val="sv-SE"/>
        </w:rPr>
        <w:t xml:space="preserve">yang </w:t>
      </w:r>
      <w:r w:rsidR="007F2298" w:rsidRPr="00D9089F">
        <w:rPr>
          <w:rFonts w:ascii="Times New Roman" w:hAnsi="Times New Roman"/>
          <w:sz w:val="20"/>
          <w:szCs w:val="20"/>
          <w:lang w:val="sv-SE"/>
        </w:rPr>
        <w:t xml:space="preserve">cocok untuk </w:t>
      </w:r>
      <w:r w:rsidR="001D7B4D" w:rsidRPr="00D9089F">
        <w:rPr>
          <w:rFonts w:ascii="Times New Roman" w:hAnsi="Times New Roman"/>
          <w:sz w:val="20"/>
          <w:szCs w:val="20"/>
          <w:lang w:val="sv-SE"/>
        </w:rPr>
        <w:t>memperbaiki kestabi</w:t>
      </w:r>
      <w:r w:rsidR="007F2298" w:rsidRPr="00D9089F">
        <w:rPr>
          <w:rFonts w:ascii="Times New Roman" w:hAnsi="Times New Roman"/>
          <w:sz w:val="20"/>
          <w:szCs w:val="20"/>
          <w:lang w:val="sv-SE"/>
        </w:rPr>
        <w:t xml:space="preserve">lan tegangan pada daerah Riau. </w:t>
      </w:r>
    </w:p>
    <w:p w:rsidR="00F9700E" w:rsidRPr="00D9089F" w:rsidRDefault="007F2298" w:rsidP="009A09C2">
      <w:pPr>
        <w:pStyle w:val="ListParagraph"/>
        <w:tabs>
          <w:tab w:val="left" w:pos="567"/>
        </w:tabs>
        <w:spacing w:after="60" w:line="240" w:lineRule="auto"/>
        <w:ind w:left="0"/>
        <w:contextualSpacing w:val="0"/>
        <w:jc w:val="both"/>
        <w:rPr>
          <w:rFonts w:ascii="Times New Roman" w:hAnsi="Times New Roman"/>
          <w:sz w:val="20"/>
          <w:szCs w:val="20"/>
          <w:lang w:val="sv-SE"/>
        </w:rPr>
      </w:pPr>
      <w:r w:rsidRPr="00D9089F">
        <w:rPr>
          <w:rFonts w:ascii="Times New Roman" w:hAnsi="Times New Roman"/>
          <w:sz w:val="20"/>
          <w:szCs w:val="20"/>
          <w:lang w:val="sv-SE"/>
        </w:rPr>
        <w:tab/>
      </w:r>
      <w:r w:rsidR="006C7246" w:rsidRPr="00D9089F">
        <w:rPr>
          <w:rFonts w:ascii="Times New Roman" w:hAnsi="Times New Roman"/>
          <w:sz w:val="20"/>
          <w:szCs w:val="20"/>
          <w:lang w:val="sv-SE"/>
        </w:rPr>
        <w:t>Peneliti</w:t>
      </w:r>
      <w:r w:rsidRPr="00D9089F">
        <w:rPr>
          <w:rFonts w:ascii="Times New Roman" w:hAnsi="Times New Roman"/>
          <w:sz w:val="20"/>
          <w:szCs w:val="20"/>
          <w:lang w:val="sv-SE"/>
        </w:rPr>
        <w:t xml:space="preserve">an ini memiliki batasan masalah, yaitu </w:t>
      </w:r>
      <w:r w:rsidR="00315B36" w:rsidRPr="00D9089F">
        <w:rPr>
          <w:rFonts w:ascii="Times New Roman" w:hAnsi="Times New Roman"/>
          <w:sz w:val="20"/>
          <w:szCs w:val="20"/>
          <w:lang w:val="sv-SE"/>
        </w:rPr>
        <w:t>a</w:t>
      </w:r>
      <w:r w:rsidR="00F9700E" w:rsidRPr="00D9089F">
        <w:rPr>
          <w:rFonts w:ascii="Times New Roman" w:hAnsi="Times New Roman"/>
          <w:sz w:val="20"/>
          <w:szCs w:val="20"/>
          <w:lang w:val="sv-SE"/>
        </w:rPr>
        <w:t>liran daya me</w:t>
      </w:r>
      <w:r w:rsidR="00315B36" w:rsidRPr="00D9089F">
        <w:rPr>
          <w:rFonts w:ascii="Times New Roman" w:hAnsi="Times New Roman"/>
          <w:sz w:val="20"/>
          <w:szCs w:val="20"/>
          <w:lang w:val="sv-SE"/>
        </w:rPr>
        <w:t>nggunakan metode Newton-Raphson</w:t>
      </w:r>
      <w:r w:rsidR="00E53D2F" w:rsidRPr="00D9089F">
        <w:rPr>
          <w:rFonts w:ascii="Times New Roman" w:hAnsi="Times New Roman"/>
          <w:sz w:val="20"/>
          <w:szCs w:val="20"/>
          <w:lang w:val="sv-SE"/>
        </w:rPr>
        <w:t xml:space="preserve"> dengan margin tegangan kritis sebesar 0,8 pu</w:t>
      </w:r>
      <w:r w:rsidR="00315B36" w:rsidRPr="00D9089F">
        <w:rPr>
          <w:rFonts w:ascii="Times New Roman" w:hAnsi="Times New Roman"/>
          <w:sz w:val="20"/>
          <w:szCs w:val="20"/>
          <w:lang w:val="sv-SE"/>
        </w:rPr>
        <w:t>, k</w:t>
      </w:r>
      <w:r w:rsidR="00F9700E" w:rsidRPr="00D9089F">
        <w:rPr>
          <w:rFonts w:ascii="Times New Roman" w:hAnsi="Times New Roman"/>
          <w:sz w:val="20"/>
          <w:szCs w:val="20"/>
          <w:lang w:val="sv-SE"/>
        </w:rPr>
        <w:t>ondisi sistem dianggap terbebani berat</w:t>
      </w:r>
      <w:r w:rsidR="00315B36" w:rsidRPr="00D9089F">
        <w:rPr>
          <w:rFonts w:ascii="Times New Roman" w:hAnsi="Times New Roman"/>
          <w:sz w:val="20"/>
          <w:szCs w:val="20"/>
          <w:lang w:val="sv-SE"/>
        </w:rPr>
        <w:t xml:space="preserve"> yakni </w:t>
      </w:r>
      <w:r w:rsidR="00467DA5" w:rsidRPr="00D9089F">
        <w:rPr>
          <w:rFonts w:ascii="Times New Roman" w:hAnsi="Times New Roman"/>
          <w:sz w:val="20"/>
          <w:szCs w:val="20"/>
          <w:lang w:val="sv-SE"/>
        </w:rPr>
        <w:t>sistem dibebani oleh beban dengan kapasitas yang besar</w:t>
      </w:r>
      <w:r w:rsidR="00315B36" w:rsidRPr="00D9089F">
        <w:rPr>
          <w:rFonts w:ascii="Times New Roman" w:hAnsi="Times New Roman"/>
          <w:sz w:val="20"/>
          <w:szCs w:val="20"/>
          <w:lang w:val="sv-SE"/>
        </w:rPr>
        <w:t xml:space="preserve"> dan p</w:t>
      </w:r>
      <w:r w:rsidR="00F9700E" w:rsidRPr="00D9089F">
        <w:rPr>
          <w:rFonts w:ascii="Times New Roman" w:hAnsi="Times New Roman"/>
          <w:sz w:val="20"/>
          <w:szCs w:val="20"/>
          <w:lang w:val="sv-SE"/>
        </w:rPr>
        <w:t>enambahan kapasitor dilakuka</w:t>
      </w:r>
      <w:r w:rsidR="00467DA5" w:rsidRPr="00D9089F">
        <w:rPr>
          <w:rFonts w:ascii="Times New Roman" w:hAnsi="Times New Roman"/>
          <w:sz w:val="20"/>
          <w:szCs w:val="20"/>
          <w:lang w:val="sv-SE"/>
        </w:rPr>
        <w:t>n pada kondisi statis,</w:t>
      </w:r>
      <w:r w:rsidR="00731B75" w:rsidRPr="00D9089F">
        <w:rPr>
          <w:rFonts w:ascii="Times New Roman" w:hAnsi="Times New Roman"/>
          <w:sz w:val="20"/>
          <w:szCs w:val="20"/>
          <w:lang w:val="sv-SE"/>
        </w:rPr>
        <w:t xml:space="preserve"> beban dianggap konstan</w:t>
      </w:r>
      <w:r w:rsidR="00362360" w:rsidRPr="00D9089F">
        <w:rPr>
          <w:rFonts w:ascii="Times New Roman" w:hAnsi="Times New Roman"/>
          <w:sz w:val="20"/>
          <w:szCs w:val="20"/>
          <w:lang w:val="sv-SE"/>
        </w:rPr>
        <w:t>.</w:t>
      </w:r>
    </w:p>
    <w:p w:rsidR="00BF1725" w:rsidRPr="00D9089F" w:rsidRDefault="00F9700E" w:rsidP="009A09C2">
      <w:pPr>
        <w:pStyle w:val="ListParagraph"/>
        <w:tabs>
          <w:tab w:val="left" w:pos="567"/>
        </w:tabs>
        <w:spacing w:line="240" w:lineRule="auto"/>
        <w:ind w:left="0"/>
        <w:contextualSpacing w:val="0"/>
        <w:jc w:val="both"/>
        <w:rPr>
          <w:rFonts w:ascii="Times New Roman" w:hAnsi="Times New Roman"/>
          <w:sz w:val="20"/>
          <w:szCs w:val="20"/>
          <w:lang w:val="sv-SE"/>
        </w:rPr>
      </w:pPr>
      <w:r w:rsidRPr="00D9089F">
        <w:rPr>
          <w:rFonts w:ascii="Times New Roman" w:hAnsi="Times New Roman"/>
          <w:sz w:val="20"/>
          <w:szCs w:val="20"/>
          <w:lang w:val="sv-SE"/>
        </w:rPr>
        <w:tab/>
      </w:r>
      <w:r w:rsidR="00947B03" w:rsidRPr="00D9089F">
        <w:rPr>
          <w:rFonts w:ascii="Times New Roman" w:hAnsi="Times New Roman"/>
          <w:sz w:val="20"/>
          <w:szCs w:val="20"/>
          <w:lang w:val="sv-SE"/>
        </w:rPr>
        <w:tab/>
        <w:t>Penelit</w:t>
      </w:r>
      <w:r w:rsidR="005072B4" w:rsidRPr="00D9089F">
        <w:rPr>
          <w:rFonts w:ascii="Times New Roman" w:hAnsi="Times New Roman"/>
          <w:sz w:val="20"/>
          <w:szCs w:val="20"/>
          <w:lang w:val="sv-SE"/>
        </w:rPr>
        <w:t>ian ini bertujuan u</w:t>
      </w:r>
      <w:r w:rsidR="00947B03" w:rsidRPr="00D9089F">
        <w:rPr>
          <w:rFonts w:ascii="Times New Roman" w:hAnsi="Times New Roman"/>
          <w:sz w:val="20"/>
          <w:szCs w:val="20"/>
          <w:lang w:val="sv-SE"/>
        </w:rPr>
        <w:t xml:space="preserve">ntuk </w:t>
      </w:r>
      <w:r w:rsidR="0044156A" w:rsidRPr="00D9089F">
        <w:rPr>
          <w:rFonts w:ascii="Times New Roman" w:hAnsi="Times New Roman"/>
          <w:sz w:val="20"/>
          <w:szCs w:val="20"/>
          <w:lang w:val="sv-SE"/>
        </w:rPr>
        <w:t xml:space="preserve">membandingkan </w:t>
      </w:r>
      <w:r w:rsidR="001D7B4D" w:rsidRPr="00D9089F">
        <w:rPr>
          <w:rFonts w:ascii="Times New Roman" w:hAnsi="Times New Roman"/>
          <w:sz w:val="20"/>
          <w:szCs w:val="20"/>
          <w:lang w:val="sv-SE"/>
        </w:rPr>
        <w:t xml:space="preserve">jenis </w:t>
      </w:r>
      <w:r w:rsidR="00947B03" w:rsidRPr="00D9089F">
        <w:rPr>
          <w:rFonts w:ascii="Times New Roman" w:hAnsi="Times New Roman"/>
          <w:sz w:val="20"/>
          <w:szCs w:val="20"/>
          <w:lang w:val="sv-SE"/>
        </w:rPr>
        <w:t xml:space="preserve">kompensasi daya reaktif </w:t>
      </w:r>
      <w:r w:rsidR="0044156A" w:rsidRPr="00D9089F">
        <w:rPr>
          <w:rFonts w:ascii="Times New Roman" w:hAnsi="Times New Roman"/>
          <w:sz w:val="20"/>
          <w:szCs w:val="20"/>
          <w:lang w:val="sv-SE"/>
        </w:rPr>
        <w:t xml:space="preserve">antara kompensasi daya reaktif terpusat dengan tersebar </w:t>
      </w:r>
      <w:r w:rsidR="001D7B4D" w:rsidRPr="00D9089F">
        <w:rPr>
          <w:rFonts w:ascii="Times New Roman" w:hAnsi="Times New Roman"/>
          <w:sz w:val="20"/>
          <w:szCs w:val="20"/>
          <w:lang w:val="sv-SE"/>
        </w:rPr>
        <w:t>yang dapat memperbaiki drop tegangan yang terjadi pada daerah Riau.</w:t>
      </w:r>
      <w:r w:rsidR="005072B4" w:rsidRPr="00D9089F">
        <w:rPr>
          <w:rFonts w:ascii="Times New Roman" w:hAnsi="Times New Roman"/>
          <w:sz w:val="20"/>
          <w:szCs w:val="20"/>
          <w:lang w:val="sv-SE"/>
        </w:rPr>
        <w:t xml:space="preserve"> </w:t>
      </w:r>
      <w:r w:rsidR="001D7B4D" w:rsidRPr="00D9089F">
        <w:rPr>
          <w:rFonts w:ascii="Times New Roman" w:hAnsi="Times New Roman"/>
          <w:sz w:val="20"/>
          <w:szCs w:val="20"/>
          <w:lang w:val="sv-SE"/>
        </w:rPr>
        <w:t xml:space="preserve">Untuk mengetahui efek dari </w:t>
      </w:r>
      <w:r w:rsidR="0044156A" w:rsidRPr="00D9089F">
        <w:rPr>
          <w:rFonts w:ascii="Times New Roman" w:hAnsi="Times New Roman"/>
          <w:sz w:val="20"/>
          <w:szCs w:val="20"/>
          <w:lang w:val="sv-SE"/>
        </w:rPr>
        <w:t xml:space="preserve">jenis </w:t>
      </w:r>
      <w:r w:rsidR="001D7B4D" w:rsidRPr="00D9089F">
        <w:rPr>
          <w:rFonts w:ascii="Times New Roman" w:hAnsi="Times New Roman"/>
          <w:sz w:val="20"/>
          <w:szCs w:val="20"/>
          <w:lang w:val="sv-SE"/>
        </w:rPr>
        <w:t>kompensasi</w:t>
      </w:r>
      <w:r w:rsidR="0044156A" w:rsidRPr="00D9089F">
        <w:rPr>
          <w:rFonts w:ascii="Times New Roman" w:hAnsi="Times New Roman"/>
          <w:sz w:val="20"/>
          <w:szCs w:val="20"/>
          <w:lang w:val="sv-SE"/>
        </w:rPr>
        <w:t xml:space="preserve"> daya reaktif </w:t>
      </w:r>
      <w:r w:rsidR="001D7B4D" w:rsidRPr="00D9089F">
        <w:rPr>
          <w:rFonts w:ascii="Times New Roman" w:hAnsi="Times New Roman"/>
          <w:sz w:val="20"/>
          <w:szCs w:val="20"/>
          <w:lang w:val="sv-SE"/>
        </w:rPr>
        <w:t xml:space="preserve"> yang dilakukan terhadap kestabilan tegangan sistem</w:t>
      </w:r>
      <w:r w:rsidR="00922652" w:rsidRPr="00D9089F">
        <w:rPr>
          <w:rFonts w:ascii="Times New Roman" w:hAnsi="Times New Roman"/>
          <w:sz w:val="20"/>
          <w:szCs w:val="20"/>
          <w:lang w:val="sv-SE"/>
        </w:rPr>
        <w:t>.</w:t>
      </w:r>
      <w:r w:rsidR="00BF1725" w:rsidRPr="00D9089F">
        <w:rPr>
          <w:rFonts w:ascii="Times New Roman" w:hAnsi="Times New Roman"/>
          <w:sz w:val="20"/>
          <w:szCs w:val="20"/>
          <w:lang w:val="sv-SE"/>
        </w:rPr>
        <w:t xml:space="preserve"> Manfaat </w:t>
      </w:r>
      <w:r w:rsidR="00947B03" w:rsidRPr="00D9089F">
        <w:rPr>
          <w:rFonts w:ascii="Times New Roman" w:hAnsi="Times New Roman"/>
          <w:sz w:val="20"/>
          <w:szCs w:val="20"/>
          <w:lang w:val="sv-SE"/>
        </w:rPr>
        <w:t>p</w:t>
      </w:r>
      <w:r w:rsidR="00BF1725" w:rsidRPr="00D9089F">
        <w:rPr>
          <w:rFonts w:ascii="Times New Roman" w:hAnsi="Times New Roman"/>
          <w:sz w:val="20"/>
          <w:szCs w:val="20"/>
          <w:lang w:val="sv-SE"/>
        </w:rPr>
        <w:t xml:space="preserve">enelitian ini adalah mengetahui alternatif </w:t>
      </w:r>
      <w:r w:rsidR="0044156A" w:rsidRPr="00D9089F">
        <w:rPr>
          <w:rFonts w:ascii="Times New Roman" w:hAnsi="Times New Roman"/>
          <w:sz w:val="20"/>
          <w:szCs w:val="20"/>
          <w:lang w:val="sv-SE"/>
        </w:rPr>
        <w:t xml:space="preserve">jenis </w:t>
      </w:r>
      <w:r w:rsidR="00BF1725" w:rsidRPr="00D9089F">
        <w:rPr>
          <w:rFonts w:ascii="Times New Roman" w:hAnsi="Times New Roman"/>
          <w:sz w:val="20"/>
          <w:szCs w:val="20"/>
          <w:lang w:val="sv-SE"/>
        </w:rPr>
        <w:t xml:space="preserve">dan besar </w:t>
      </w:r>
      <w:r w:rsidR="0044156A" w:rsidRPr="00D9089F">
        <w:rPr>
          <w:rFonts w:ascii="Times New Roman" w:hAnsi="Times New Roman"/>
          <w:sz w:val="20"/>
          <w:szCs w:val="20"/>
          <w:lang w:val="sv-SE"/>
        </w:rPr>
        <w:t>kompensasi daya reaktif yang dapat memperbaiki kestabilan tegangan didaerah Riau.</w:t>
      </w:r>
    </w:p>
    <w:p w:rsidR="00CE7319" w:rsidRPr="00D9089F" w:rsidRDefault="00DF2E53" w:rsidP="009A09C2">
      <w:pPr>
        <w:pStyle w:val="ListParagraph"/>
        <w:numPr>
          <w:ilvl w:val="0"/>
          <w:numId w:val="14"/>
        </w:numPr>
        <w:tabs>
          <w:tab w:val="clear" w:pos="720"/>
        </w:tabs>
        <w:spacing w:after="6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t xml:space="preserve">Dasar dan </w:t>
      </w:r>
      <w:r w:rsidR="00CE7319" w:rsidRPr="00D9089F">
        <w:rPr>
          <w:rFonts w:ascii="Times New Roman" w:hAnsi="Times New Roman"/>
          <w:b/>
          <w:sz w:val="20"/>
          <w:szCs w:val="20"/>
          <w:lang w:val="en-US"/>
        </w:rPr>
        <w:t>Metode</w:t>
      </w:r>
    </w:p>
    <w:p w:rsidR="00DF2E53" w:rsidRPr="00D9089F" w:rsidRDefault="00DF2E53" w:rsidP="009A09C2">
      <w:pPr>
        <w:tabs>
          <w:tab w:val="left" w:pos="180"/>
          <w:tab w:val="left" w:pos="567"/>
        </w:tabs>
        <w:spacing w:after="60" w:line="240" w:lineRule="auto"/>
        <w:jc w:val="both"/>
        <w:rPr>
          <w:rFonts w:ascii="Times New Roman" w:hAnsi="Times New Roman"/>
          <w:b/>
          <w:sz w:val="20"/>
          <w:szCs w:val="20"/>
          <w:lang w:val="sv-SE"/>
        </w:rPr>
      </w:pPr>
      <w:r w:rsidRPr="00D9089F">
        <w:rPr>
          <w:rFonts w:ascii="Times New Roman" w:hAnsi="Times New Roman"/>
          <w:b/>
          <w:sz w:val="20"/>
          <w:szCs w:val="20"/>
          <w:lang w:val="sv-SE"/>
        </w:rPr>
        <w:t>3.1</w:t>
      </w:r>
      <w:r w:rsidRPr="00D9089F">
        <w:rPr>
          <w:rFonts w:ascii="Times New Roman" w:hAnsi="Times New Roman"/>
          <w:b/>
          <w:sz w:val="20"/>
          <w:szCs w:val="20"/>
          <w:lang w:val="sv-SE"/>
        </w:rPr>
        <w:tab/>
        <w:t>Stabilitas Tegangan</w:t>
      </w:r>
    </w:p>
    <w:p w:rsidR="00DF2E53" w:rsidRPr="00D9089F" w:rsidRDefault="00DF2E53" w:rsidP="009A09C2">
      <w:pPr>
        <w:spacing w:after="0" w:line="240" w:lineRule="auto"/>
        <w:ind w:firstLine="601"/>
        <w:jc w:val="both"/>
        <w:rPr>
          <w:rFonts w:ascii="Times New Roman" w:hAnsi="Times New Roman"/>
          <w:sz w:val="20"/>
          <w:szCs w:val="20"/>
          <w:lang w:val="sv-SE"/>
        </w:rPr>
      </w:pPr>
      <w:r w:rsidRPr="00D9089F">
        <w:rPr>
          <w:rFonts w:ascii="Times New Roman" w:hAnsi="Times New Roman"/>
          <w:sz w:val="20"/>
          <w:szCs w:val="20"/>
          <w:lang w:val="sv-SE"/>
        </w:rPr>
        <w:t xml:space="preserve">Kestabilan tegangan adalah kemampuan sistem tenaga untuk menjaga kondisi tegangan di setiap bus pada suatu nilai yang dapat diterima </w:t>
      </w:r>
      <w:r w:rsidRPr="00D9089F">
        <w:rPr>
          <w:rFonts w:ascii="Times New Roman" w:hAnsi="Times New Roman"/>
          <w:sz w:val="20"/>
          <w:szCs w:val="20"/>
          <w:lang w:val="sv-SE"/>
        </w:rPr>
        <w:lastRenderedPageBreak/>
        <w:t>dalam kondisi operasi normal dan setelah gangguan. Suatu sistem dikatakan mengalami kondisi tegangan yang tidak stabil ketika terjadi suatu gangguan, kenaikan beban atau perubahan kondisi sistem yang menyebabkan perubahan penurunan tegangan yang cepat dan tidak terkendali. Faktor utama yang menyebabkan ketidakstabilan adalah ketidakmampuan dari sistem tenaga untuk memenuhi kebutuhan dari daya reaktif beban</w:t>
      </w:r>
      <w:r w:rsidRPr="00D9089F">
        <w:rPr>
          <w:rFonts w:ascii="Times New Roman" w:hAnsi="Times New Roman"/>
          <w:sz w:val="20"/>
          <w:szCs w:val="20"/>
          <w:vertAlign w:val="superscript"/>
          <w:lang w:val="sv-SE"/>
        </w:rPr>
        <w:t>[1]</w:t>
      </w:r>
      <w:r w:rsidRPr="00D9089F">
        <w:rPr>
          <w:rFonts w:ascii="Times New Roman" w:hAnsi="Times New Roman"/>
          <w:sz w:val="20"/>
          <w:szCs w:val="20"/>
          <w:lang w:val="sv-SE"/>
        </w:rPr>
        <w:t>.</w:t>
      </w:r>
    </w:p>
    <w:p w:rsidR="00DF2E53" w:rsidRPr="00D9089F" w:rsidRDefault="00DF2E53" w:rsidP="009A09C2">
      <w:pPr>
        <w:spacing w:after="0" w:line="240" w:lineRule="auto"/>
        <w:ind w:firstLine="600"/>
        <w:jc w:val="both"/>
        <w:rPr>
          <w:rFonts w:ascii="Times New Roman" w:hAnsi="Times New Roman"/>
          <w:sz w:val="20"/>
          <w:szCs w:val="20"/>
          <w:lang w:val="sv-SE"/>
        </w:rPr>
      </w:pPr>
      <w:r w:rsidRPr="00D9089F">
        <w:rPr>
          <w:rFonts w:ascii="Times New Roman" w:hAnsi="Times New Roman"/>
          <w:sz w:val="20"/>
          <w:szCs w:val="20"/>
          <w:lang w:val="sv-SE"/>
        </w:rPr>
        <w:t>Kriteria kestabilan tegangan adalah jika besar tegangan bus meningkat dengan penambahan daya reaktif pada bus yang sama, kenaikan tegangan ini diikuti oleh kenaikan tegangan pada bus – bus yang lain. Suatu sistem dikatakan mengalami ketidakstabilan tegangan, jika salah satu bus dari sistem tenaga mengalami penurunan tegangan seiring dengan penambahan daya reaktif pada bus yang sama. Dengan kata lain, suatu sistem mencapai kestabilan tegangan jika sensitivitas V-Q adalah positif untuk setiap bus dan suatu sistem mengalami ketidakstabilan tegangan jika sensitivitas V-Q adalah negatif pada salah satu bus dari sistem tenaga</w:t>
      </w:r>
      <w:r w:rsidRPr="00D9089F">
        <w:rPr>
          <w:rFonts w:ascii="Times New Roman" w:hAnsi="Times New Roman"/>
          <w:sz w:val="20"/>
          <w:szCs w:val="20"/>
          <w:vertAlign w:val="superscript"/>
          <w:lang w:val="sv-SE"/>
        </w:rPr>
        <w:t>[1]</w:t>
      </w:r>
      <w:r w:rsidRPr="00D9089F">
        <w:rPr>
          <w:rFonts w:ascii="Times New Roman" w:hAnsi="Times New Roman"/>
          <w:sz w:val="20"/>
          <w:szCs w:val="20"/>
          <w:lang w:val="sv-SE"/>
        </w:rPr>
        <w:t>.</w:t>
      </w:r>
    </w:p>
    <w:p w:rsidR="00DF2E53" w:rsidRPr="00D9089F" w:rsidRDefault="00DF2E53" w:rsidP="009A09C2">
      <w:pPr>
        <w:spacing w:after="0" w:line="240" w:lineRule="auto"/>
        <w:ind w:firstLine="600"/>
        <w:jc w:val="both"/>
        <w:rPr>
          <w:rFonts w:ascii="Times New Roman" w:hAnsi="Times New Roman"/>
          <w:sz w:val="20"/>
          <w:szCs w:val="20"/>
          <w:lang w:val="sv-SE"/>
        </w:rPr>
      </w:pPr>
    </w:p>
    <w:p w:rsidR="00DF2E53" w:rsidRPr="00D9089F" w:rsidRDefault="00D9089F" w:rsidP="009A09C2">
      <w:pPr>
        <w:tabs>
          <w:tab w:val="left" w:pos="1665"/>
        </w:tabs>
        <w:spacing w:line="240" w:lineRule="auto"/>
        <w:jc w:val="center"/>
        <w:rPr>
          <w:rFonts w:ascii="Times New Roman" w:hAnsi="Times New Roman"/>
          <w:sz w:val="20"/>
          <w:szCs w:val="20"/>
          <w:lang w:val="en-US"/>
        </w:rPr>
      </w:pPr>
      <w:r>
        <w:rPr>
          <w:rFonts w:ascii="Times New Roman" w:hAnsi="Times New Roman"/>
          <w:noProof/>
          <w:sz w:val="20"/>
          <w:szCs w:val="20"/>
          <w:lang w:val="en-US"/>
        </w:rPr>
        <w:drawing>
          <wp:inline distT="0" distB="0" distL="0" distR="0">
            <wp:extent cx="253365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8818" r="7411"/>
                    <a:stretch>
                      <a:fillRect/>
                    </a:stretch>
                  </pic:blipFill>
                  <pic:spPr bwMode="auto">
                    <a:xfrm>
                      <a:off x="0" y="0"/>
                      <a:ext cx="2533650" cy="1828800"/>
                    </a:xfrm>
                    <a:prstGeom prst="rect">
                      <a:avLst/>
                    </a:prstGeom>
                    <a:noFill/>
                    <a:ln w="9525">
                      <a:noFill/>
                      <a:miter lim="800000"/>
                      <a:headEnd/>
                      <a:tailEnd/>
                    </a:ln>
                  </pic:spPr>
                </pic:pic>
              </a:graphicData>
            </a:graphic>
          </wp:inline>
        </w:drawing>
      </w:r>
    </w:p>
    <w:p w:rsidR="00DF2E53" w:rsidRPr="00D9089F" w:rsidRDefault="00E06053" w:rsidP="009A09C2">
      <w:pPr>
        <w:tabs>
          <w:tab w:val="left" w:pos="1665"/>
        </w:tabs>
        <w:spacing w:after="120" w:line="240" w:lineRule="auto"/>
        <w:ind w:left="990" w:hanging="990"/>
        <w:jc w:val="both"/>
        <w:rPr>
          <w:rFonts w:ascii="Times New Roman" w:hAnsi="Times New Roman"/>
          <w:sz w:val="20"/>
          <w:szCs w:val="20"/>
          <w:lang w:val="en-US"/>
        </w:rPr>
      </w:pPr>
      <w:r w:rsidRPr="009A09C2">
        <w:rPr>
          <w:rFonts w:ascii="Times New Roman" w:hAnsi="Times New Roman"/>
          <w:b/>
          <w:sz w:val="20"/>
          <w:szCs w:val="20"/>
          <w:lang w:val="en-US"/>
        </w:rPr>
        <w:t>Gambar 1.</w:t>
      </w:r>
      <w:r w:rsidR="00DF2E53" w:rsidRPr="00D9089F">
        <w:rPr>
          <w:rFonts w:ascii="Times New Roman" w:hAnsi="Times New Roman"/>
          <w:sz w:val="20"/>
          <w:szCs w:val="20"/>
          <w:lang w:val="en-US"/>
        </w:rPr>
        <w:t xml:space="preserve"> Tegangan, arus , dan daya pada ujung terima sebagai fungsi dari pembebanan sistem sederhana</w:t>
      </w:r>
    </w:p>
    <w:p w:rsidR="00DF2E53" w:rsidRPr="00D9089F" w:rsidRDefault="00DF2E53" w:rsidP="009A09C2">
      <w:pPr>
        <w:spacing w:after="60" w:line="240" w:lineRule="auto"/>
        <w:jc w:val="both"/>
        <w:rPr>
          <w:rFonts w:ascii="Times New Roman" w:hAnsi="Times New Roman"/>
          <w:sz w:val="20"/>
          <w:szCs w:val="20"/>
          <w:lang w:val="en-US"/>
        </w:rPr>
      </w:pPr>
      <w:r w:rsidRPr="00D9089F">
        <w:rPr>
          <w:rFonts w:ascii="Times New Roman" w:hAnsi="Times New Roman"/>
          <w:sz w:val="20"/>
          <w:szCs w:val="20"/>
          <w:lang w:val="en-US"/>
        </w:rPr>
        <w:t>Dari kurva dapat dilihat bahwa kenaikan beban disebabkan penurunan nilai impedansi beban 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xml:space="preserve"> , pada mulanya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meningkat secara cepat dan secara perlahan mencapai titik maksimum setelah itu kurva mengalami penurunan. Nilai maksimum merupakan batas limit daya aktif yang dapat ditransfer dari suatu sumber tegangan melalui suatu penghantar (impedansi)</w:t>
      </w:r>
      <w:r w:rsidRPr="00D9089F">
        <w:rPr>
          <w:rFonts w:ascii="Times New Roman" w:hAnsi="Times New Roman"/>
          <w:sz w:val="20"/>
          <w:szCs w:val="20"/>
          <w:vertAlign w:val="superscript"/>
          <w:lang w:val="en-US"/>
        </w:rPr>
        <w:t>[1]</w:t>
      </w:r>
      <w:r w:rsidRPr="00D9089F">
        <w:rPr>
          <w:rFonts w:ascii="Times New Roman" w:hAnsi="Times New Roman"/>
          <w:sz w:val="20"/>
          <w:szCs w:val="20"/>
          <w:lang w:val="en-US"/>
        </w:rPr>
        <w:t>.</w:t>
      </w:r>
    </w:p>
    <w:p w:rsidR="00DF2E53" w:rsidRPr="00D9089F" w:rsidRDefault="00DF2E53" w:rsidP="009A09C2">
      <w:pPr>
        <w:spacing w:after="60" w:line="240" w:lineRule="auto"/>
        <w:jc w:val="both"/>
        <w:rPr>
          <w:rFonts w:ascii="Times New Roman" w:hAnsi="Times New Roman"/>
          <w:sz w:val="20"/>
          <w:szCs w:val="20"/>
          <w:lang w:val="en-US"/>
        </w:rPr>
      </w:pPr>
      <w:r w:rsidRPr="00D9089F">
        <w:rPr>
          <w:rFonts w:ascii="Times New Roman" w:hAnsi="Times New Roman"/>
          <w:sz w:val="20"/>
          <w:szCs w:val="20"/>
          <w:lang w:val="en-US"/>
        </w:rPr>
        <w:tab/>
        <w:t>Transfer daya maksimum terjadi ketika nilai drop tegangan pada saluran sama dengan magnituda V</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saat Z</w:t>
      </w:r>
      <w:r w:rsidRPr="00D9089F">
        <w:rPr>
          <w:rFonts w:ascii="Times New Roman" w:hAnsi="Times New Roman"/>
          <w:i/>
          <w:sz w:val="20"/>
          <w:szCs w:val="20"/>
          <w:vertAlign w:val="subscript"/>
          <w:lang w:val="en-US"/>
        </w:rPr>
        <w:t>LN</w:t>
      </w:r>
      <w:r w:rsidRPr="00D9089F">
        <w:rPr>
          <w:rFonts w:ascii="Times New Roman" w:hAnsi="Times New Roman"/>
          <w:sz w:val="20"/>
          <w:szCs w:val="20"/>
          <w:lang w:val="en-US"/>
        </w:rPr>
        <w:t>/Z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xml:space="preserve"> = 1. Ketika nilai 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xml:space="preserve"> berkurang secara bertahap, arus I akan meningkat dan V</w:t>
      </w:r>
      <w:r w:rsidRPr="00D9089F">
        <w:rPr>
          <w:rFonts w:ascii="Times New Roman" w:hAnsi="Times New Roman"/>
          <w:sz w:val="20"/>
          <w:szCs w:val="20"/>
          <w:vertAlign w:val="subscript"/>
          <w:lang w:val="en-US"/>
        </w:rPr>
        <w:t xml:space="preserve">R </w:t>
      </w:r>
      <w:r w:rsidRPr="00D9089F">
        <w:rPr>
          <w:rFonts w:ascii="Times New Roman" w:hAnsi="Times New Roman"/>
          <w:sz w:val="20"/>
          <w:szCs w:val="20"/>
          <w:lang w:val="en-US"/>
        </w:rPr>
        <w:t>akan mengalami penurunan. Kenaikan nilai I sangat dominan jika dibandingkan dengan penurunan V</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dan kenaikan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meningkat secara cepat dibandingkan dengan penurunan nilai 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saat nilai 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xml:space="preserve"> mendekati nilai Z</w:t>
      </w:r>
      <w:r w:rsidRPr="00D9089F">
        <w:rPr>
          <w:rFonts w:ascii="Times New Roman" w:hAnsi="Times New Roman"/>
          <w:i/>
          <w:sz w:val="20"/>
          <w:szCs w:val="20"/>
          <w:vertAlign w:val="subscript"/>
          <w:lang w:val="en-US"/>
        </w:rPr>
        <w:t>LN</w:t>
      </w:r>
      <w:r w:rsidRPr="00D9089F">
        <w:rPr>
          <w:rFonts w:ascii="Times New Roman" w:hAnsi="Times New Roman"/>
          <w:sz w:val="20"/>
          <w:szCs w:val="20"/>
          <w:lang w:val="en-US"/>
        </w:rPr>
        <w:t>, efek dari kenaikan nilai I hanya sedikit lebih besar dibandingkan dengan penurunan nilai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ketika </w:t>
      </w:r>
      <w:r w:rsidRPr="00D9089F">
        <w:rPr>
          <w:rFonts w:ascii="Times New Roman" w:hAnsi="Times New Roman"/>
          <w:sz w:val="20"/>
          <w:szCs w:val="20"/>
          <w:lang w:val="en-US"/>
        </w:rPr>
        <w:lastRenderedPageBreak/>
        <w:t>nilai Z</w:t>
      </w:r>
      <w:r w:rsidRPr="00D9089F">
        <w:rPr>
          <w:rFonts w:ascii="Times New Roman" w:hAnsi="Times New Roman"/>
          <w:i/>
          <w:sz w:val="20"/>
          <w:szCs w:val="20"/>
          <w:vertAlign w:val="subscript"/>
          <w:lang w:val="en-US"/>
        </w:rPr>
        <w:t>LD</w:t>
      </w:r>
      <w:r w:rsidRPr="00D9089F">
        <w:rPr>
          <w:rFonts w:ascii="Times New Roman" w:hAnsi="Times New Roman"/>
          <w:sz w:val="20"/>
          <w:szCs w:val="20"/>
          <w:lang w:val="en-US"/>
        </w:rPr>
        <w:t xml:space="preserve"> lebih kecil dari nilai Z</w:t>
      </w:r>
      <w:r w:rsidRPr="00D9089F">
        <w:rPr>
          <w:rFonts w:ascii="Times New Roman" w:hAnsi="Times New Roman"/>
          <w:i/>
          <w:sz w:val="20"/>
          <w:szCs w:val="20"/>
          <w:vertAlign w:val="subscript"/>
          <w:lang w:val="en-US"/>
        </w:rPr>
        <w:t>LN</w:t>
      </w:r>
      <w:r w:rsidRPr="00D9089F">
        <w:rPr>
          <w:rFonts w:ascii="Times New Roman" w:hAnsi="Times New Roman"/>
          <w:sz w:val="20"/>
          <w:szCs w:val="20"/>
          <w:lang w:val="en-US"/>
        </w:rPr>
        <w:t>, maka penurunan V</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lebih dominan dari pada kenaikan nilai I dan efeknya nilai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mengalami penurunan</w:t>
      </w:r>
      <w:r w:rsidRPr="00D9089F">
        <w:rPr>
          <w:rFonts w:ascii="Times New Roman" w:hAnsi="Times New Roman"/>
          <w:sz w:val="20"/>
          <w:szCs w:val="20"/>
          <w:vertAlign w:val="superscript"/>
          <w:lang w:val="en-US"/>
        </w:rPr>
        <w:t>[1]</w:t>
      </w:r>
      <w:r w:rsidRPr="00D9089F">
        <w:rPr>
          <w:rFonts w:ascii="Times New Roman" w:hAnsi="Times New Roman"/>
          <w:sz w:val="20"/>
          <w:szCs w:val="20"/>
          <w:lang w:val="en-US"/>
        </w:rPr>
        <w:t>.</w:t>
      </w:r>
    </w:p>
    <w:p w:rsidR="00DF2E53" w:rsidRPr="00D9089F" w:rsidRDefault="00DF2E53" w:rsidP="009A09C2">
      <w:pPr>
        <w:spacing w:after="60" w:line="240" w:lineRule="auto"/>
        <w:jc w:val="both"/>
        <w:rPr>
          <w:rFonts w:ascii="Times New Roman" w:hAnsi="Times New Roman"/>
          <w:sz w:val="20"/>
          <w:szCs w:val="20"/>
          <w:lang w:val="en-US"/>
        </w:rPr>
      </w:pPr>
      <w:r w:rsidRPr="00D9089F">
        <w:rPr>
          <w:rFonts w:ascii="Times New Roman" w:hAnsi="Times New Roman"/>
          <w:sz w:val="20"/>
          <w:szCs w:val="20"/>
          <w:lang w:val="en-US"/>
        </w:rPr>
        <w:tab/>
        <w:t>Hubungan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dan V</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dapat dilihat pada gambar dibawah dengan nilai factor daya 0,95 tertinggal. Efek dari faktor daya beban mempengaruhi karakteristik daya – tegangan sistem tenaga. Hal ini dapat terjadi karena jatuh tegangan pada saluran transmisi merupakan fungsi dari transfer daya aktif dan daya reaktif</w:t>
      </w:r>
      <w:r w:rsidRPr="00D9089F">
        <w:rPr>
          <w:rFonts w:ascii="Times New Roman" w:hAnsi="Times New Roman"/>
          <w:sz w:val="20"/>
          <w:szCs w:val="20"/>
          <w:vertAlign w:val="superscript"/>
          <w:lang w:val="en-US"/>
        </w:rPr>
        <w:t>[1]</w:t>
      </w:r>
      <w:r w:rsidRPr="00D9089F">
        <w:rPr>
          <w:rFonts w:ascii="Times New Roman" w:hAnsi="Times New Roman"/>
          <w:sz w:val="20"/>
          <w:szCs w:val="20"/>
          <w:lang w:val="en-US"/>
        </w:rPr>
        <w:t>.</w:t>
      </w:r>
    </w:p>
    <w:p w:rsidR="00DF2E53" w:rsidRPr="00D9089F" w:rsidRDefault="00D9089F" w:rsidP="009A09C2">
      <w:pPr>
        <w:tabs>
          <w:tab w:val="left" w:pos="567"/>
        </w:tabs>
        <w:spacing w:line="240" w:lineRule="auto"/>
        <w:jc w:val="center"/>
        <w:rPr>
          <w:rFonts w:ascii="Times New Roman" w:hAnsi="Times New Roman"/>
          <w:b/>
          <w:sz w:val="20"/>
          <w:szCs w:val="20"/>
          <w:lang w:val="sv-SE"/>
        </w:rPr>
      </w:pPr>
      <w:r>
        <w:rPr>
          <w:rFonts w:ascii="Times New Roman" w:hAnsi="Times New Roman"/>
          <w:noProof/>
          <w:sz w:val="20"/>
          <w:szCs w:val="20"/>
          <w:vertAlign w:val="subscript"/>
          <w:lang w:val="en-US"/>
        </w:rPr>
        <w:drawing>
          <wp:inline distT="0" distB="0" distL="0" distR="0">
            <wp:extent cx="2309781" cy="1828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09781" cy="1828800"/>
                    </a:xfrm>
                    <a:prstGeom prst="rect">
                      <a:avLst/>
                    </a:prstGeom>
                    <a:noFill/>
                    <a:ln w="9525">
                      <a:noFill/>
                      <a:miter lim="800000"/>
                      <a:headEnd/>
                      <a:tailEnd/>
                    </a:ln>
                  </pic:spPr>
                </pic:pic>
              </a:graphicData>
            </a:graphic>
          </wp:inline>
        </w:drawing>
      </w:r>
    </w:p>
    <w:p w:rsidR="00DF2E53" w:rsidRPr="00D9089F" w:rsidRDefault="00DF2E53" w:rsidP="009A09C2">
      <w:pPr>
        <w:tabs>
          <w:tab w:val="left" w:pos="567"/>
        </w:tabs>
        <w:spacing w:after="60" w:line="240" w:lineRule="auto"/>
        <w:ind w:left="1170" w:hanging="1170"/>
        <w:jc w:val="both"/>
        <w:rPr>
          <w:rFonts w:ascii="Times New Roman" w:hAnsi="Times New Roman"/>
          <w:sz w:val="20"/>
          <w:szCs w:val="20"/>
          <w:lang w:val="sv-SE"/>
        </w:rPr>
      </w:pPr>
      <w:r w:rsidRPr="009A09C2">
        <w:rPr>
          <w:rFonts w:ascii="Times New Roman" w:hAnsi="Times New Roman"/>
          <w:b/>
          <w:sz w:val="20"/>
          <w:szCs w:val="20"/>
          <w:lang w:val="sv-SE"/>
        </w:rPr>
        <w:t>Gam</w:t>
      </w:r>
      <w:r w:rsidR="00E06053" w:rsidRPr="009A09C2">
        <w:rPr>
          <w:rFonts w:ascii="Times New Roman" w:hAnsi="Times New Roman"/>
          <w:b/>
          <w:sz w:val="20"/>
          <w:szCs w:val="20"/>
          <w:lang w:val="sv-SE"/>
        </w:rPr>
        <w:t>bar 2.</w:t>
      </w:r>
      <w:r w:rsidR="002828EB" w:rsidRPr="00D9089F">
        <w:rPr>
          <w:rFonts w:ascii="Times New Roman" w:hAnsi="Times New Roman"/>
          <w:sz w:val="20"/>
          <w:szCs w:val="20"/>
          <w:lang w:val="sv-SE"/>
        </w:rPr>
        <w:t xml:space="preserve"> </w:t>
      </w:r>
      <w:r w:rsidRPr="00D9089F">
        <w:rPr>
          <w:rFonts w:ascii="Times New Roman" w:hAnsi="Times New Roman"/>
          <w:sz w:val="20"/>
          <w:szCs w:val="20"/>
          <w:lang w:val="sv-SE"/>
        </w:rPr>
        <w:t xml:space="preserve"> </w:t>
      </w:r>
      <w:r w:rsidR="002828EB" w:rsidRPr="00D9089F">
        <w:rPr>
          <w:rFonts w:ascii="Times New Roman" w:hAnsi="Times New Roman"/>
          <w:sz w:val="20"/>
          <w:szCs w:val="20"/>
          <w:lang w:val="sv-SE"/>
        </w:rPr>
        <w:t>K</w:t>
      </w:r>
      <w:r w:rsidRPr="00D9089F">
        <w:rPr>
          <w:rFonts w:ascii="Times New Roman" w:hAnsi="Times New Roman"/>
          <w:sz w:val="20"/>
          <w:szCs w:val="20"/>
          <w:lang w:val="sv-SE"/>
        </w:rPr>
        <w:t xml:space="preserve">arakterisrik daya – tegangan dari sistem sederhana (tan </w:t>
      </w:r>
      <w:r w:rsidRPr="00D9089F">
        <w:rPr>
          <w:rFonts w:ascii="Times New Roman" w:hAnsi="Times New Roman"/>
          <w:position w:val="-6"/>
          <w:sz w:val="20"/>
          <w:szCs w:val="20"/>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3" o:title=""/>
          </v:shape>
          <o:OLEObject Type="Embed" ProgID="Equation.DSMT4" ShapeID="_x0000_i1025" DrawAspect="Content" ObjectID="_1334037597" r:id="rId14"/>
        </w:object>
      </w:r>
      <w:r w:rsidRPr="00D9089F">
        <w:rPr>
          <w:rFonts w:ascii="Times New Roman" w:hAnsi="Times New Roman"/>
          <w:sz w:val="20"/>
          <w:szCs w:val="20"/>
          <w:lang w:val="sv-SE"/>
        </w:rPr>
        <w:t xml:space="preserve">=10 dan cos </w:t>
      </w:r>
      <w:r w:rsidRPr="00D9089F">
        <w:rPr>
          <w:rFonts w:ascii="Times New Roman" w:hAnsi="Times New Roman"/>
          <w:position w:val="-10"/>
          <w:sz w:val="20"/>
          <w:szCs w:val="20"/>
        </w:rPr>
        <w:object w:dxaOrig="200" w:dyaOrig="320">
          <v:shape id="_x0000_i1026" type="#_x0000_t75" style="width:9.75pt;height:15.75pt" o:ole="">
            <v:imagedata r:id="rId15" o:title=""/>
          </v:shape>
          <o:OLEObject Type="Embed" ProgID="Equation.DSMT4" ShapeID="_x0000_i1026" DrawAspect="Content" ObjectID="_1334037598" r:id="rId16"/>
        </w:object>
      </w:r>
      <w:r w:rsidRPr="00D9089F">
        <w:rPr>
          <w:rFonts w:ascii="Times New Roman" w:hAnsi="Times New Roman"/>
          <w:sz w:val="20"/>
          <w:szCs w:val="20"/>
          <w:lang w:val="sv-SE"/>
        </w:rPr>
        <w:t>= 0,95)</w:t>
      </w:r>
    </w:p>
    <w:p w:rsidR="00DF2E53" w:rsidRPr="00D9089F" w:rsidRDefault="00DF2E53" w:rsidP="009A09C2">
      <w:pPr>
        <w:spacing w:after="0" w:line="240" w:lineRule="auto"/>
        <w:jc w:val="both"/>
        <w:rPr>
          <w:rFonts w:ascii="Times New Roman" w:hAnsi="Times New Roman"/>
          <w:sz w:val="20"/>
          <w:szCs w:val="20"/>
          <w:lang w:val="sv-SE"/>
        </w:rPr>
      </w:pPr>
      <w:r w:rsidRPr="00D9089F">
        <w:rPr>
          <w:rFonts w:ascii="Times New Roman" w:hAnsi="Times New Roman"/>
          <w:sz w:val="20"/>
          <w:szCs w:val="20"/>
          <w:lang w:val="sv-SE"/>
        </w:rPr>
        <w:t>Pada kenyataannya, kestabilan tegangan tergantung pada hubungan antara P, Q, dan V seba</w:t>
      </w:r>
      <w:r w:rsidR="002828EB" w:rsidRPr="00D9089F">
        <w:rPr>
          <w:rFonts w:ascii="Times New Roman" w:hAnsi="Times New Roman"/>
          <w:sz w:val="20"/>
          <w:szCs w:val="20"/>
          <w:lang w:val="sv-SE"/>
        </w:rPr>
        <w:t>gaimana ditunjukan pada gambar 3 dan gambar 4</w:t>
      </w:r>
      <w:r w:rsidRPr="00D9089F">
        <w:rPr>
          <w:rFonts w:ascii="Times New Roman" w:hAnsi="Times New Roman"/>
          <w:sz w:val="20"/>
          <w:szCs w:val="20"/>
          <w:lang w:val="sv-SE"/>
        </w:rPr>
        <w:t xml:space="preserve">. Gambar </w:t>
      </w:r>
      <w:r w:rsidR="002828EB" w:rsidRPr="00D9089F">
        <w:rPr>
          <w:rFonts w:ascii="Times New Roman" w:hAnsi="Times New Roman"/>
          <w:sz w:val="20"/>
          <w:szCs w:val="20"/>
          <w:lang w:val="sv-SE"/>
        </w:rPr>
        <w:t>3</w:t>
      </w:r>
      <w:r w:rsidRPr="00D9089F">
        <w:rPr>
          <w:rFonts w:ascii="Times New Roman" w:hAnsi="Times New Roman"/>
          <w:sz w:val="20"/>
          <w:szCs w:val="20"/>
          <w:lang w:val="sv-SE"/>
        </w:rPr>
        <w:t xml:space="preserve"> menunjukan karakteristik sistem sederhana, hubungan kurva V</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-P</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untuk nilai faktor daya yang berbeda. Lokus dari titik operasi ditunjukan oleh garis putus – putus pada gambar. Secara normal, hanya titik operasi yang berada diatas titik kritis  yang menunjukan kondisi operasi sistem tenaga dalam keadaan baik. Penurunan nilai faktor daya secara mendadak (kenaikan Q</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dapat mengakibatkan sistem berpindah kondisi dari keadaan stabil menjadi kekondisi yang tidak bagus, dan berkemungkinan menjadi tidak stabil.</w:t>
      </w:r>
    </w:p>
    <w:p w:rsidR="00C4609E" w:rsidRPr="00D9089F" w:rsidRDefault="00D9089F" w:rsidP="009A09C2">
      <w:pPr>
        <w:spacing w:after="0" w:line="240" w:lineRule="auto"/>
        <w:jc w:val="center"/>
        <w:rPr>
          <w:rFonts w:ascii="Times New Roman" w:hAnsi="Times New Roman"/>
          <w:sz w:val="20"/>
          <w:szCs w:val="20"/>
          <w:lang w:val="sv-SE"/>
        </w:rPr>
      </w:pPr>
      <w:r>
        <w:rPr>
          <w:rFonts w:ascii="Times New Roman" w:hAnsi="Times New Roman"/>
          <w:noProof/>
          <w:sz w:val="20"/>
          <w:szCs w:val="20"/>
          <w:lang w:val="en-US"/>
        </w:rPr>
        <w:drawing>
          <wp:inline distT="0" distB="0" distL="0" distR="0">
            <wp:extent cx="2384139" cy="1828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384139" cy="1828800"/>
                    </a:xfrm>
                    <a:prstGeom prst="rect">
                      <a:avLst/>
                    </a:prstGeom>
                    <a:noFill/>
                    <a:ln w="9525">
                      <a:noFill/>
                      <a:miter lim="800000"/>
                      <a:headEnd/>
                      <a:tailEnd/>
                    </a:ln>
                  </pic:spPr>
                </pic:pic>
              </a:graphicData>
            </a:graphic>
          </wp:inline>
        </w:drawing>
      </w:r>
    </w:p>
    <w:p w:rsidR="00DF2E53" w:rsidRPr="00D9089F" w:rsidRDefault="00DF2E53" w:rsidP="009A09C2">
      <w:pPr>
        <w:spacing w:after="0" w:line="240" w:lineRule="auto"/>
        <w:ind w:left="1080" w:hanging="1080"/>
        <w:jc w:val="both"/>
        <w:rPr>
          <w:rFonts w:ascii="Times New Roman" w:hAnsi="Times New Roman"/>
          <w:sz w:val="20"/>
          <w:szCs w:val="20"/>
          <w:lang w:val="sv-SE"/>
        </w:rPr>
      </w:pPr>
      <w:r w:rsidRPr="009A09C2">
        <w:rPr>
          <w:rFonts w:ascii="Times New Roman" w:hAnsi="Times New Roman"/>
          <w:b/>
          <w:sz w:val="20"/>
          <w:szCs w:val="20"/>
          <w:lang w:val="sv-SE"/>
        </w:rPr>
        <w:t xml:space="preserve">Gambar </w:t>
      </w:r>
      <w:r w:rsidR="002828EB" w:rsidRPr="009A09C2">
        <w:rPr>
          <w:rFonts w:ascii="Times New Roman" w:hAnsi="Times New Roman"/>
          <w:b/>
          <w:sz w:val="20"/>
          <w:szCs w:val="20"/>
          <w:lang w:val="sv-SE"/>
        </w:rPr>
        <w:t>3.</w:t>
      </w:r>
      <w:r w:rsidR="002828EB" w:rsidRPr="00D9089F">
        <w:rPr>
          <w:rFonts w:ascii="Times New Roman" w:hAnsi="Times New Roman"/>
          <w:sz w:val="20"/>
          <w:szCs w:val="20"/>
          <w:lang w:val="sv-SE"/>
        </w:rPr>
        <w:t xml:space="preserve"> </w:t>
      </w:r>
      <w:r w:rsidRPr="00D9089F">
        <w:rPr>
          <w:rFonts w:ascii="Times New Roman" w:hAnsi="Times New Roman"/>
          <w:sz w:val="20"/>
          <w:szCs w:val="20"/>
          <w:lang w:val="sv-SE"/>
        </w:rPr>
        <w:t xml:space="preserve"> Karakteristik V</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 P</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sistem </w:t>
      </w:r>
      <w:r w:rsidR="002828EB" w:rsidRPr="00D9089F">
        <w:rPr>
          <w:rFonts w:ascii="Times New Roman" w:hAnsi="Times New Roman"/>
          <w:sz w:val="20"/>
          <w:szCs w:val="20"/>
          <w:lang w:val="sv-SE"/>
        </w:rPr>
        <w:t xml:space="preserve">sederhana </w:t>
      </w:r>
      <w:r w:rsidRPr="00D9089F">
        <w:rPr>
          <w:rFonts w:ascii="Times New Roman" w:hAnsi="Times New Roman"/>
          <w:sz w:val="20"/>
          <w:szCs w:val="20"/>
          <w:lang w:val="sv-SE"/>
        </w:rPr>
        <w:t>untuk faktor daya yang berbeda - beda</w:t>
      </w:r>
    </w:p>
    <w:p w:rsidR="00DF2E53" w:rsidRPr="00D9089F" w:rsidRDefault="00DF2E53" w:rsidP="009A09C2">
      <w:pPr>
        <w:spacing w:after="120" w:line="240" w:lineRule="auto"/>
        <w:ind w:firstLine="720"/>
        <w:jc w:val="both"/>
        <w:rPr>
          <w:rFonts w:ascii="Times New Roman" w:hAnsi="Times New Roman"/>
          <w:sz w:val="20"/>
          <w:szCs w:val="20"/>
          <w:lang w:val="sv-SE"/>
        </w:rPr>
      </w:pPr>
      <w:r w:rsidRPr="00D9089F">
        <w:rPr>
          <w:rFonts w:ascii="Times New Roman" w:hAnsi="Times New Roman"/>
          <w:sz w:val="20"/>
          <w:szCs w:val="20"/>
          <w:lang w:val="sv-SE"/>
        </w:rPr>
        <w:t xml:space="preserve">Pengaruh karekteristik daya reaktif  dari peralatan pada sisi ujung terima (beban dan peralatan kompensasi) digambarkan secara jelas pada gambar </w:t>
      </w:r>
      <w:r w:rsidR="002828EB" w:rsidRPr="00D9089F">
        <w:rPr>
          <w:rFonts w:ascii="Times New Roman" w:hAnsi="Times New Roman"/>
          <w:sz w:val="20"/>
          <w:szCs w:val="20"/>
          <w:lang w:val="sv-SE"/>
        </w:rPr>
        <w:t>4</w:t>
      </w:r>
      <w:r w:rsidRPr="00D9089F">
        <w:rPr>
          <w:rFonts w:ascii="Times New Roman" w:hAnsi="Times New Roman"/>
          <w:sz w:val="20"/>
          <w:szCs w:val="20"/>
          <w:lang w:val="sv-SE"/>
        </w:rPr>
        <w:t xml:space="preserve"> dapat dilihat kurva dari sistem </w:t>
      </w:r>
      <w:r w:rsidR="002828EB" w:rsidRPr="00D9089F">
        <w:rPr>
          <w:rFonts w:ascii="Times New Roman" w:hAnsi="Times New Roman"/>
          <w:sz w:val="20"/>
          <w:szCs w:val="20"/>
          <w:lang w:val="sv-SE"/>
        </w:rPr>
        <w:t xml:space="preserve">sederhana </w:t>
      </w:r>
      <w:r w:rsidRPr="00D9089F">
        <w:rPr>
          <w:rFonts w:ascii="Times New Roman" w:hAnsi="Times New Roman"/>
          <w:sz w:val="20"/>
          <w:szCs w:val="20"/>
          <w:lang w:val="sv-SE"/>
        </w:rPr>
        <w:t>menunjukan hubungan V</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dan Q</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untuk </w:t>
      </w:r>
      <w:r w:rsidRPr="00D9089F">
        <w:rPr>
          <w:rFonts w:ascii="Times New Roman" w:hAnsi="Times New Roman"/>
          <w:sz w:val="20"/>
          <w:szCs w:val="20"/>
          <w:lang w:val="sv-SE"/>
        </w:rPr>
        <w:lastRenderedPageBreak/>
        <w:t>nilai P</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yang konstan. Sistem dalam kondisi stabil jika nilai turunan </w:t>
      </w:r>
      <w:r w:rsidRPr="00D9089F">
        <w:rPr>
          <w:rFonts w:ascii="Times New Roman" w:hAnsi="Times New Roman"/>
          <w:i/>
          <w:sz w:val="20"/>
          <w:szCs w:val="20"/>
          <w:lang w:val="sv-SE"/>
        </w:rPr>
        <w:t>d</w:t>
      </w:r>
      <w:r w:rsidRPr="00D9089F">
        <w:rPr>
          <w:rFonts w:ascii="Times New Roman" w:hAnsi="Times New Roman"/>
          <w:sz w:val="20"/>
          <w:szCs w:val="20"/>
          <w:lang w:val="sv-SE"/>
        </w:rPr>
        <w:t>Q</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w:t>
      </w:r>
      <w:r w:rsidRPr="00D9089F">
        <w:rPr>
          <w:rFonts w:ascii="Times New Roman" w:hAnsi="Times New Roman"/>
          <w:i/>
          <w:sz w:val="20"/>
          <w:szCs w:val="20"/>
          <w:lang w:val="sv-SE"/>
        </w:rPr>
        <w:t>d</w:t>
      </w:r>
      <w:r w:rsidRPr="00D9089F">
        <w:rPr>
          <w:rFonts w:ascii="Times New Roman" w:hAnsi="Times New Roman"/>
          <w:sz w:val="20"/>
          <w:szCs w:val="20"/>
          <w:lang w:val="sv-SE"/>
        </w:rPr>
        <w:t>V</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bernilai positif. Batas kestabilan tegangan ( titik operasi kritis) tercapai jika turunan </w:t>
      </w:r>
      <w:r w:rsidRPr="00D9089F">
        <w:rPr>
          <w:rFonts w:ascii="Times New Roman" w:hAnsi="Times New Roman"/>
          <w:i/>
          <w:sz w:val="20"/>
          <w:szCs w:val="20"/>
          <w:lang w:val="sv-SE"/>
        </w:rPr>
        <w:t>d</w:t>
      </w:r>
      <w:r w:rsidRPr="00D9089F">
        <w:rPr>
          <w:rFonts w:ascii="Times New Roman" w:hAnsi="Times New Roman"/>
          <w:sz w:val="20"/>
          <w:szCs w:val="20"/>
          <w:lang w:val="sv-SE"/>
        </w:rPr>
        <w:t>Q</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w:t>
      </w:r>
      <w:r w:rsidRPr="00D9089F">
        <w:rPr>
          <w:rFonts w:ascii="Times New Roman" w:hAnsi="Times New Roman"/>
          <w:i/>
          <w:sz w:val="20"/>
          <w:szCs w:val="20"/>
          <w:lang w:val="sv-SE"/>
        </w:rPr>
        <w:t>d</w:t>
      </w:r>
      <w:r w:rsidRPr="00D9089F">
        <w:rPr>
          <w:rFonts w:ascii="Times New Roman" w:hAnsi="Times New Roman"/>
          <w:sz w:val="20"/>
          <w:szCs w:val="20"/>
          <w:lang w:val="sv-SE"/>
        </w:rPr>
        <w:t>V</w:t>
      </w:r>
      <w:r w:rsidRPr="00D9089F">
        <w:rPr>
          <w:rFonts w:ascii="Times New Roman" w:hAnsi="Times New Roman"/>
          <w:i/>
          <w:sz w:val="20"/>
          <w:szCs w:val="20"/>
          <w:vertAlign w:val="subscript"/>
          <w:lang w:val="sv-SE"/>
        </w:rPr>
        <w:t>R</w:t>
      </w:r>
      <w:r w:rsidRPr="00D9089F">
        <w:rPr>
          <w:rFonts w:ascii="Times New Roman" w:hAnsi="Times New Roman"/>
          <w:sz w:val="20"/>
          <w:szCs w:val="20"/>
          <w:lang w:val="sv-SE"/>
        </w:rPr>
        <w:t xml:space="preserve"> bernilai nol</w:t>
      </w:r>
      <w:r w:rsidRPr="00D9089F">
        <w:rPr>
          <w:rFonts w:ascii="Times New Roman" w:hAnsi="Times New Roman"/>
          <w:sz w:val="20"/>
          <w:szCs w:val="20"/>
          <w:vertAlign w:val="superscript"/>
          <w:lang w:val="sv-SE"/>
        </w:rPr>
        <w:t>[1]</w:t>
      </w:r>
    </w:p>
    <w:p w:rsidR="00DF2E53" w:rsidRPr="00D9089F" w:rsidRDefault="00D9089F" w:rsidP="009A09C2">
      <w:pPr>
        <w:spacing w:after="0" w:line="240" w:lineRule="auto"/>
        <w:jc w:val="center"/>
        <w:rPr>
          <w:rFonts w:ascii="Times New Roman" w:hAnsi="Times New Roman"/>
          <w:sz w:val="20"/>
          <w:szCs w:val="20"/>
          <w:lang w:val="en-US"/>
        </w:rPr>
      </w:pPr>
      <w:r>
        <w:rPr>
          <w:rFonts w:ascii="Times New Roman" w:hAnsi="Times New Roman"/>
          <w:noProof/>
          <w:sz w:val="20"/>
          <w:szCs w:val="20"/>
          <w:lang w:val="en-US"/>
        </w:rPr>
        <w:drawing>
          <wp:inline distT="0" distB="0" distL="0" distR="0">
            <wp:extent cx="2045175" cy="1828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45175" cy="1828800"/>
                    </a:xfrm>
                    <a:prstGeom prst="rect">
                      <a:avLst/>
                    </a:prstGeom>
                    <a:noFill/>
                    <a:ln w="9525">
                      <a:noFill/>
                      <a:miter lim="800000"/>
                      <a:headEnd/>
                      <a:tailEnd/>
                    </a:ln>
                  </pic:spPr>
                </pic:pic>
              </a:graphicData>
            </a:graphic>
          </wp:inline>
        </w:drawing>
      </w:r>
    </w:p>
    <w:p w:rsidR="00C4609E" w:rsidRPr="00D9089F" w:rsidRDefault="00C4609E" w:rsidP="009A09C2">
      <w:pPr>
        <w:tabs>
          <w:tab w:val="left" w:pos="3255"/>
        </w:tabs>
        <w:spacing w:after="0" w:line="240" w:lineRule="auto"/>
        <w:jc w:val="center"/>
        <w:rPr>
          <w:rFonts w:ascii="Times New Roman" w:hAnsi="Times New Roman"/>
          <w:sz w:val="20"/>
          <w:szCs w:val="20"/>
          <w:lang w:val="en-US"/>
        </w:rPr>
      </w:pPr>
    </w:p>
    <w:p w:rsidR="00DF2E53" w:rsidRPr="00D9089F" w:rsidRDefault="00DF2E53" w:rsidP="009A09C2">
      <w:pPr>
        <w:tabs>
          <w:tab w:val="left" w:pos="3255"/>
        </w:tabs>
        <w:spacing w:after="0" w:line="240" w:lineRule="auto"/>
        <w:ind w:left="1170" w:hanging="1170"/>
        <w:jc w:val="both"/>
        <w:rPr>
          <w:rFonts w:ascii="Times New Roman" w:hAnsi="Times New Roman"/>
          <w:sz w:val="20"/>
          <w:szCs w:val="20"/>
          <w:lang w:val="en-US"/>
        </w:rPr>
      </w:pPr>
      <w:r w:rsidRPr="009A09C2">
        <w:rPr>
          <w:rFonts w:ascii="Times New Roman" w:hAnsi="Times New Roman"/>
          <w:b/>
          <w:sz w:val="20"/>
          <w:szCs w:val="20"/>
          <w:lang w:val="en-US"/>
        </w:rPr>
        <w:t xml:space="preserve">Gambar </w:t>
      </w:r>
      <w:r w:rsidR="002828EB" w:rsidRPr="009A09C2">
        <w:rPr>
          <w:rFonts w:ascii="Times New Roman" w:hAnsi="Times New Roman"/>
          <w:b/>
          <w:sz w:val="20"/>
          <w:szCs w:val="20"/>
          <w:lang w:val="en-US"/>
        </w:rPr>
        <w:t>4.</w:t>
      </w:r>
      <w:r w:rsidR="002828EB" w:rsidRPr="00D9089F">
        <w:rPr>
          <w:rFonts w:ascii="Times New Roman" w:hAnsi="Times New Roman"/>
          <w:sz w:val="20"/>
          <w:szCs w:val="20"/>
          <w:lang w:val="en-US"/>
        </w:rPr>
        <w:t xml:space="preserve"> </w:t>
      </w:r>
      <w:r w:rsidRPr="00D9089F">
        <w:rPr>
          <w:rFonts w:ascii="Times New Roman" w:hAnsi="Times New Roman"/>
          <w:sz w:val="20"/>
          <w:szCs w:val="20"/>
          <w:lang w:val="en-US"/>
        </w:rPr>
        <w:t xml:space="preserve"> Karakteristik V</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 Q</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 xml:space="preserve"> sistem pada </w:t>
      </w:r>
      <w:r w:rsidR="002828EB" w:rsidRPr="00D9089F">
        <w:rPr>
          <w:rFonts w:ascii="Times New Roman" w:hAnsi="Times New Roman"/>
          <w:sz w:val="20"/>
          <w:szCs w:val="20"/>
          <w:lang w:val="en-US"/>
        </w:rPr>
        <w:t xml:space="preserve">sistem sderhana </w:t>
      </w:r>
      <w:r w:rsidRPr="00D9089F">
        <w:rPr>
          <w:rFonts w:ascii="Times New Roman" w:hAnsi="Times New Roman"/>
          <w:sz w:val="20"/>
          <w:szCs w:val="20"/>
          <w:lang w:val="en-US"/>
        </w:rPr>
        <w:t>untuk rasio P</w:t>
      </w:r>
      <w:r w:rsidRPr="00D9089F">
        <w:rPr>
          <w:rFonts w:ascii="Times New Roman" w:hAnsi="Times New Roman"/>
          <w:i/>
          <w:sz w:val="20"/>
          <w:szCs w:val="20"/>
          <w:vertAlign w:val="subscript"/>
          <w:lang w:val="en-US"/>
        </w:rPr>
        <w:t>R</w:t>
      </w:r>
      <w:r w:rsidRPr="00D9089F">
        <w:rPr>
          <w:rFonts w:ascii="Times New Roman" w:hAnsi="Times New Roman"/>
          <w:sz w:val="20"/>
          <w:szCs w:val="20"/>
          <w:lang w:val="en-US"/>
        </w:rPr>
        <w:t>/P</w:t>
      </w:r>
      <w:r w:rsidRPr="00D9089F">
        <w:rPr>
          <w:rFonts w:ascii="Times New Roman" w:hAnsi="Times New Roman"/>
          <w:i/>
          <w:sz w:val="20"/>
          <w:szCs w:val="20"/>
          <w:vertAlign w:val="subscript"/>
          <w:lang w:val="en-US"/>
        </w:rPr>
        <w:t>max</w:t>
      </w:r>
      <w:r w:rsidRPr="00D9089F">
        <w:rPr>
          <w:rFonts w:ascii="Times New Roman" w:hAnsi="Times New Roman"/>
          <w:sz w:val="20"/>
          <w:szCs w:val="20"/>
          <w:lang w:val="en-US"/>
        </w:rPr>
        <w:t xml:space="preserve"> yang berbeda </w:t>
      </w:r>
      <w:r w:rsidR="00621F91" w:rsidRPr="00D9089F">
        <w:rPr>
          <w:rFonts w:ascii="Times New Roman" w:hAnsi="Times New Roman"/>
          <w:sz w:val="20"/>
          <w:szCs w:val="20"/>
          <w:lang w:val="en-US"/>
        </w:rPr>
        <w:t>–</w:t>
      </w:r>
      <w:r w:rsidRPr="00D9089F">
        <w:rPr>
          <w:rFonts w:ascii="Times New Roman" w:hAnsi="Times New Roman"/>
          <w:sz w:val="20"/>
          <w:szCs w:val="20"/>
          <w:lang w:val="en-US"/>
        </w:rPr>
        <w:t xml:space="preserve"> beda</w:t>
      </w:r>
    </w:p>
    <w:p w:rsidR="00621F91" w:rsidRPr="00D9089F" w:rsidRDefault="00621F91" w:rsidP="009A09C2">
      <w:pPr>
        <w:tabs>
          <w:tab w:val="left" w:pos="180"/>
          <w:tab w:val="left" w:pos="567"/>
        </w:tabs>
        <w:spacing w:before="120" w:after="60" w:line="240" w:lineRule="auto"/>
        <w:jc w:val="both"/>
        <w:rPr>
          <w:rFonts w:ascii="Times New Roman" w:hAnsi="Times New Roman"/>
          <w:b/>
          <w:sz w:val="20"/>
          <w:szCs w:val="20"/>
          <w:lang w:val="en-US"/>
        </w:rPr>
      </w:pPr>
      <w:r w:rsidRPr="00D9089F">
        <w:rPr>
          <w:rFonts w:ascii="Times New Roman" w:hAnsi="Times New Roman"/>
          <w:b/>
          <w:sz w:val="20"/>
          <w:szCs w:val="20"/>
          <w:lang w:val="en-US"/>
        </w:rPr>
        <w:t>3.2</w:t>
      </w:r>
      <w:r w:rsidRPr="00D9089F">
        <w:rPr>
          <w:rFonts w:ascii="Times New Roman" w:hAnsi="Times New Roman"/>
          <w:b/>
          <w:sz w:val="20"/>
          <w:szCs w:val="20"/>
          <w:lang w:val="en-US"/>
        </w:rPr>
        <w:tab/>
        <w:t>Metodologi</w:t>
      </w:r>
    </w:p>
    <w:p w:rsidR="00621F91" w:rsidRPr="00D9089F" w:rsidRDefault="00621F91" w:rsidP="009A09C2">
      <w:pPr>
        <w:spacing w:after="0" w:line="240" w:lineRule="auto"/>
        <w:jc w:val="both"/>
        <w:rPr>
          <w:rFonts w:ascii="Times New Roman" w:hAnsi="Times New Roman"/>
          <w:sz w:val="20"/>
          <w:szCs w:val="20"/>
          <w:lang w:val="sv-SE"/>
        </w:rPr>
      </w:pPr>
      <w:r w:rsidRPr="00D9089F">
        <w:rPr>
          <w:rFonts w:ascii="Times New Roman" w:hAnsi="Times New Roman"/>
          <w:sz w:val="20"/>
          <w:szCs w:val="20"/>
          <w:lang w:val="sv-SE"/>
        </w:rPr>
        <w:t>Metodologi dalam penelitian ini, secara ringkas dilaksanakan dalam uruta</w:t>
      </w:r>
      <w:r w:rsidR="00542CF0" w:rsidRPr="00D9089F">
        <w:rPr>
          <w:rFonts w:ascii="Times New Roman" w:hAnsi="Times New Roman"/>
          <w:sz w:val="20"/>
          <w:szCs w:val="20"/>
          <w:lang w:val="sv-SE"/>
        </w:rPr>
        <w:t>n</w:t>
      </w:r>
      <w:r w:rsidRPr="00D9089F">
        <w:rPr>
          <w:rFonts w:ascii="Times New Roman" w:hAnsi="Times New Roman"/>
          <w:sz w:val="20"/>
          <w:szCs w:val="20"/>
          <w:lang w:val="sv-SE"/>
        </w:rPr>
        <w:t xml:space="preserve"> berikut ini:</w:t>
      </w:r>
    </w:p>
    <w:p w:rsidR="00621F91" w:rsidRPr="00D9089F" w:rsidRDefault="00621F91" w:rsidP="009A09C2">
      <w:pPr>
        <w:numPr>
          <w:ilvl w:val="0"/>
          <w:numId w:val="16"/>
        </w:numPr>
        <w:spacing w:after="0" w:line="240" w:lineRule="auto"/>
        <w:ind w:left="714" w:hanging="357"/>
        <w:jc w:val="both"/>
        <w:rPr>
          <w:rFonts w:ascii="Times New Roman" w:hAnsi="Times New Roman"/>
          <w:sz w:val="20"/>
          <w:szCs w:val="20"/>
          <w:lang w:val="en-US"/>
        </w:rPr>
      </w:pPr>
      <w:r w:rsidRPr="00D9089F">
        <w:rPr>
          <w:rFonts w:ascii="Times New Roman" w:hAnsi="Times New Roman"/>
          <w:sz w:val="20"/>
          <w:szCs w:val="20"/>
          <w:lang w:val="en-US"/>
        </w:rPr>
        <w:t>Lakukan perhitungan aliran daya.</w:t>
      </w:r>
    </w:p>
    <w:p w:rsidR="00621F91" w:rsidRPr="00D9089F" w:rsidRDefault="00621F91" w:rsidP="009A09C2">
      <w:pPr>
        <w:numPr>
          <w:ilvl w:val="0"/>
          <w:numId w:val="16"/>
        </w:numPr>
        <w:spacing w:after="0" w:line="240" w:lineRule="auto"/>
        <w:ind w:left="714" w:hanging="357"/>
        <w:jc w:val="both"/>
        <w:rPr>
          <w:rFonts w:ascii="Times New Roman" w:hAnsi="Times New Roman"/>
          <w:sz w:val="20"/>
          <w:szCs w:val="20"/>
          <w:lang w:val="en-US"/>
        </w:rPr>
      </w:pPr>
      <w:r w:rsidRPr="00D9089F">
        <w:rPr>
          <w:rFonts w:ascii="Times New Roman" w:hAnsi="Times New Roman"/>
          <w:sz w:val="20"/>
          <w:szCs w:val="20"/>
          <w:lang w:val="en-US"/>
        </w:rPr>
        <w:t xml:space="preserve">Lakukan seleksi bus – bus beban yang berkontribusi menyebabkan tegangan sistem menjadi drop, penyeleksian bus dilakukan dengan menggunakan kurva Q-V. </w:t>
      </w:r>
    </w:p>
    <w:p w:rsidR="00621F91" w:rsidRPr="00D9089F" w:rsidRDefault="00621F91" w:rsidP="009A09C2">
      <w:pPr>
        <w:numPr>
          <w:ilvl w:val="0"/>
          <w:numId w:val="16"/>
        </w:numPr>
        <w:spacing w:after="0" w:line="240" w:lineRule="auto"/>
        <w:ind w:left="714" w:hanging="357"/>
        <w:jc w:val="both"/>
        <w:rPr>
          <w:rFonts w:ascii="Times New Roman" w:hAnsi="Times New Roman"/>
          <w:sz w:val="20"/>
          <w:szCs w:val="20"/>
          <w:lang w:val="en-US"/>
        </w:rPr>
      </w:pPr>
      <w:r w:rsidRPr="00D9089F">
        <w:rPr>
          <w:rFonts w:ascii="Times New Roman" w:hAnsi="Times New Roman"/>
          <w:sz w:val="20"/>
          <w:szCs w:val="20"/>
          <w:lang w:val="en-US"/>
        </w:rPr>
        <w:t>Melalui kurva Q-V dapat diperoleh informasi tegangan kritis dan margin daya rektif pada bus yang diidentifikasi sebagai bus terlemah</w:t>
      </w:r>
    </w:p>
    <w:p w:rsidR="00621F91" w:rsidRPr="00D9089F" w:rsidRDefault="00621F91" w:rsidP="009A09C2">
      <w:pPr>
        <w:numPr>
          <w:ilvl w:val="0"/>
          <w:numId w:val="16"/>
        </w:numPr>
        <w:spacing w:after="0" w:line="240" w:lineRule="auto"/>
        <w:ind w:left="714" w:hanging="357"/>
        <w:jc w:val="both"/>
        <w:rPr>
          <w:rFonts w:ascii="Times New Roman" w:hAnsi="Times New Roman"/>
          <w:sz w:val="20"/>
          <w:szCs w:val="20"/>
          <w:lang w:val="en-US"/>
        </w:rPr>
      </w:pPr>
      <w:r w:rsidRPr="00D9089F">
        <w:rPr>
          <w:rFonts w:ascii="Times New Roman" w:hAnsi="Times New Roman"/>
          <w:sz w:val="20"/>
          <w:szCs w:val="20"/>
          <w:lang w:val="en-US"/>
        </w:rPr>
        <w:t xml:space="preserve">Setelah didapatkan bus terlemah, dilakukan kompensasi dengan menginjeksi daya reaktif pada bus tersebut dengan memasang kapasitor shunt pada bus terlemah.  Simulasi kompensasi dilakukan dengan 2 metode yaitu : </w:t>
      </w:r>
    </w:p>
    <w:p w:rsidR="00621F91" w:rsidRPr="00D9089F" w:rsidRDefault="00621F91" w:rsidP="009A09C2">
      <w:pPr>
        <w:numPr>
          <w:ilvl w:val="0"/>
          <w:numId w:val="15"/>
        </w:numPr>
        <w:spacing w:after="0" w:line="240" w:lineRule="auto"/>
        <w:ind w:left="1077" w:hanging="357"/>
        <w:jc w:val="both"/>
        <w:rPr>
          <w:rFonts w:ascii="Times New Roman" w:hAnsi="Times New Roman"/>
          <w:i/>
          <w:sz w:val="20"/>
          <w:szCs w:val="20"/>
          <w:lang w:val="en-US"/>
        </w:rPr>
      </w:pPr>
      <w:r w:rsidRPr="00D9089F">
        <w:rPr>
          <w:rFonts w:ascii="Times New Roman" w:hAnsi="Times New Roman"/>
          <w:i/>
          <w:sz w:val="20"/>
          <w:szCs w:val="20"/>
          <w:lang w:val="en-US"/>
        </w:rPr>
        <w:t>Lumped Compensation</w:t>
      </w:r>
      <w:r w:rsidRPr="00D9089F">
        <w:rPr>
          <w:rFonts w:ascii="Times New Roman" w:hAnsi="Times New Roman"/>
          <w:sz w:val="20"/>
          <w:szCs w:val="20"/>
          <w:lang w:val="en-US"/>
        </w:rPr>
        <w:t xml:space="preserve"> (kompensasi terpusat)</w:t>
      </w:r>
    </w:p>
    <w:p w:rsidR="00621F91" w:rsidRPr="00D9089F" w:rsidRDefault="00621F91" w:rsidP="009A09C2">
      <w:pPr>
        <w:spacing w:after="0" w:line="240" w:lineRule="auto"/>
        <w:ind w:left="1077"/>
        <w:jc w:val="both"/>
        <w:rPr>
          <w:rFonts w:ascii="Times New Roman" w:hAnsi="Times New Roman"/>
          <w:sz w:val="20"/>
          <w:szCs w:val="20"/>
          <w:lang w:val="en-US"/>
        </w:rPr>
      </w:pPr>
      <w:r w:rsidRPr="00D9089F">
        <w:rPr>
          <w:rFonts w:ascii="Times New Roman" w:hAnsi="Times New Roman"/>
          <w:sz w:val="20"/>
          <w:szCs w:val="20"/>
          <w:lang w:val="en-US"/>
        </w:rPr>
        <w:t>Pada metode ini kapasitor di pasang pada bus gardu induk, dengan ukuran yang telah ditentukan sebelumnya.</w:t>
      </w:r>
    </w:p>
    <w:p w:rsidR="00621F91" w:rsidRPr="00D9089F" w:rsidRDefault="00621F91" w:rsidP="009A09C2">
      <w:pPr>
        <w:numPr>
          <w:ilvl w:val="0"/>
          <w:numId w:val="15"/>
        </w:numPr>
        <w:spacing w:after="0" w:line="240" w:lineRule="auto"/>
        <w:ind w:left="1077" w:hanging="357"/>
        <w:jc w:val="both"/>
        <w:rPr>
          <w:rFonts w:ascii="Times New Roman" w:hAnsi="Times New Roman"/>
          <w:i/>
          <w:sz w:val="20"/>
          <w:szCs w:val="20"/>
          <w:lang w:val="en-US"/>
        </w:rPr>
      </w:pPr>
      <w:r w:rsidRPr="00D9089F">
        <w:rPr>
          <w:rFonts w:ascii="Times New Roman" w:hAnsi="Times New Roman"/>
          <w:i/>
          <w:sz w:val="20"/>
          <w:szCs w:val="20"/>
          <w:lang w:val="en-US"/>
        </w:rPr>
        <w:t>Distributed Compensation (kompensasi menyebar)</w:t>
      </w:r>
    </w:p>
    <w:p w:rsidR="00621F91" w:rsidRPr="00D9089F" w:rsidRDefault="00621F91" w:rsidP="009A09C2">
      <w:pPr>
        <w:spacing w:line="240" w:lineRule="auto"/>
        <w:ind w:left="1080"/>
        <w:jc w:val="both"/>
        <w:rPr>
          <w:rFonts w:ascii="Times New Roman" w:hAnsi="Times New Roman"/>
          <w:sz w:val="20"/>
          <w:szCs w:val="20"/>
          <w:lang w:val="en-US"/>
        </w:rPr>
      </w:pPr>
      <w:r w:rsidRPr="00D9089F">
        <w:rPr>
          <w:rFonts w:ascii="Times New Roman" w:hAnsi="Times New Roman"/>
          <w:sz w:val="20"/>
          <w:szCs w:val="20"/>
          <w:lang w:val="en-US"/>
        </w:rPr>
        <w:t>Pada metode ini, kapasitor dipasang pada dua bus yang diidentifikasi memiliki margin daya reaktif yang paling kecil diantara bus yang lain.</w:t>
      </w:r>
    </w:p>
    <w:p w:rsidR="00542CF0" w:rsidRPr="00D9089F" w:rsidRDefault="00542CF0" w:rsidP="009A09C2">
      <w:pPr>
        <w:numPr>
          <w:ilvl w:val="0"/>
          <w:numId w:val="16"/>
        </w:numPr>
        <w:spacing w:after="0" w:line="240" w:lineRule="auto"/>
        <w:ind w:left="714" w:hanging="357"/>
        <w:jc w:val="both"/>
        <w:rPr>
          <w:rFonts w:ascii="Times New Roman" w:hAnsi="Times New Roman"/>
          <w:sz w:val="20"/>
          <w:szCs w:val="20"/>
          <w:lang w:val="fi-FI"/>
        </w:rPr>
      </w:pPr>
      <w:r w:rsidRPr="00D9089F">
        <w:rPr>
          <w:rFonts w:ascii="Times New Roman" w:hAnsi="Times New Roman"/>
          <w:sz w:val="20"/>
          <w:szCs w:val="20"/>
          <w:lang w:val="fi-FI"/>
        </w:rPr>
        <w:t>Periksa tegangan setelah dilakukan daya reaktif</w:t>
      </w:r>
    </w:p>
    <w:p w:rsidR="00621F91" w:rsidRPr="00D9089F" w:rsidRDefault="00621F91" w:rsidP="009A09C2">
      <w:pPr>
        <w:numPr>
          <w:ilvl w:val="0"/>
          <w:numId w:val="16"/>
        </w:numPr>
        <w:spacing w:after="240" w:line="240" w:lineRule="auto"/>
        <w:ind w:left="714" w:hanging="357"/>
        <w:jc w:val="both"/>
        <w:rPr>
          <w:rFonts w:ascii="Times New Roman" w:hAnsi="Times New Roman"/>
          <w:sz w:val="20"/>
          <w:szCs w:val="20"/>
          <w:lang w:val="sv-SE"/>
        </w:rPr>
      </w:pPr>
      <w:r w:rsidRPr="00D9089F">
        <w:rPr>
          <w:rFonts w:ascii="Times New Roman" w:hAnsi="Times New Roman"/>
          <w:sz w:val="20"/>
          <w:szCs w:val="20"/>
          <w:lang w:val="sv-SE"/>
        </w:rPr>
        <w:t>Untuk mengetahui efek dari kompensasi, maka dapat dilihat dari transfer daya maksimum dari masing – masing nilai kompensasi. Nilai transfer daya maksimum ini dapat ditentukan dengan bantuan plot kurva P – V.</w:t>
      </w:r>
    </w:p>
    <w:p w:rsidR="00CE7319" w:rsidRPr="00D9089F" w:rsidRDefault="009741CC" w:rsidP="009A09C2">
      <w:pPr>
        <w:pStyle w:val="ListParagraph"/>
        <w:numPr>
          <w:ilvl w:val="0"/>
          <w:numId w:val="14"/>
        </w:numPr>
        <w:tabs>
          <w:tab w:val="clear" w:pos="720"/>
        </w:tabs>
        <w:spacing w:after="6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lastRenderedPageBreak/>
        <w:t>Hasil dan Analisa</w:t>
      </w:r>
    </w:p>
    <w:p w:rsidR="002513B2" w:rsidRPr="00D9089F" w:rsidRDefault="002513B2" w:rsidP="009A09C2">
      <w:pPr>
        <w:spacing w:after="60" w:line="240" w:lineRule="auto"/>
        <w:rPr>
          <w:rFonts w:ascii="Times New Roman" w:hAnsi="Times New Roman"/>
          <w:b/>
          <w:sz w:val="20"/>
          <w:szCs w:val="20"/>
          <w:lang w:val="sv-SE"/>
        </w:rPr>
      </w:pPr>
      <w:r w:rsidRPr="00D9089F">
        <w:rPr>
          <w:rFonts w:ascii="Times New Roman" w:hAnsi="Times New Roman"/>
          <w:b/>
          <w:sz w:val="20"/>
          <w:szCs w:val="20"/>
          <w:lang w:val="sv-SE"/>
        </w:rPr>
        <w:t xml:space="preserve">4.1  Hasil Monitoring bus </w:t>
      </w:r>
    </w:p>
    <w:p w:rsidR="00D5476A" w:rsidRPr="00D9089F" w:rsidRDefault="002513B2" w:rsidP="009A09C2">
      <w:pPr>
        <w:spacing w:after="0" w:line="240" w:lineRule="auto"/>
        <w:jc w:val="both"/>
        <w:rPr>
          <w:rFonts w:ascii="Times New Roman" w:hAnsi="Times New Roman"/>
          <w:sz w:val="20"/>
          <w:szCs w:val="20"/>
          <w:lang w:val="sv-SE"/>
        </w:rPr>
      </w:pPr>
      <w:r w:rsidRPr="00D9089F">
        <w:rPr>
          <w:rFonts w:ascii="Times New Roman" w:hAnsi="Times New Roman"/>
          <w:sz w:val="20"/>
          <w:szCs w:val="20"/>
          <w:lang w:val="sv-SE"/>
        </w:rPr>
        <w:tab/>
        <w:t>Monitoring bus dilakukan untuk mengidentifikasi bus terlemah dalam sistem Riau yaitu bus Dumai, Taluk Kuantan, Duri, Garuda Sakti, Bangkinang, dan Bagan Batu. Proses monitoring menggunakan kurva Q – V yang diplot dengan menggunakan software PSS/E simulator. Perbandingan margin daya reaktif diantara bus – bus ters</w:t>
      </w:r>
      <w:r w:rsidR="00542CF0" w:rsidRPr="00D9089F">
        <w:rPr>
          <w:rFonts w:ascii="Times New Roman" w:hAnsi="Times New Roman"/>
          <w:sz w:val="20"/>
          <w:szCs w:val="20"/>
          <w:lang w:val="sv-SE"/>
        </w:rPr>
        <w:t xml:space="preserve">ebut dapat dilihat pada tabel </w:t>
      </w:r>
      <w:r w:rsidRPr="00D9089F">
        <w:rPr>
          <w:rFonts w:ascii="Times New Roman" w:hAnsi="Times New Roman"/>
          <w:sz w:val="20"/>
          <w:szCs w:val="20"/>
          <w:lang w:val="sv-SE"/>
        </w:rPr>
        <w:t>1. Tegangan kritis pada saat keadaan normal sebesar 0.8 pu, dengan nilai margin daya reaktif sebesar -15.8 MVAR.</w:t>
      </w:r>
    </w:p>
    <w:p w:rsidR="002513B2" w:rsidRPr="00D9089F" w:rsidRDefault="00542CF0" w:rsidP="009A09C2">
      <w:pPr>
        <w:spacing w:before="60" w:after="60" w:line="240" w:lineRule="auto"/>
        <w:jc w:val="center"/>
        <w:rPr>
          <w:rFonts w:ascii="Times New Roman" w:hAnsi="Times New Roman"/>
          <w:sz w:val="20"/>
          <w:szCs w:val="20"/>
          <w:lang w:val="sv-SE"/>
        </w:rPr>
      </w:pPr>
      <w:r w:rsidRPr="009A09C2">
        <w:rPr>
          <w:rFonts w:ascii="Times New Roman" w:hAnsi="Times New Roman"/>
          <w:b/>
          <w:sz w:val="20"/>
          <w:szCs w:val="20"/>
          <w:lang w:val="sv-SE"/>
        </w:rPr>
        <w:t xml:space="preserve">Tabel </w:t>
      </w:r>
      <w:r w:rsidR="002513B2" w:rsidRPr="009A09C2">
        <w:rPr>
          <w:rFonts w:ascii="Times New Roman" w:hAnsi="Times New Roman"/>
          <w:b/>
          <w:sz w:val="20"/>
          <w:szCs w:val="20"/>
          <w:lang w:val="sv-SE"/>
        </w:rPr>
        <w:t>1</w:t>
      </w:r>
      <w:r w:rsidRPr="009A09C2">
        <w:rPr>
          <w:rFonts w:ascii="Times New Roman" w:hAnsi="Times New Roman"/>
          <w:b/>
          <w:sz w:val="20"/>
          <w:szCs w:val="20"/>
          <w:lang w:val="sv-SE"/>
        </w:rPr>
        <w:t>.</w:t>
      </w:r>
      <w:r w:rsidRPr="00D9089F">
        <w:rPr>
          <w:rFonts w:ascii="Times New Roman" w:hAnsi="Times New Roman"/>
          <w:sz w:val="20"/>
          <w:szCs w:val="20"/>
          <w:lang w:val="sv-SE"/>
        </w:rPr>
        <w:t xml:space="preserve"> </w:t>
      </w:r>
      <w:r w:rsidR="002513B2" w:rsidRPr="00D9089F">
        <w:rPr>
          <w:rFonts w:ascii="Times New Roman" w:hAnsi="Times New Roman"/>
          <w:sz w:val="20"/>
          <w:szCs w:val="20"/>
          <w:lang w:val="sv-SE"/>
        </w:rPr>
        <w:t xml:space="preserve"> Perbandingan margin daya reaktif</w:t>
      </w:r>
    </w:p>
    <w:tbl>
      <w:tblPr>
        <w:tblW w:w="3943" w:type="dxa"/>
        <w:jc w:val="center"/>
        <w:tblLook w:val="04A0"/>
      </w:tblPr>
      <w:tblGrid>
        <w:gridCol w:w="561"/>
        <w:gridCol w:w="1366"/>
        <w:gridCol w:w="2016"/>
      </w:tblGrid>
      <w:tr w:rsidR="002513B2" w:rsidRPr="00D9089F" w:rsidTr="009A09C2">
        <w:trPr>
          <w:trHeight w:val="314"/>
          <w:jc w:val="center"/>
        </w:trPr>
        <w:tc>
          <w:tcPr>
            <w:tcW w:w="561" w:type="dxa"/>
            <w:tcBorders>
              <w:top w:val="single" w:sz="8" w:space="0" w:color="auto"/>
              <w:left w:val="single" w:sz="8" w:space="0" w:color="auto"/>
              <w:bottom w:val="single" w:sz="4" w:space="0" w:color="auto"/>
              <w:right w:val="single" w:sz="8"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366" w:type="dxa"/>
            <w:tcBorders>
              <w:top w:val="single" w:sz="8" w:space="0" w:color="auto"/>
              <w:left w:val="nil"/>
              <w:bottom w:val="single" w:sz="4" w:space="0" w:color="auto"/>
              <w:right w:val="single" w:sz="8"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w:t>
            </w:r>
          </w:p>
        </w:tc>
        <w:tc>
          <w:tcPr>
            <w:tcW w:w="2016" w:type="dxa"/>
            <w:tcBorders>
              <w:top w:val="single" w:sz="8" w:space="0" w:color="auto"/>
              <w:left w:val="nil"/>
              <w:bottom w:val="single" w:sz="4" w:space="0" w:color="auto"/>
              <w:right w:val="single" w:sz="8"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Margin Daya Reaktif</w:t>
            </w:r>
          </w:p>
        </w:tc>
      </w:tr>
      <w:tr w:rsidR="002513B2" w:rsidRPr="00D9089F" w:rsidTr="009A09C2">
        <w:trPr>
          <w:trHeight w:val="174"/>
          <w:jc w:val="center"/>
        </w:trPr>
        <w:tc>
          <w:tcPr>
            <w:tcW w:w="561" w:type="dxa"/>
            <w:tcBorders>
              <w:top w:val="single" w:sz="4" w:space="0" w:color="auto"/>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366" w:type="dxa"/>
            <w:tcBorders>
              <w:top w:val="single" w:sz="4" w:space="0" w:color="auto"/>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2016" w:type="dxa"/>
            <w:tcBorders>
              <w:top w:val="single" w:sz="4" w:space="0" w:color="auto"/>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15.8  MVAR</w:t>
            </w:r>
          </w:p>
        </w:tc>
      </w:tr>
      <w:tr w:rsidR="002513B2" w:rsidRPr="00D9089F" w:rsidTr="009A09C2">
        <w:trPr>
          <w:trHeight w:val="212"/>
          <w:jc w:val="center"/>
        </w:trPr>
        <w:tc>
          <w:tcPr>
            <w:tcW w:w="561"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36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201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17.04 MVAR</w:t>
            </w:r>
          </w:p>
        </w:tc>
      </w:tr>
      <w:tr w:rsidR="002513B2" w:rsidRPr="00D9089F" w:rsidTr="009A09C2">
        <w:trPr>
          <w:trHeight w:val="154"/>
          <w:jc w:val="center"/>
        </w:trPr>
        <w:tc>
          <w:tcPr>
            <w:tcW w:w="561"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36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201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21.44 MVAR</w:t>
            </w:r>
          </w:p>
        </w:tc>
      </w:tr>
      <w:tr w:rsidR="002513B2" w:rsidRPr="00D9089F" w:rsidTr="009A09C2">
        <w:trPr>
          <w:trHeight w:val="110"/>
          <w:jc w:val="center"/>
        </w:trPr>
        <w:tc>
          <w:tcPr>
            <w:tcW w:w="561"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4</w:t>
            </w:r>
          </w:p>
        </w:tc>
        <w:tc>
          <w:tcPr>
            <w:tcW w:w="136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2016" w:type="dxa"/>
            <w:tcBorders>
              <w:top w:val="nil"/>
              <w:left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37.02 MVAR</w:t>
            </w:r>
          </w:p>
        </w:tc>
      </w:tr>
      <w:tr w:rsidR="002513B2" w:rsidRPr="00D9089F" w:rsidTr="009A09C2">
        <w:trPr>
          <w:trHeight w:val="65"/>
          <w:jc w:val="center"/>
        </w:trPr>
        <w:tc>
          <w:tcPr>
            <w:tcW w:w="561" w:type="dxa"/>
            <w:tcBorders>
              <w:left w:val="single" w:sz="4" w:space="0" w:color="auto"/>
              <w:bottom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w:t>
            </w:r>
          </w:p>
        </w:tc>
        <w:tc>
          <w:tcPr>
            <w:tcW w:w="1366" w:type="dxa"/>
            <w:tcBorders>
              <w:left w:val="single" w:sz="4" w:space="0" w:color="auto"/>
              <w:bottom w:val="single" w:sz="4" w:space="0" w:color="auto"/>
              <w:right w:val="single" w:sz="4"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Bangkinang</w:t>
            </w:r>
          </w:p>
        </w:tc>
        <w:tc>
          <w:tcPr>
            <w:tcW w:w="2016" w:type="dxa"/>
            <w:tcBorders>
              <w:left w:val="single" w:sz="4" w:space="0" w:color="auto"/>
              <w:bottom w:val="single" w:sz="4" w:space="0" w:color="auto"/>
              <w:right w:val="single" w:sz="4"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41.73 MVAR</w:t>
            </w:r>
          </w:p>
        </w:tc>
      </w:tr>
    </w:tbl>
    <w:p w:rsidR="002513B2" w:rsidRPr="009A09C2" w:rsidRDefault="002513B2" w:rsidP="009A09C2">
      <w:pPr>
        <w:spacing w:before="120" w:after="120" w:line="240" w:lineRule="auto"/>
        <w:ind w:firstLine="720"/>
        <w:jc w:val="both"/>
        <w:rPr>
          <w:rFonts w:ascii="Times New Roman" w:hAnsi="Times New Roman"/>
          <w:sz w:val="20"/>
          <w:szCs w:val="20"/>
          <w:lang w:val="en-US"/>
        </w:rPr>
      </w:pPr>
      <w:r w:rsidRPr="00D9089F">
        <w:rPr>
          <w:rFonts w:ascii="Times New Roman" w:hAnsi="Times New Roman"/>
          <w:sz w:val="20"/>
          <w:szCs w:val="20"/>
        </w:rPr>
        <w:t xml:space="preserve">Setelah diperoleh nilai margin terkecil yaitu sebesar 15.8 MVAR pada </w:t>
      </w:r>
      <w:r w:rsidRPr="00D9089F">
        <w:rPr>
          <w:rFonts w:ascii="Times New Roman" w:hAnsi="Times New Roman"/>
          <w:i/>
          <w:sz w:val="20"/>
          <w:szCs w:val="20"/>
        </w:rPr>
        <w:t xml:space="preserve">bus </w:t>
      </w:r>
      <w:r w:rsidRPr="00D9089F">
        <w:rPr>
          <w:rFonts w:ascii="Times New Roman" w:hAnsi="Times New Roman"/>
          <w:sz w:val="20"/>
          <w:szCs w:val="20"/>
        </w:rPr>
        <w:t>Bagan Batu, kemudian disimulasikan pemasangan kapasitor dengan mevariasikan ukuran kapasitor mulai dari 10, 15, dan 20 MVAR pada masing – masing bus. Pada penelitian ini akan dilihat perbandingan antara kompensasi terpusat</w:t>
      </w:r>
      <w:r w:rsidRPr="00D9089F">
        <w:rPr>
          <w:rFonts w:ascii="Times New Roman" w:hAnsi="Times New Roman"/>
          <w:i/>
          <w:sz w:val="20"/>
          <w:szCs w:val="20"/>
        </w:rPr>
        <w:t xml:space="preserve"> </w:t>
      </w:r>
      <w:r w:rsidRPr="00D9089F">
        <w:rPr>
          <w:rFonts w:ascii="Times New Roman" w:hAnsi="Times New Roman"/>
          <w:sz w:val="20"/>
          <w:szCs w:val="20"/>
        </w:rPr>
        <w:t>(</w:t>
      </w:r>
      <w:r w:rsidRPr="00D9089F">
        <w:rPr>
          <w:rFonts w:ascii="Times New Roman" w:hAnsi="Times New Roman"/>
          <w:i/>
          <w:sz w:val="20"/>
          <w:szCs w:val="20"/>
        </w:rPr>
        <w:t>Lumped Compensation</w:t>
      </w:r>
      <w:r w:rsidRPr="00D9089F">
        <w:rPr>
          <w:rFonts w:ascii="Times New Roman" w:hAnsi="Times New Roman"/>
          <w:sz w:val="20"/>
          <w:szCs w:val="20"/>
        </w:rPr>
        <w:t>) dengan kompensasi menyebar</w:t>
      </w:r>
      <w:r w:rsidRPr="00D9089F">
        <w:rPr>
          <w:rFonts w:ascii="Times New Roman" w:hAnsi="Times New Roman"/>
          <w:i/>
          <w:sz w:val="20"/>
          <w:szCs w:val="20"/>
        </w:rPr>
        <w:t xml:space="preserve"> </w:t>
      </w:r>
      <w:r w:rsidRPr="00D9089F">
        <w:rPr>
          <w:rFonts w:ascii="Times New Roman" w:hAnsi="Times New Roman"/>
          <w:sz w:val="20"/>
          <w:szCs w:val="20"/>
        </w:rPr>
        <w:t>(</w:t>
      </w:r>
      <w:r w:rsidRPr="00D9089F">
        <w:rPr>
          <w:rFonts w:ascii="Times New Roman" w:hAnsi="Times New Roman"/>
          <w:i/>
          <w:sz w:val="20"/>
          <w:szCs w:val="20"/>
        </w:rPr>
        <w:t>Distributed Compensation</w:t>
      </w:r>
      <w:r w:rsidRPr="00D9089F">
        <w:rPr>
          <w:rFonts w:ascii="Times New Roman" w:hAnsi="Times New Roman"/>
          <w:sz w:val="20"/>
          <w:szCs w:val="20"/>
        </w:rPr>
        <w:t>) dengan memperhitungkan transfer daya maksimum melalui kurva P-V. Transfer daya maksimum sebelum dipasang kapasitor adalah sebesar 56 MW.</w:t>
      </w:r>
    </w:p>
    <w:p w:rsidR="002513B2" w:rsidRPr="009A09C2" w:rsidRDefault="009A09C2" w:rsidP="009A09C2">
      <w:pPr>
        <w:pStyle w:val="ListParagraph"/>
        <w:numPr>
          <w:ilvl w:val="1"/>
          <w:numId w:val="14"/>
        </w:numPr>
        <w:spacing w:after="0" w:line="240" w:lineRule="auto"/>
        <w:ind w:left="360"/>
        <w:jc w:val="both"/>
        <w:rPr>
          <w:rFonts w:ascii="Times New Roman" w:hAnsi="Times New Roman"/>
          <w:b/>
          <w:sz w:val="20"/>
          <w:szCs w:val="20"/>
        </w:rPr>
      </w:pPr>
      <w:r>
        <w:rPr>
          <w:rFonts w:ascii="Times New Roman" w:hAnsi="Times New Roman"/>
          <w:b/>
          <w:sz w:val="20"/>
          <w:szCs w:val="20"/>
        </w:rPr>
        <w:t>Kompensasi</w:t>
      </w:r>
      <w:r>
        <w:rPr>
          <w:rFonts w:ascii="Times New Roman" w:hAnsi="Times New Roman"/>
          <w:b/>
          <w:sz w:val="20"/>
          <w:szCs w:val="20"/>
          <w:lang w:val="en-US"/>
        </w:rPr>
        <w:t xml:space="preserve"> </w:t>
      </w:r>
      <w:r w:rsidRPr="009A09C2">
        <w:rPr>
          <w:rFonts w:ascii="Times New Roman" w:hAnsi="Times New Roman"/>
          <w:b/>
          <w:sz w:val="20"/>
          <w:szCs w:val="20"/>
        </w:rPr>
        <w:t>Terpusat</w:t>
      </w:r>
      <w:r>
        <w:rPr>
          <w:rFonts w:ascii="Times New Roman" w:hAnsi="Times New Roman"/>
          <w:b/>
          <w:i/>
          <w:sz w:val="20"/>
          <w:szCs w:val="20"/>
          <w:lang w:val="en-US"/>
        </w:rPr>
        <w:t xml:space="preserve"> </w:t>
      </w:r>
      <w:r w:rsidR="002513B2" w:rsidRPr="009A09C2">
        <w:rPr>
          <w:rFonts w:ascii="Times New Roman" w:hAnsi="Times New Roman"/>
          <w:b/>
          <w:sz w:val="20"/>
          <w:szCs w:val="20"/>
        </w:rPr>
        <w:t>(</w:t>
      </w:r>
      <w:r w:rsidR="002513B2" w:rsidRPr="009A09C2">
        <w:rPr>
          <w:rFonts w:ascii="Times New Roman" w:hAnsi="Times New Roman"/>
          <w:b/>
          <w:i/>
          <w:sz w:val="20"/>
          <w:szCs w:val="20"/>
        </w:rPr>
        <w:t>Lumped Compensation</w:t>
      </w:r>
      <w:r w:rsidR="002513B2" w:rsidRPr="009A09C2">
        <w:rPr>
          <w:rFonts w:ascii="Times New Roman" w:hAnsi="Times New Roman"/>
          <w:b/>
          <w:sz w:val="20"/>
          <w:szCs w:val="20"/>
        </w:rPr>
        <w:t>)</w:t>
      </w:r>
    </w:p>
    <w:p w:rsidR="00D5476A" w:rsidRPr="009A09C2" w:rsidRDefault="002513B2" w:rsidP="00366F81">
      <w:pPr>
        <w:tabs>
          <w:tab w:val="left" w:pos="720"/>
        </w:tabs>
        <w:spacing w:after="60" w:line="240" w:lineRule="auto"/>
        <w:jc w:val="both"/>
        <w:rPr>
          <w:rFonts w:ascii="Times New Roman" w:hAnsi="Times New Roman"/>
          <w:sz w:val="20"/>
          <w:szCs w:val="20"/>
          <w:lang w:val="en-US"/>
        </w:rPr>
      </w:pPr>
      <w:r w:rsidRPr="00D9089F">
        <w:rPr>
          <w:rFonts w:ascii="Times New Roman" w:hAnsi="Times New Roman"/>
          <w:sz w:val="20"/>
          <w:szCs w:val="20"/>
        </w:rPr>
        <w:tab/>
        <w:t>Pada metode ini akan disimulasikan 15 variasi, dengan mengganti ukuran kapasitor pada masing – masing bus saat melakukan simulasi. Hasil-hasil yang signifikan dijelaskan dalam uraian berikut ini.</w:t>
      </w:r>
    </w:p>
    <w:p w:rsidR="002513B2" w:rsidRPr="00D9089F" w:rsidRDefault="002513B2" w:rsidP="009A09C2">
      <w:pPr>
        <w:tabs>
          <w:tab w:val="left" w:pos="426"/>
        </w:tabs>
        <w:spacing w:after="0" w:line="240" w:lineRule="auto"/>
        <w:jc w:val="both"/>
        <w:rPr>
          <w:rFonts w:ascii="Times New Roman" w:hAnsi="Times New Roman"/>
          <w:b/>
          <w:sz w:val="20"/>
          <w:szCs w:val="20"/>
        </w:rPr>
      </w:pPr>
      <w:r w:rsidRPr="00D9089F">
        <w:rPr>
          <w:rFonts w:ascii="Times New Roman" w:hAnsi="Times New Roman"/>
          <w:b/>
          <w:sz w:val="20"/>
          <w:szCs w:val="20"/>
        </w:rPr>
        <w:t>4.2.1. Kompensasi 10 MVAR di Bus Bagan Batu</w:t>
      </w:r>
    </w:p>
    <w:p w:rsidR="002513B2" w:rsidRPr="00D9089F" w:rsidRDefault="002513B2" w:rsidP="009A09C2">
      <w:pPr>
        <w:tabs>
          <w:tab w:val="left" w:pos="540"/>
        </w:tabs>
        <w:spacing w:after="0" w:line="240" w:lineRule="auto"/>
        <w:jc w:val="both"/>
        <w:rPr>
          <w:rFonts w:ascii="Times New Roman" w:hAnsi="Times New Roman"/>
          <w:sz w:val="20"/>
          <w:szCs w:val="20"/>
        </w:rPr>
      </w:pPr>
      <w:r w:rsidRPr="00D9089F">
        <w:rPr>
          <w:rFonts w:ascii="Times New Roman" w:hAnsi="Times New Roman"/>
          <w:sz w:val="20"/>
          <w:szCs w:val="20"/>
        </w:rPr>
        <w:tab/>
        <w:t>Pemasangan kapasitor 10 MVAR pada bus ini, dapat memperbaiki nilai tegangan dari 134,1 kV menjadi 140,3 kV. Perbaikan tegangan yang tertinggi terjadi pada bus Bangkinang menjadi 142,2 kV dan perbaikan tegangan terendah terjadi pada bus Dumai menjadi 136,9 kV. Nilai transfer daya maksimum yang dicapai sebelum menuju titik kritis adaalah sebesar 57 MW. Perbandingan tegangan pada masing – masing bus dapat dilihat pada gambar 4.16 dibawah ini.</w:t>
      </w:r>
    </w:p>
    <w:p w:rsidR="002513B2" w:rsidRDefault="002513B2" w:rsidP="009A09C2">
      <w:pPr>
        <w:tabs>
          <w:tab w:val="left" w:pos="993"/>
        </w:tabs>
        <w:spacing w:line="240" w:lineRule="auto"/>
        <w:ind w:left="993"/>
        <w:jc w:val="both"/>
        <w:rPr>
          <w:rFonts w:ascii="Times New Roman" w:hAnsi="Times New Roman"/>
          <w:sz w:val="20"/>
          <w:szCs w:val="20"/>
          <w:lang w:val="en-US"/>
        </w:rPr>
      </w:pPr>
    </w:p>
    <w:p w:rsidR="00366F81" w:rsidRPr="00366F81" w:rsidRDefault="00366F81" w:rsidP="009A09C2">
      <w:pPr>
        <w:tabs>
          <w:tab w:val="left" w:pos="993"/>
        </w:tabs>
        <w:spacing w:line="240" w:lineRule="auto"/>
        <w:ind w:left="993"/>
        <w:jc w:val="both"/>
        <w:rPr>
          <w:rFonts w:ascii="Times New Roman" w:hAnsi="Times New Roman"/>
          <w:sz w:val="20"/>
          <w:szCs w:val="20"/>
          <w:lang w:val="en-US"/>
        </w:rPr>
      </w:pPr>
    </w:p>
    <w:p w:rsidR="002513B2" w:rsidRPr="00D9089F" w:rsidRDefault="00D9089F" w:rsidP="009A09C2">
      <w:pPr>
        <w:spacing w:line="240" w:lineRule="auto"/>
        <w:jc w:val="center"/>
        <w:rPr>
          <w:rFonts w:ascii="Times New Roman" w:hAnsi="Times New Roman"/>
          <w:sz w:val="20"/>
          <w:szCs w:val="20"/>
          <w:lang w:val="en-US"/>
        </w:rPr>
      </w:pPr>
      <w:r>
        <w:rPr>
          <w:rFonts w:ascii="Times New Roman" w:hAnsi="Times New Roman"/>
          <w:noProof/>
          <w:sz w:val="20"/>
          <w:szCs w:val="20"/>
          <w:lang w:val="en-US"/>
        </w:rPr>
        <w:lastRenderedPageBreak/>
        <w:drawing>
          <wp:inline distT="0" distB="0" distL="0" distR="0">
            <wp:extent cx="2344420" cy="1645920"/>
            <wp:effectExtent l="19050" t="0" r="1778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6F81" w:rsidRDefault="002513B2" w:rsidP="00366F81">
      <w:pPr>
        <w:spacing w:line="240" w:lineRule="auto"/>
        <w:jc w:val="both"/>
        <w:rPr>
          <w:rFonts w:ascii="Times New Roman" w:hAnsi="Times New Roman"/>
          <w:sz w:val="20"/>
          <w:szCs w:val="20"/>
          <w:lang w:val="en-US"/>
        </w:rPr>
      </w:pPr>
      <w:r w:rsidRPr="009A09C2">
        <w:rPr>
          <w:rFonts w:ascii="Times New Roman" w:hAnsi="Times New Roman"/>
          <w:b/>
          <w:noProof/>
          <w:sz w:val="20"/>
          <w:szCs w:val="20"/>
          <w:lang w:val="en-US" w:eastAsia="id-ID"/>
        </w:rPr>
        <w:t xml:space="preserve">Gambar </w:t>
      </w:r>
      <w:r w:rsidR="0042365C" w:rsidRPr="009A09C2">
        <w:rPr>
          <w:rFonts w:ascii="Times New Roman" w:hAnsi="Times New Roman"/>
          <w:b/>
          <w:noProof/>
          <w:sz w:val="20"/>
          <w:szCs w:val="20"/>
          <w:lang w:val="en-US" w:eastAsia="id-ID"/>
        </w:rPr>
        <w:t>5.</w:t>
      </w:r>
      <w:r w:rsidR="0042365C" w:rsidRPr="00D9089F">
        <w:rPr>
          <w:rFonts w:ascii="Times New Roman" w:hAnsi="Times New Roman"/>
          <w:noProof/>
          <w:sz w:val="20"/>
          <w:szCs w:val="20"/>
          <w:lang w:val="en-US" w:eastAsia="id-ID"/>
        </w:rPr>
        <w:t xml:space="preserve"> </w:t>
      </w:r>
      <w:r w:rsidRPr="00D9089F">
        <w:rPr>
          <w:rFonts w:ascii="Times New Roman" w:hAnsi="Times New Roman"/>
          <w:noProof/>
          <w:sz w:val="20"/>
          <w:szCs w:val="20"/>
          <w:lang w:val="en-US" w:eastAsia="id-ID"/>
        </w:rPr>
        <w:t xml:space="preserve"> </w:t>
      </w:r>
      <w:r w:rsidRPr="00D9089F">
        <w:rPr>
          <w:rFonts w:ascii="Times New Roman" w:hAnsi="Times New Roman"/>
          <w:sz w:val="20"/>
          <w:szCs w:val="20"/>
          <w:lang w:val="en-US"/>
        </w:rPr>
        <w:t>Plot grafik perbandingan tegangan</w:t>
      </w:r>
    </w:p>
    <w:p w:rsidR="00D5476A" w:rsidRPr="00D9089F" w:rsidRDefault="002513B2" w:rsidP="00366F81">
      <w:pPr>
        <w:spacing w:line="240" w:lineRule="auto"/>
        <w:ind w:firstLine="720"/>
        <w:jc w:val="both"/>
        <w:rPr>
          <w:rFonts w:ascii="Times New Roman" w:hAnsi="Times New Roman"/>
          <w:sz w:val="20"/>
          <w:szCs w:val="20"/>
          <w:lang w:val="en-US"/>
        </w:rPr>
      </w:pPr>
      <w:r w:rsidRPr="00D9089F">
        <w:rPr>
          <w:rFonts w:ascii="Times New Roman" w:hAnsi="Times New Roman"/>
          <w:sz w:val="20"/>
          <w:szCs w:val="20"/>
          <w:lang w:val="en-US"/>
        </w:rPr>
        <w:t>Dari kelima hasil simulasi pemasangan kapasitor 10 MVAR, ada yang menghasilkan perbaikan tegangan tertinggi sebesar 142,2 kV pada bus Bangkinang pada saat kapasitor 10 MVAR dipasang pada bus Bangkinang, Duri, Dumai, dan Bagan Batu. Sedangkan nilai transfer daya maksimum yang dihasilkan sebesar 57 MW, pada saat bus Bagan Batu dipasang kapasitor 1</w:t>
      </w:r>
      <w:r w:rsidR="0042365C" w:rsidRPr="00D9089F">
        <w:rPr>
          <w:rFonts w:ascii="Times New Roman" w:hAnsi="Times New Roman"/>
          <w:sz w:val="20"/>
          <w:szCs w:val="20"/>
          <w:lang w:val="en-US"/>
        </w:rPr>
        <w:t xml:space="preserve">0 MVAR. Tabel </w:t>
      </w:r>
      <w:r w:rsidRPr="00D9089F">
        <w:rPr>
          <w:rFonts w:ascii="Times New Roman" w:hAnsi="Times New Roman"/>
          <w:sz w:val="20"/>
          <w:szCs w:val="20"/>
          <w:lang w:val="en-US"/>
        </w:rPr>
        <w:t>2</w:t>
      </w:r>
      <w:r w:rsidR="0042365C" w:rsidRPr="00D9089F">
        <w:rPr>
          <w:rFonts w:ascii="Times New Roman" w:hAnsi="Times New Roman"/>
          <w:sz w:val="20"/>
          <w:szCs w:val="20"/>
          <w:lang w:val="en-US"/>
        </w:rPr>
        <w:t xml:space="preserve"> </w:t>
      </w:r>
      <w:r w:rsidRPr="00D9089F">
        <w:rPr>
          <w:rFonts w:ascii="Times New Roman" w:hAnsi="Times New Roman"/>
          <w:sz w:val="20"/>
          <w:szCs w:val="20"/>
          <w:lang w:val="en-US"/>
        </w:rPr>
        <w:t xml:space="preserve">dapat dilihat bahwa pemasangan kapasitor 10 MVAR pada </w:t>
      </w:r>
      <w:r w:rsidRPr="00D9089F">
        <w:rPr>
          <w:rFonts w:ascii="Times New Roman" w:hAnsi="Times New Roman"/>
          <w:i/>
          <w:sz w:val="20"/>
          <w:szCs w:val="20"/>
          <w:lang w:val="en-US"/>
        </w:rPr>
        <w:t>bus</w:t>
      </w:r>
      <w:r w:rsidRPr="00D9089F">
        <w:rPr>
          <w:rFonts w:ascii="Times New Roman" w:hAnsi="Times New Roman"/>
          <w:sz w:val="20"/>
          <w:szCs w:val="20"/>
          <w:lang w:val="en-US"/>
        </w:rPr>
        <w:t xml:space="preserve"> Bagan Batu menghasilkan perbaikan kestabilan tegangan yang terbaik, karena setelah dilakukan pemasangan kapasitor, transfer daya maksimum meningkat menjadi 57 MW, naik dari nilai sebelumnya</w:t>
      </w:r>
    </w:p>
    <w:p w:rsidR="002513B2" w:rsidRPr="00D9089F" w:rsidRDefault="0042365C" w:rsidP="00D02BE6">
      <w:pPr>
        <w:spacing w:after="60" w:line="240" w:lineRule="auto"/>
        <w:ind w:left="810" w:hanging="810"/>
        <w:jc w:val="both"/>
        <w:rPr>
          <w:rFonts w:ascii="Times New Roman" w:hAnsi="Times New Roman"/>
          <w:sz w:val="20"/>
          <w:szCs w:val="20"/>
          <w:lang w:val="en-US"/>
        </w:rPr>
      </w:pPr>
      <w:r w:rsidRPr="00366F81">
        <w:rPr>
          <w:rFonts w:ascii="Times New Roman" w:hAnsi="Times New Roman"/>
          <w:b/>
          <w:sz w:val="20"/>
          <w:szCs w:val="20"/>
          <w:lang w:val="en-US"/>
        </w:rPr>
        <w:t xml:space="preserve">Tabel </w:t>
      </w:r>
      <w:r w:rsidR="002513B2" w:rsidRPr="00366F81">
        <w:rPr>
          <w:rFonts w:ascii="Times New Roman" w:hAnsi="Times New Roman"/>
          <w:b/>
          <w:sz w:val="20"/>
          <w:szCs w:val="20"/>
          <w:lang w:val="en-US"/>
        </w:rPr>
        <w:t>2</w:t>
      </w:r>
      <w:r w:rsidRPr="00366F81">
        <w:rPr>
          <w:rFonts w:ascii="Times New Roman" w:hAnsi="Times New Roman"/>
          <w:b/>
          <w:sz w:val="20"/>
          <w:szCs w:val="20"/>
          <w:lang w:val="en-US"/>
        </w:rPr>
        <w:t>.</w:t>
      </w:r>
      <w:r w:rsidR="002513B2" w:rsidRPr="00D9089F">
        <w:rPr>
          <w:rFonts w:ascii="Times New Roman" w:hAnsi="Times New Roman"/>
          <w:sz w:val="20"/>
          <w:szCs w:val="20"/>
          <w:lang w:val="en-US"/>
        </w:rPr>
        <w:t xml:space="preserve"> perbandi</w:t>
      </w:r>
      <w:r w:rsidR="00366F81">
        <w:rPr>
          <w:rFonts w:ascii="Times New Roman" w:hAnsi="Times New Roman"/>
          <w:sz w:val="20"/>
          <w:szCs w:val="20"/>
          <w:lang w:val="en-US"/>
        </w:rPr>
        <w:t xml:space="preserve">ngan tegangan tertinggi setelah </w:t>
      </w:r>
      <w:r w:rsidR="002513B2" w:rsidRPr="00D9089F">
        <w:rPr>
          <w:rFonts w:ascii="Times New Roman" w:hAnsi="Times New Roman"/>
          <w:sz w:val="20"/>
          <w:szCs w:val="20"/>
          <w:lang w:val="en-US"/>
        </w:rPr>
        <w:t>pemasangan kapasitor 10 MVAR</w:t>
      </w:r>
    </w:p>
    <w:tbl>
      <w:tblPr>
        <w:tblW w:w="3366" w:type="dxa"/>
        <w:jc w:val="center"/>
        <w:tblInd w:w="108" w:type="dxa"/>
        <w:tblLook w:val="04A0"/>
      </w:tblPr>
      <w:tblGrid>
        <w:gridCol w:w="546"/>
        <w:gridCol w:w="1361"/>
        <w:gridCol w:w="722"/>
        <w:gridCol w:w="1128"/>
      </w:tblGrid>
      <w:tr w:rsidR="002513B2" w:rsidRPr="00D9089F" w:rsidTr="00366F81">
        <w:trPr>
          <w:trHeight w:val="285"/>
          <w:jc w:val="center"/>
        </w:trPr>
        <w:tc>
          <w:tcPr>
            <w:tcW w:w="546"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074"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672"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 pu</w:t>
            </w:r>
          </w:p>
        </w:tc>
        <w:tc>
          <w:tcPr>
            <w:tcW w:w="1074"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r>
      <w:tr w:rsidR="002513B2" w:rsidRPr="00D9089F" w:rsidTr="00366F81">
        <w:trPr>
          <w:trHeight w:val="272"/>
          <w:jc w:val="center"/>
        </w:trPr>
        <w:tc>
          <w:tcPr>
            <w:tcW w:w="54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w:t>
            </w:r>
            <w:r w:rsidRPr="00D9089F">
              <w:rPr>
                <w:rFonts w:ascii="Times New Roman" w:eastAsia="Times New Roman" w:hAnsi="Times New Roman"/>
                <w:color w:val="000000"/>
                <w:sz w:val="20"/>
                <w:szCs w:val="20"/>
                <w:lang w:val="en-US" w:eastAsia="id-ID"/>
              </w:rPr>
              <w:t>n</w:t>
            </w:r>
            <w:r w:rsidRPr="00D9089F">
              <w:rPr>
                <w:rFonts w:ascii="Times New Roman" w:eastAsia="Times New Roman" w:hAnsi="Times New Roman"/>
                <w:color w:val="000000"/>
                <w:sz w:val="20"/>
                <w:szCs w:val="20"/>
                <w:lang w:eastAsia="id-ID"/>
              </w:rPr>
              <w:t>g</w:t>
            </w:r>
          </w:p>
        </w:tc>
        <w:tc>
          <w:tcPr>
            <w:tcW w:w="672"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0.82</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56 MW</w:t>
            </w:r>
          </w:p>
        </w:tc>
      </w:tr>
      <w:tr w:rsidR="002513B2" w:rsidRPr="00D9089F" w:rsidTr="00366F81">
        <w:trPr>
          <w:trHeight w:val="214"/>
          <w:jc w:val="center"/>
        </w:trPr>
        <w:tc>
          <w:tcPr>
            <w:tcW w:w="54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672"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0.84</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56 MW</w:t>
            </w:r>
          </w:p>
        </w:tc>
      </w:tr>
      <w:tr w:rsidR="002513B2" w:rsidRPr="00D9089F" w:rsidTr="00366F81">
        <w:trPr>
          <w:trHeight w:val="170"/>
          <w:jc w:val="center"/>
        </w:trPr>
        <w:tc>
          <w:tcPr>
            <w:tcW w:w="54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672"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56 MW</w:t>
            </w:r>
          </w:p>
        </w:tc>
      </w:tr>
      <w:tr w:rsidR="002513B2" w:rsidRPr="00D9089F" w:rsidTr="00366F81">
        <w:trPr>
          <w:trHeight w:val="153"/>
          <w:jc w:val="center"/>
        </w:trPr>
        <w:tc>
          <w:tcPr>
            <w:tcW w:w="54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4</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672"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0.84</w:t>
            </w:r>
          </w:p>
        </w:tc>
        <w:tc>
          <w:tcPr>
            <w:tcW w:w="107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56 MW</w:t>
            </w:r>
          </w:p>
        </w:tc>
      </w:tr>
      <w:tr w:rsidR="002513B2" w:rsidRPr="00D9089F" w:rsidTr="00366F81">
        <w:trPr>
          <w:trHeight w:val="124"/>
          <w:jc w:val="center"/>
        </w:trPr>
        <w:tc>
          <w:tcPr>
            <w:tcW w:w="546"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w:t>
            </w:r>
          </w:p>
        </w:tc>
        <w:tc>
          <w:tcPr>
            <w:tcW w:w="1074"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672"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0.84</w:t>
            </w:r>
          </w:p>
        </w:tc>
        <w:tc>
          <w:tcPr>
            <w:tcW w:w="1074"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57 MW</w:t>
            </w:r>
          </w:p>
        </w:tc>
      </w:tr>
    </w:tbl>
    <w:p w:rsidR="003E6B0A" w:rsidRPr="00D9089F" w:rsidRDefault="003E6B0A" w:rsidP="009A09C2">
      <w:pPr>
        <w:tabs>
          <w:tab w:val="left" w:pos="540"/>
        </w:tabs>
        <w:spacing w:after="0" w:line="240" w:lineRule="auto"/>
        <w:jc w:val="both"/>
        <w:rPr>
          <w:rFonts w:ascii="Times New Roman" w:hAnsi="Times New Roman"/>
          <w:sz w:val="20"/>
          <w:szCs w:val="20"/>
          <w:lang w:val="en-US"/>
        </w:rPr>
      </w:pPr>
    </w:p>
    <w:p w:rsidR="002513B2" w:rsidRPr="00D9089F" w:rsidRDefault="002513B2" w:rsidP="009A09C2">
      <w:pPr>
        <w:tabs>
          <w:tab w:val="left" w:pos="0"/>
        </w:tabs>
        <w:spacing w:after="0" w:line="240" w:lineRule="auto"/>
        <w:jc w:val="both"/>
        <w:rPr>
          <w:rFonts w:ascii="Times New Roman" w:hAnsi="Times New Roman"/>
          <w:b/>
          <w:sz w:val="20"/>
          <w:szCs w:val="20"/>
          <w:lang w:val="en-US"/>
        </w:rPr>
      </w:pPr>
      <w:r w:rsidRPr="00D9089F">
        <w:rPr>
          <w:rFonts w:ascii="Times New Roman" w:hAnsi="Times New Roman"/>
          <w:b/>
          <w:sz w:val="20"/>
          <w:szCs w:val="20"/>
          <w:lang w:val="en-US"/>
        </w:rPr>
        <w:t>4.2.2  Kompensasi 15 MVAR di Bus Bagan Batu</w:t>
      </w:r>
    </w:p>
    <w:p w:rsidR="002513B2" w:rsidRPr="00D9089F" w:rsidRDefault="002513B2" w:rsidP="009A09C2">
      <w:pPr>
        <w:spacing w:line="240" w:lineRule="auto"/>
        <w:jc w:val="both"/>
        <w:rPr>
          <w:rFonts w:ascii="Times New Roman" w:hAnsi="Times New Roman"/>
          <w:sz w:val="20"/>
          <w:szCs w:val="20"/>
          <w:lang w:val="en-US"/>
        </w:rPr>
      </w:pPr>
      <w:r w:rsidRPr="00D9089F">
        <w:rPr>
          <w:rFonts w:ascii="Times New Roman" w:hAnsi="Times New Roman"/>
          <w:sz w:val="20"/>
          <w:szCs w:val="20"/>
          <w:lang w:val="en-US"/>
        </w:rPr>
        <w:tab/>
        <w:t xml:space="preserve">Pemasangan kapasitor 15 MVAR pada bus Bagan Batu menyebabkan nilai transfer daya maksimum mengalami kenaikan sebesar 6 MW, sehingga nilai transfer menjadi 63 MW. Nilai tegangan tertinggi terjadi pada bus Bagan Batu dengan nilai tegangan 143,4 kV. Sedangkan pada bus Bangkinang, bus Garuda Sakti, bus Duri nilai tegangan pada bus tersebut mendekati 140 kV,  sedangkan transfer daya maksimum terjadi sebesar 62 MW. Hasil dapat pada gambar </w:t>
      </w:r>
      <w:r w:rsidR="00DB3256" w:rsidRPr="00D9089F">
        <w:rPr>
          <w:rFonts w:ascii="Times New Roman" w:hAnsi="Times New Roman"/>
          <w:sz w:val="20"/>
          <w:szCs w:val="20"/>
          <w:lang w:val="en-US"/>
        </w:rPr>
        <w:t xml:space="preserve">5 </w:t>
      </w:r>
      <w:r w:rsidRPr="00D9089F">
        <w:rPr>
          <w:rFonts w:ascii="Times New Roman" w:hAnsi="Times New Roman"/>
          <w:sz w:val="20"/>
          <w:szCs w:val="20"/>
          <w:lang w:val="en-US"/>
        </w:rPr>
        <w:t>dan tabel berikut.</w:t>
      </w:r>
    </w:p>
    <w:p w:rsidR="00C64246" w:rsidRPr="00D9089F" w:rsidRDefault="00C64246" w:rsidP="009A09C2">
      <w:pPr>
        <w:spacing w:after="0" w:line="240" w:lineRule="auto"/>
        <w:jc w:val="both"/>
        <w:rPr>
          <w:rFonts w:ascii="Times New Roman" w:hAnsi="Times New Roman"/>
          <w:sz w:val="20"/>
          <w:szCs w:val="20"/>
          <w:lang w:val="en-US"/>
        </w:rPr>
      </w:pPr>
    </w:p>
    <w:p w:rsidR="002513B2" w:rsidRPr="00D9089F" w:rsidRDefault="00D9089F" w:rsidP="00366F81">
      <w:pPr>
        <w:tabs>
          <w:tab w:val="left" w:pos="993"/>
        </w:tabs>
        <w:spacing w:line="240" w:lineRule="auto"/>
        <w:jc w:val="center"/>
        <w:rPr>
          <w:rFonts w:ascii="Times New Roman" w:hAnsi="Times New Roman"/>
          <w:noProof/>
          <w:sz w:val="20"/>
          <w:szCs w:val="20"/>
          <w:lang w:val="en-US" w:eastAsia="id-ID"/>
        </w:rPr>
      </w:pPr>
      <w:r>
        <w:rPr>
          <w:rFonts w:ascii="Times New Roman" w:hAnsi="Times New Roman"/>
          <w:noProof/>
          <w:sz w:val="20"/>
          <w:szCs w:val="20"/>
          <w:lang w:val="en-US"/>
        </w:rPr>
        <w:lastRenderedPageBreak/>
        <w:drawing>
          <wp:inline distT="0" distB="0" distL="0" distR="0">
            <wp:extent cx="2353945" cy="1645920"/>
            <wp:effectExtent l="19050" t="0" r="27305"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3256" w:rsidRPr="00D9089F" w:rsidRDefault="00DB3256" w:rsidP="00366F81">
      <w:pPr>
        <w:tabs>
          <w:tab w:val="left" w:pos="993"/>
        </w:tabs>
        <w:spacing w:line="240" w:lineRule="auto"/>
        <w:jc w:val="center"/>
        <w:rPr>
          <w:rFonts w:ascii="Times New Roman" w:hAnsi="Times New Roman"/>
          <w:sz w:val="20"/>
          <w:szCs w:val="20"/>
          <w:lang w:val="sv-SE"/>
        </w:rPr>
      </w:pPr>
      <w:r w:rsidRPr="00366F81">
        <w:rPr>
          <w:rFonts w:ascii="Times New Roman" w:hAnsi="Times New Roman"/>
          <w:b/>
          <w:noProof/>
          <w:sz w:val="20"/>
          <w:szCs w:val="20"/>
          <w:lang w:val="sv-SE" w:eastAsia="id-ID"/>
        </w:rPr>
        <w:t xml:space="preserve">Gambar </w:t>
      </w:r>
      <w:r w:rsidR="002513B2" w:rsidRPr="00366F81">
        <w:rPr>
          <w:rFonts w:ascii="Times New Roman" w:hAnsi="Times New Roman"/>
          <w:b/>
          <w:noProof/>
          <w:sz w:val="20"/>
          <w:szCs w:val="20"/>
          <w:lang w:val="sv-SE" w:eastAsia="id-ID"/>
        </w:rPr>
        <w:t>6</w:t>
      </w:r>
      <w:r w:rsidRPr="00366F81">
        <w:rPr>
          <w:rFonts w:ascii="Times New Roman" w:hAnsi="Times New Roman"/>
          <w:b/>
          <w:noProof/>
          <w:sz w:val="20"/>
          <w:szCs w:val="20"/>
          <w:lang w:val="sv-SE" w:eastAsia="id-ID"/>
        </w:rPr>
        <w:t>.</w:t>
      </w:r>
      <w:r w:rsidRPr="00D9089F">
        <w:rPr>
          <w:rFonts w:ascii="Times New Roman" w:hAnsi="Times New Roman"/>
          <w:noProof/>
          <w:sz w:val="20"/>
          <w:szCs w:val="20"/>
          <w:lang w:val="sv-SE" w:eastAsia="id-ID"/>
        </w:rPr>
        <w:t xml:space="preserve"> </w:t>
      </w:r>
      <w:r w:rsidR="002513B2" w:rsidRPr="00D9089F">
        <w:rPr>
          <w:rFonts w:ascii="Times New Roman" w:hAnsi="Times New Roman"/>
          <w:noProof/>
          <w:sz w:val="20"/>
          <w:szCs w:val="20"/>
          <w:lang w:val="sv-SE" w:eastAsia="id-ID"/>
        </w:rPr>
        <w:t xml:space="preserve"> </w:t>
      </w:r>
      <w:r w:rsidR="002513B2" w:rsidRPr="00D9089F">
        <w:rPr>
          <w:rFonts w:ascii="Times New Roman" w:hAnsi="Times New Roman"/>
          <w:sz w:val="20"/>
          <w:szCs w:val="20"/>
          <w:lang w:val="sv-SE"/>
        </w:rPr>
        <w:t>Plot grafik perbandingan tegangan</w:t>
      </w:r>
    </w:p>
    <w:p w:rsidR="002513B2" w:rsidRPr="00D9089F" w:rsidRDefault="00DB3256" w:rsidP="00366F81">
      <w:pPr>
        <w:tabs>
          <w:tab w:val="left" w:pos="993"/>
        </w:tabs>
        <w:spacing w:after="60" w:line="240" w:lineRule="auto"/>
        <w:ind w:left="900" w:hanging="900"/>
        <w:jc w:val="both"/>
        <w:rPr>
          <w:rFonts w:ascii="Times New Roman" w:hAnsi="Times New Roman"/>
          <w:sz w:val="20"/>
          <w:szCs w:val="20"/>
          <w:lang w:val="sv-SE"/>
        </w:rPr>
      </w:pPr>
      <w:r w:rsidRPr="00366F81">
        <w:rPr>
          <w:rFonts w:ascii="Times New Roman" w:hAnsi="Times New Roman"/>
          <w:b/>
          <w:sz w:val="20"/>
          <w:szCs w:val="20"/>
          <w:lang w:val="sv-SE"/>
        </w:rPr>
        <w:t xml:space="preserve">Tabel </w:t>
      </w:r>
      <w:r w:rsidR="002513B2" w:rsidRPr="00366F81">
        <w:rPr>
          <w:rFonts w:ascii="Times New Roman" w:hAnsi="Times New Roman"/>
          <w:b/>
          <w:sz w:val="20"/>
          <w:szCs w:val="20"/>
          <w:lang w:val="sv-SE"/>
        </w:rPr>
        <w:t>3</w:t>
      </w:r>
      <w:r w:rsidRPr="00366F81">
        <w:rPr>
          <w:rFonts w:ascii="Times New Roman" w:hAnsi="Times New Roman"/>
          <w:b/>
          <w:sz w:val="20"/>
          <w:szCs w:val="20"/>
          <w:lang w:val="sv-SE"/>
        </w:rPr>
        <w:t>.</w:t>
      </w:r>
      <w:r w:rsidRPr="00D9089F">
        <w:rPr>
          <w:rFonts w:ascii="Times New Roman" w:hAnsi="Times New Roman"/>
          <w:sz w:val="20"/>
          <w:szCs w:val="20"/>
          <w:lang w:val="sv-SE"/>
        </w:rPr>
        <w:t xml:space="preserve"> </w:t>
      </w:r>
      <w:r w:rsidR="002513B2" w:rsidRPr="00D9089F">
        <w:rPr>
          <w:rFonts w:ascii="Times New Roman" w:hAnsi="Times New Roman"/>
          <w:sz w:val="20"/>
          <w:szCs w:val="20"/>
          <w:lang w:val="sv-SE"/>
        </w:rPr>
        <w:t xml:space="preserve"> perbandingan tegangan tertinggi setelah pemasangan kapasitor 15 MVAR</w:t>
      </w:r>
    </w:p>
    <w:tbl>
      <w:tblPr>
        <w:tblW w:w="3605" w:type="dxa"/>
        <w:jc w:val="center"/>
        <w:tblInd w:w="108" w:type="dxa"/>
        <w:tblLook w:val="04A0"/>
      </w:tblPr>
      <w:tblGrid>
        <w:gridCol w:w="496"/>
        <w:gridCol w:w="1361"/>
        <w:gridCol w:w="747"/>
        <w:gridCol w:w="1128"/>
      </w:tblGrid>
      <w:tr w:rsidR="002513B2" w:rsidRPr="00D9089F" w:rsidTr="00366F81">
        <w:trPr>
          <w:trHeight w:val="521"/>
          <w:jc w:val="center"/>
        </w:trPr>
        <w:tc>
          <w:tcPr>
            <w:tcW w:w="496"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289"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747"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 pu</w:t>
            </w:r>
          </w:p>
        </w:tc>
        <w:tc>
          <w:tcPr>
            <w:tcW w:w="1073" w:type="dxa"/>
            <w:tcBorders>
              <w:top w:val="single" w:sz="12" w:space="0" w:color="auto"/>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r>
      <w:tr w:rsidR="002513B2" w:rsidRPr="00D9089F" w:rsidTr="00366F81">
        <w:trPr>
          <w:trHeight w:val="266"/>
          <w:jc w:val="center"/>
        </w:trPr>
        <w:tc>
          <w:tcPr>
            <w:tcW w:w="49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28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Bangkinang</w:t>
            </w:r>
          </w:p>
        </w:tc>
        <w:tc>
          <w:tcPr>
            <w:tcW w:w="747"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w:t>
            </w:r>
          </w:p>
        </w:tc>
        <w:tc>
          <w:tcPr>
            <w:tcW w:w="107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62 MW</w:t>
            </w:r>
          </w:p>
        </w:tc>
      </w:tr>
      <w:tr w:rsidR="002513B2" w:rsidRPr="00D9089F" w:rsidTr="00366F81">
        <w:trPr>
          <w:trHeight w:val="159"/>
          <w:jc w:val="center"/>
        </w:trPr>
        <w:tc>
          <w:tcPr>
            <w:tcW w:w="49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28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747"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w:t>
            </w:r>
          </w:p>
        </w:tc>
        <w:tc>
          <w:tcPr>
            <w:tcW w:w="107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62 MW</w:t>
            </w:r>
          </w:p>
        </w:tc>
      </w:tr>
      <w:tr w:rsidR="002513B2" w:rsidRPr="00D9089F" w:rsidTr="00366F81">
        <w:trPr>
          <w:trHeight w:val="116"/>
          <w:jc w:val="center"/>
        </w:trPr>
        <w:tc>
          <w:tcPr>
            <w:tcW w:w="49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28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747"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w:t>
            </w:r>
          </w:p>
        </w:tc>
        <w:tc>
          <w:tcPr>
            <w:tcW w:w="107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62 MW</w:t>
            </w:r>
          </w:p>
        </w:tc>
      </w:tr>
      <w:tr w:rsidR="002513B2" w:rsidRPr="00D9089F" w:rsidTr="00366F81">
        <w:trPr>
          <w:trHeight w:val="250"/>
          <w:jc w:val="center"/>
        </w:trPr>
        <w:tc>
          <w:tcPr>
            <w:tcW w:w="49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4</w:t>
            </w:r>
          </w:p>
        </w:tc>
        <w:tc>
          <w:tcPr>
            <w:tcW w:w="128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747"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w:t>
            </w:r>
          </w:p>
        </w:tc>
        <w:tc>
          <w:tcPr>
            <w:tcW w:w="107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62 MW</w:t>
            </w:r>
          </w:p>
        </w:tc>
      </w:tr>
      <w:tr w:rsidR="002513B2" w:rsidRPr="00D9089F" w:rsidTr="00366F81">
        <w:trPr>
          <w:trHeight w:val="288"/>
          <w:jc w:val="center"/>
        </w:trPr>
        <w:tc>
          <w:tcPr>
            <w:tcW w:w="496"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w:t>
            </w:r>
          </w:p>
        </w:tc>
        <w:tc>
          <w:tcPr>
            <w:tcW w:w="1289"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747"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w:t>
            </w:r>
          </w:p>
        </w:tc>
        <w:tc>
          <w:tcPr>
            <w:tcW w:w="1073"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bl>
    <w:p w:rsidR="00716CD9" w:rsidRPr="00D9089F" w:rsidRDefault="00DB3256" w:rsidP="00366F81">
      <w:pPr>
        <w:spacing w:before="120" w:after="120" w:line="240" w:lineRule="auto"/>
        <w:ind w:firstLine="720"/>
        <w:jc w:val="both"/>
        <w:rPr>
          <w:rFonts w:ascii="Times New Roman" w:hAnsi="Times New Roman"/>
          <w:sz w:val="20"/>
          <w:szCs w:val="20"/>
          <w:lang w:val="en-US"/>
        </w:rPr>
      </w:pPr>
      <w:r w:rsidRPr="00D9089F">
        <w:rPr>
          <w:rFonts w:ascii="Times New Roman" w:hAnsi="Times New Roman"/>
          <w:sz w:val="20"/>
          <w:szCs w:val="20"/>
          <w:lang w:val="en-US"/>
        </w:rPr>
        <w:t xml:space="preserve">Pada tabel </w:t>
      </w:r>
      <w:r w:rsidR="002513B2" w:rsidRPr="00D9089F">
        <w:rPr>
          <w:rFonts w:ascii="Times New Roman" w:hAnsi="Times New Roman"/>
          <w:sz w:val="20"/>
          <w:szCs w:val="20"/>
          <w:lang w:val="en-US"/>
        </w:rPr>
        <w:t xml:space="preserve">3 diatas, terlihat bahwa tegangan kritis terendah setelah pemasangan kapasitor 15 MVAR diperoleh pada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Dumai dan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Garuda Sakti sebesar 0.87 pu. Akan tetapi nilai transfer daya maksimum diperoleh saat pemasangan kapasitor pada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Bagan Batu sebesar 63 MW, pemasangan kapasitor pada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Bagan Batu menunjukan perbaikan kestabilan tegangan yang terbaik untuk kompensasi terpusat dengan ukuran kapasitor 15 MVAR.</w:t>
      </w:r>
    </w:p>
    <w:p w:rsidR="002513B2" w:rsidRPr="00D9089F" w:rsidRDefault="002513B2" w:rsidP="009A09C2">
      <w:pPr>
        <w:tabs>
          <w:tab w:val="left" w:pos="426"/>
        </w:tabs>
        <w:spacing w:after="120" w:line="240" w:lineRule="auto"/>
        <w:jc w:val="both"/>
        <w:rPr>
          <w:rFonts w:ascii="Times New Roman" w:hAnsi="Times New Roman"/>
          <w:b/>
          <w:sz w:val="20"/>
          <w:szCs w:val="20"/>
          <w:lang w:val="en-US"/>
        </w:rPr>
      </w:pPr>
      <w:r w:rsidRPr="00D9089F">
        <w:rPr>
          <w:rFonts w:ascii="Times New Roman" w:hAnsi="Times New Roman"/>
          <w:b/>
          <w:sz w:val="20"/>
          <w:szCs w:val="20"/>
          <w:lang w:val="en-US"/>
        </w:rPr>
        <w:t>4.2.3</w:t>
      </w:r>
      <w:r w:rsidRPr="00D9089F">
        <w:rPr>
          <w:rFonts w:ascii="Times New Roman" w:hAnsi="Times New Roman"/>
          <w:b/>
          <w:sz w:val="20"/>
          <w:szCs w:val="20"/>
          <w:lang w:val="en-US"/>
        </w:rPr>
        <w:tab/>
        <w:t xml:space="preserve">  Kompensasi 20 MVAR di Bus Bagan Batu</w:t>
      </w:r>
    </w:p>
    <w:p w:rsidR="002513B2" w:rsidRPr="00D9089F" w:rsidRDefault="002513B2" w:rsidP="00D02BE6">
      <w:pPr>
        <w:spacing w:after="120" w:line="240" w:lineRule="auto"/>
        <w:ind w:firstLine="720"/>
        <w:jc w:val="both"/>
        <w:rPr>
          <w:rFonts w:ascii="Times New Roman" w:hAnsi="Times New Roman"/>
          <w:sz w:val="20"/>
          <w:szCs w:val="20"/>
          <w:lang w:val="en-US"/>
        </w:rPr>
      </w:pPr>
      <w:r w:rsidRPr="00D9089F">
        <w:rPr>
          <w:rFonts w:ascii="Times New Roman" w:hAnsi="Times New Roman"/>
          <w:sz w:val="20"/>
          <w:szCs w:val="20"/>
          <w:lang w:val="en-US"/>
        </w:rPr>
        <w:t>Pemasangan kapasitor 20 MVAR pada bus Bagan Batu menghasilkan transfer daya maksimum sebesar 63 MW. Nilai tegangan tertinggi terjadi pada bus Bagan Batu yaitu sebesar 143,4 kV. Pada grafik dapat dilihat bahwa perbaikan tegangan yang terendah terjadi pada bus Dumai, dengan nilai tegangan 138,9 kV. Perbaikan tegangan tertinggi pada setiap bus dan nilai transfer daya maksimum dapat dilihat pada tabel berikut.</w:t>
      </w:r>
    </w:p>
    <w:p w:rsidR="002513B2" w:rsidRPr="00D9089F" w:rsidRDefault="00D02BE6" w:rsidP="00D02BE6">
      <w:pPr>
        <w:tabs>
          <w:tab w:val="left" w:pos="540"/>
        </w:tabs>
        <w:spacing w:after="0" w:line="240" w:lineRule="auto"/>
        <w:jc w:val="center"/>
        <w:rPr>
          <w:rFonts w:ascii="Times New Roman" w:hAnsi="Times New Roman"/>
          <w:sz w:val="20"/>
          <w:szCs w:val="20"/>
          <w:lang w:val="en-US"/>
        </w:rPr>
      </w:pPr>
      <w:r>
        <w:rPr>
          <w:rFonts w:ascii="Times New Roman" w:hAnsi="Times New Roman"/>
          <w:noProof/>
          <w:sz w:val="20"/>
          <w:szCs w:val="20"/>
          <w:lang w:val="en-US"/>
        </w:rPr>
        <w:drawing>
          <wp:inline distT="0" distB="0" distL="0" distR="0">
            <wp:extent cx="2306320" cy="1645920"/>
            <wp:effectExtent l="19050" t="0" r="1778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13B2" w:rsidRPr="00D9089F" w:rsidRDefault="002513B2" w:rsidP="009A09C2">
      <w:pPr>
        <w:tabs>
          <w:tab w:val="left" w:pos="540"/>
        </w:tabs>
        <w:spacing w:after="0" w:line="240" w:lineRule="auto"/>
        <w:jc w:val="center"/>
        <w:rPr>
          <w:rFonts w:ascii="Times New Roman" w:hAnsi="Times New Roman"/>
          <w:sz w:val="20"/>
          <w:szCs w:val="20"/>
          <w:lang w:val="en-US"/>
        </w:rPr>
      </w:pPr>
    </w:p>
    <w:p w:rsidR="002513B2" w:rsidRPr="00D9089F" w:rsidRDefault="002513B2" w:rsidP="009A09C2">
      <w:pPr>
        <w:tabs>
          <w:tab w:val="left" w:pos="993"/>
        </w:tabs>
        <w:spacing w:after="0" w:line="240" w:lineRule="auto"/>
        <w:jc w:val="center"/>
        <w:rPr>
          <w:rFonts w:ascii="Times New Roman" w:hAnsi="Times New Roman"/>
          <w:noProof/>
          <w:sz w:val="20"/>
          <w:szCs w:val="20"/>
          <w:lang w:val="sv-SE" w:eastAsia="id-ID"/>
        </w:rPr>
      </w:pPr>
    </w:p>
    <w:p w:rsidR="00DB3256" w:rsidRPr="00D9089F" w:rsidRDefault="002513B2" w:rsidP="00366F81">
      <w:pPr>
        <w:tabs>
          <w:tab w:val="left" w:pos="993"/>
        </w:tabs>
        <w:spacing w:line="240" w:lineRule="auto"/>
        <w:jc w:val="center"/>
        <w:rPr>
          <w:rFonts w:ascii="Times New Roman" w:hAnsi="Times New Roman"/>
          <w:sz w:val="20"/>
          <w:szCs w:val="20"/>
          <w:lang w:val="sv-SE"/>
        </w:rPr>
      </w:pPr>
      <w:r w:rsidRPr="00366F81">
        <w:rPr>
          <w:rFonts w:ascii="Times New Roman" w:hAnsi="Times New Roman"/>
          <w:b/>
          <w:noProof/>
          <w:sz w:val="20"/>
          <w:szCs w:val="20"/>
          <w:lang w:val="sv-SE" w:eastAsia="id-ID"/>
        </w:rPr>
        <w:t xml:space="preserve">Gambar </w:t>
      </w:r>
      <w:r w:rsidR="00DB3256" w:rsidRPr="00366F81">
        <w:rPr>
          <w:rFonts w:ascii="Times New Roman" w:hAnsi="Times New Roman"/>
          <w:b/>
          <w:noProof/>
          <w:sz w:val="20"/>
          <w:szCs w:val="20"/>
          <w:lang w:val="sv-SE" w:eastAsia="id-ID"/>
        </w:rPr>
        <w:t>7.</w:t>
      </w:r>
      <w:r w:rsidR="00DB3256" w:rsidRPr="00D9089F">
        <w:rPr>
          <w:rFonts w:ascii="Times New Roman" w:hAnsi="Times New Roman"/>
          <w:noProof/>
          <w:sz w:val="20"/>
          <w:szCs w:val="20"/>
          <w:lang w:val="sv-SE" w:eastAsia="id-ID"/>
        </w:rPr>
        <w:t xml:space="preserve"> </w:t>
      </w:r>
      <w:r w:rsidRPr="00D9089F">
        <w:rPr>
          <w:rFonts w:ascii="Times New Roman" w:hAnsi="Times New Roman"/>
          <w:noProof/>
          <w:sz w:val="20"/>
          <w:szCs w:val="20"/>
          <w:lang w:val="sv-SE" w:eastAsia="id-ID"/>
        </w:rPr>
        <w:t xml:space="preserve"> </w:t>
      </w:r>
      <w:r w:rsidRPr="00D9089F">
        <w:rPr>
          <w:rFonts w:ascii="Times New Roman" w:hAnsi="Times New Roman"/>
          <w:sz w:val="20"/>
          <w:szCs w:val="20"/>
          <w:lang w:val="sv-SE"/>
        </w:rPr>
        <w:t>Plot grafik perbandingan tegangan</w:t>
      </w:r>
    </w:p>
    <w:p w:rsidR="002513B2" w:rsidRPr="00D9089F" w:rsidRDefault="002513B2" w:rsidP="00D02BE6">
      <w:pPr>
        <w:spacing w:after="60" w:line="240" w:lineRule="auto"/>
        <w:ind w:left="900" w:hanging="900"/>
        <w:jc w:val="both"/>
        <w:rPr>
          <w:rFonts w:ascii="Times New Roman" w:hAnsi="Times New Roman"/>
          <w:sz w:val="20"/>
          <w:szCs w:val="20"/>
          <w:lang w:val="sv-SE"/>
        </w:rPr>
      </w:pPr>
      <w:r w:rsidRPr="00366F81">
        <w:rPr>
          <w:rFonts w:ascii="Times New Roman" w:hAnsi="Times New Roman"/>
          <w:b/>
          <w:sz w:val="20"/>
          <w:szCs w:val="20"/>
          <w:lang w:val="sv-SE"/>
        </w:rPr>
        <w:lastRenderedPageBreak/>
        <w:t xml:space="preserve">Tabel </w:t>
      </w:r>
      <w:r w:rsidR="002B6459" w:rsidRPr="00366F81">
        <w:rPr>
          <w:rFonts w:ascii="Times New Roman" w:hAnsi="Times New Roman"/>
          <w:b/>
          <w:sz w:val="20"/>
          <w:szCs w:val="20"/>
          <w:lang w:val="sv-SE"/>
        </w:rPr>
        <w:t>4.</w:t>
      </w:r>
      <w:r w:rsidR="002B6459" w:rsidRPr="00D9089F">
        <w:rPr>
          <w:rFonts w:ascii="Times New Roman" w:hAnsi="Times New Roman"/>
          <w:sz w:val="20"/>
          <w:szCs w:val="20"/>
          <w:lang w:val="sv-SE"/>
        </w:rPr>
        <w:t xml:space="preserve">  P</w:t>
      </w:r>
      <w:r w:rsidRPr="00D9089F">
        <w:rPr>
          <w:rFonts w:ascii="Times New Roman" w:hAnsi="Times New Roman"/>
          <w:sz w:val="20"/>
          <w:szCs w:val="20"/>
          <w:lang w:val="sv-SE"/>
        </w:rPr>
        <w:t>erbandingan tegangan tertinggi setelah pemasangan kapasitor 20 MVAR</w:t>
      </w:r>
    </w:p>
    <w:tbl>
      <w:tblPr>
        <w:tblW w:w="3731" w:type="dxa"/>
        <w:jc w:val="center"/>
        <w:tblInd w:w="108" w:type="dxa"/>
        <w:tblLook w:val="04A0"/>
      </w:tblPr>
      <w:tblGrid>
        <w:gridCol w:w="500"/>
        <w:gridCol w:w="1361"/>
        <w:gridCol w:w="733"/>
        <w:gridCol w:w="1139"/>
      </w:tblGrid>
      <w:tr w:rsidR="002513B2" w:rsidRPr="00D9089F" w:rsidTr="00366F81">
        <w:trPr>
          <w:trHeight w:val="360"/>
          <w:jc w:val="center"/>
        </w:trPr>
        <w:tc>
          <w:tcPr>
            <w:tcW w:w="500"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359"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733"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 pu</w:t>
            </w:r>
          </w:p>
        </w:tc>
        <w:tc>
          <w:tcPr>
            <w:tcW w:w="1139" w:type="dxa"/>
            <w:tcBorders>
              <w:top w:val="single" w:sz="12" w:space="0" w:color="auto"/>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r>
      <w:tr w:rsidR="002513B2" w:rsidRPr="00D9089F" w:rsidTr="00366F81">
        <w:trPr>
          <w:trHeight w:val="343"/>
          <w:jc w:val="center"/>
        </w:trPr>
        <w:tc>
          <w:tcPr>
            <w:tcW w:w="500"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35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Bangkinang</w:t>
            </w:r>
          </w:p>
        </w:tc>
        <w:tc>
          <w:tcPr>
            <w:tcW w:w="73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w:t>
            </w:r>
          </w:p>
        </w:tc>
        <w:tc>
          <w:tcPr>
            <w:tcW w:w="113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r w:rsidR="002513B2" w:rsidRPr="00D9089F" w:rsidTr="00366F81">
        <w:trPr>
          <w:trHeight w:val="218"/>
          <w:jc w:val="center"/>
        </w:trPr>
        <w:tc>
          <w:tcPr>
            <w:tcW w:w="500"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35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73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w:t>
            </w:r>
          </w:p>
        </w:tc>
        <w:tc>
          <w:tcPr>
            <w:tcW w:w="113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r w:rsidR="002513B2" w:rsidRPr="00D9089F" w:rsidTr="00366F81">
        <w:trPr>
          <w:trHeight w:val="201"/>
          <w:jc w:val="center"/>
        </w:trPr>
        <w:tc>
          <w:tcPr>
            <w:tcW w:w="500"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35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73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w:t>
            </w:r>
          </w:p>
        </w:tc>
        <w:tc>
          <w:tcPr>
            <w:tcW w:w="113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62 MW</w:t>
            </w:r>
          </w:p>
        </w:tc>
      </w:tr>
      <w:tr w:rsidR="002513B2" w:rsidRPr="00D9089F" w:rsidTr="00366F81">
        <w:trPr>
          <w:trHeight w:val="169"/>
          <w:jc w:val="center"/>
        </w:trPr>
        <w:tc>
          <w:tcPr>
            <w:tcW w:w="500"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4</w:t>
            </w:r>
          </w:p>
        </w:tc>
        <w:tc>
          <w:tcPr>
            <w:tcW w:w="135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73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0.90</w:t>
            </w:r>
          </w:p>
        </w:tc>
        <w:tc>
          <w:tcPr>
            <w:tcW w:w="1139"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r w:rsidR="002513B2" w:rsidRPr="00D9089F" w:rsidTr="00366F81">
        <w:trPr>
          <w:trHeight w:val="152"/>
          <w:jc w:val="center"/>
        </w:trPr>
        <w:tc>
          <w:tcPr>
            <w:tcW w:w="500"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w:t>
            </w:r>
          </w:p>
        </w:tc>
        <w:tc>
          <w:tcPr>
            <w:tcW w:w="1359"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733"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w:t>
            </w:r>
          </w:p>
        </w:tc>
        <w:tc>
          <w:tcPr>
            <w:tcW w:w="1139"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bl>
    <w:p w:rsidR="002513B2" w:rsidRPr="00D9089F" w:rsidRDefault="002513B2" w:rsidP="00366F81">
      <w:pPr>
        <w:tabs>
          <w:tab w:val="left" w:pos="993"/>
        </w:tabs>
        <w:spacing w:before="120" w:after="0" w:line="240" w:lineRule="auto"/>
        <w:jc w:val="both"/>
        <w:rPr>
          <w:rFonts w:ascii="Times New Roman" w:hAnsi="Times New Roman"/>
          <w:sz w:val="20"/>
          <w:szCs w:val="20"/>
          <w:lang w:val="en-US"/>
        </w:rPr>
      </w:pPr>
      <w:r w:rsidRPr="00D9089F">
        <w:rPr>
          <w:rFonts w:ascii="Times New Roman" w:hAnsi="Times New Roman"/>
          <w:sz w:val="20"/>
          <w:szCs w:val="20"/>
          <w:lang w:val="en-US"/>
        </w:rPr>
        <w:t>Pada tabel 4</w:t>
      </w:r>
      <w:r w:rsidR="00C2121D" w:rsidRPr="00D9089F">
        <w:rPr>
          <w:rFonts w:ascii="Times New Roman" w:hAnsi="Times New Roman"/>
          <w:sz w:val="20"/>
          <w:szCs w:val="20"/>
          <w:lang w:val="en-US"/>
        </w:rPr>
        <w:t xml:space="preserve"> </w:t>
      </w:r>
      <w:r w:rsidRPr="00D9089F">
        <w:rPr>
          <w:rFonts w:ascii="Times New Roman" w:hAnsi="Times New Roman"/>
          <w:sz w:val="20"/>
          <w:szCs w:val="20"/>
          <w:lang w:val="en-US"/>
        </w:rPr>
        <w:t xml:space="preserve">diatas, diperoleh tegangan kritis terendah pada </w:t>
      </w:r>
      <w:r w:rsidRPr="00D9089F">
        <w:rPr>
          <w:rFonts w:ascii="Times New Roman" w:hAnsi="Times New Roman"/>
          <w:i/>
          <w:sz w:val="20"/>
          <w:szCs w:val="20"/>
          <w:lang w:val="en-US"/>
        </w:rPr>
        <w:t xml:space="preserve">bus </w:t>
      </w:r>
      <w:r w:rsidRPr="00D9089F">
        <w:rPr>
          <w:rFonts w:ascii="Times New Roman" w:hAnsi="Times New Roman"/>
          <w:sz w:val="20"/>
          <w:szCs w:val="20"/>
          <w:lang w:val="en-US"/>
        </w:rPr>
        <w:t xml:space="preserve">Bangkinang dan Duri sebesar 0.88 pu. Namun diantara kedua </w:t>
      </w:r>
      <w:r w:rsidRPr="00D9089F">
        <w:rPr>
          <w:rFonts w:ascii="Times New Roman" w:hAnsi="Times New Roman"/>
          <w:i/>
          <w:sz w:val="20"/>
          <w:szCs w:val="20"/>
          <w:lang w:val="en-US"/>
        </w:rPr>
        <w:t>bus</w:t>
      </w:r>
      <w:r w:rsidRPr="00D9089F">
        <w:rPr>
          <w:rFonts w:ascii="Times New Roman" w:hAnsi="Times New Roman"/>
          <w:sz w:val="20"/>
          <w:szCs w:val="20"/>
          <w:lang w:val="en-US"/>
        </w:rPr>
        <w:t xml:space="preserve"> tersebut, pemasangan kapasitor 20 MVAR pada </w:t>
      </w:r>
      <w:r w:rsidRPr="00D9089F">
        <w:rPr>
          <w:rFonts w:ascii="Times New Roman" w:hAnsi="Times New Roman"/>
          <w:i/>
          <w:sz w:val="20"/>
          <w:szCs w:val="20"/>
          <w:lang w:val="en-US"/>
        </w:rPr>
        <w:t>bus</w:t>
      </w:r>
      <w:r w:rsidRPr="00D9089F">
        <w:rPr>
          <w:rFonts w:ascii="Times New Roman" w:hAnsi="Times New Roman"/>
          <w:sz w:val="20"/>
          <w:szCs w:val="20"/>
          <w:lang w:val="en-US"/>
        </w:rPr>
        <w:t xml:space="preserve"> Bangkinang menghasilkan perbaikan kestabilan tegangan yang terbaik.</w:t>
      </w:r>
    </w:p>
    <w:p w:rsidR="003E6B0A" w:rsidRPr="00D9089F" w:rsidRDefault="00C2121D" w:rsidP="00366F81">
      <w:pPr>
        <w:tabs>
          <w:tab w:val="left" w:pos="540"/>
        </w:tabs>
        <w:spacing w:line="240" w:lineRule="auto"/>
        <w:jc w:val="both"/>
        <w:rPr>
          <w:rFonts w:ascii="Times New Roman" w:hAnsi="Times New Roman"/>
          <w:sz w:val="20"/>
          <w:szCs w:val="20"/>
          <w:lang w:val="en-US"/>
        </w:rPr>
      </w:pPr>
      <w:r w:rsidRPr="00D9089F">
        <w:rPr>
          <w:rFonts w:ascii="Times New Roman" w:hAnsi="Times New Roman"/>
          <w:sz w:val="20"/>
          <w:szCs w:val="20"/>
          <w:lang w:val="en-US"/>
        </w:rPr>
        <w:tab/>
      </w:r>
      <w:r w:rsidR="002513B2" w:rsidRPr="00D9089F">
        <w:rPr>
          <w:rFonts w:ascii="Times New Roman" w:hAnsi="Times New Roman"/>
          <w:sz w:val="20"/>
          <w:szCs w:val="20"/>
          <w:lang w:val="en-US"/>
        </w:rPr>
        <w:t>Jika hasil kompensasi 10 MVAR, 15 MVAR, dan 20 MVAR dibandingkan dengan menggunakan parameter tegangan kritis dan transfer daya maksimum, maka akan diperoleh ukuran kapasitor yang memberikan hasil perbai</w:t>
      </w:r>
      <w:r w:rsidR="003E6B0A" w:rsidRPr="00D9089F">
        <w:rPr>
          <w:rFonts w:ascii="Times New Roman" w:hAnsi="Times New Roman"/>
          <w:sz w:val="20"/>
          <w:szCs w:val="20"/>
          <w:lang w:val="en-US"/>
        </w:rPr>
        <w:t>kan tegangan terbaik.</w:t>
      </w:r>
    </w:p>
    <w:p w:rsidR="002513B2" w:rsidRPr="00D9089F" w:rsidRDefault="00643A5A" w:rsidP="00D02BE6">
      <w:pPr>
        <w:tabs>
          <w:tab w:val="left" w:pos="993"/>
        </w:tabs>
        <w:spacing w:after="60" w:line="240" w:lineRule="auto"/>
        <w:ind w:left="900" w:hanging="900"/>
        <w:jc w:val="both"/>
        <w:rPr>
          <w:rFonts w:ascii="Times New Roman" w:hAnsi="Times New Roman"/>
          <w:sz w:val="20"/>
          <w:szCs w:val="20"/>
          <w:lang w:val="en-US"/>
        </w:rPr>
      </w:pPr>
      <w:r w:rsidRPr="00366F81">
        <w:rPr>
          <w:rFonts w:ascii="Times New Roman" w:hAnsi="Times New Roman"/>
          <w:b/>
          <w:sz w:val="20"/>
          <w:szCs w:val="20"/>
          <w:lang w:val="en-US"/>
        </w:rPr>
        <w:t xml:space="preserve">Tabel </w:t>
      </w:r>
      <w:r w:rsidR="002513B2" w:rsidRPr="00366F81">
        <w:rPr>
          <w:rFonts w:ascii="Times New Roman" w:hAnsi="Times New Roman"/>
          <w:b/>
          <w:sz w:val="20"/>
          <w:szCs w:val="20"/>
          <w:lang w:val="en-US"/>
        </w:rPr>
        <w:t>5</w:t>
      </w:r>
      <w:r w:rsidRPr="00366F81">
        <w:rPr>
          <w:rFonts w:ascii="Times New Roman" w:hAnsi="Times New Roman"/>
          <w:b/>
          <w:sz w:val="20"/>
          <w:szCs w:val="20"/>
          <w:lang w:val="en-US"/>
        </w:rPr>
        <w:t>.</w:t>
      </w:r>
      <w:r w:rsidRPr="00D9089F">
        <w:rPr>
          <w:rFonts w:ascii="Times New Roman" w:hAnsi="Times New Roman"/>
          <w:sz w:val="20"/>
          <w:szCs w:val="20"/>
          <w:lang w:val="en-US"/>
        </w:rPr>
        <w:t xml:space="preserve">  P</w:t>
      </w:r>
      <w:r w:rsidR="002513B2" w:rsidRPr="00D9089F">
        <w:rPr>
          <w:rFonts w:ascii="Times New Roman" w:hAnsi="Times New Roman"/>
          <w:sz w:val="20"/>
          <w:szCs w:val="20"/>
          <w:lang w:val="en-US"/>
        </w:rPr>
        <w:t xml:space="preserve">erbandingan ukuran kapasitor, V kritis da Transfer daya maksimum pada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Bagan Batu</w:t>
      </w:r>
    </w:p>
    <w:tbl>
      <w:tblPr>
        <w:tblW w:w="3726" w:type="dxa"/>
        <w:jc w:val="center"/>
        <w:tblInd w:w="108" w:type="dxa"/>
        <w:tblLook w:val="04A0"/>
      </w:tblPr>
      <w:tblGrid>
        <w:gridCol w:w="523"/>
        <w:gridCol w:w="1153"/>
        <w:gridCol w:w="806"/>
        <w:gridCol w:w="1244"/>
      </w:tblGrid>
      <w:tr w:rsidR="002513B2" w:rsidRPr="00D9089F" w:rsidTr="00366F81">
        <w:trPr>
          <w:trHeight w:val="492"/>
          <w:jc w:val="center"/>
        </w:trPr>
        <w:tc>
          <w:tcPr>
            <w:tcW w:w="523"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153"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Ukuran Kapasitor, MVAR</w:t>
            </w:r>
          </w:p>
        </w:tc>
        <w:tc>
          <w:tcPr>
            <w:tcW w:w="806"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 pu</w:t>
            </w:r>
          </w:p>
        </w:tc>
        <w:tc>
          <w:tcPr>
            <w:tcW w:w="1244" w:type="dxa"/>
            <w:tcBorders>
              <w:top w:val="single" w:sz="12" w:space="0" w:color="auto"/>
              <w:left w:val="nil"/>
              <w:bottom w:val="single" w:sz="12" w:space="0" w:color="auto"/>
              <w:right w:val="nil"/>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r>
      <w:tr w:rsidR="002513B2" w:rsidRPr="00D9089F" w:rsidTr="00366F81">
        <w:trPr>
          <w:trHeight w:val="322"/>
          <w:jc w:val="center"/>
        </w:trPr>
        <w:tc>
          <w:tcPr>
            <w:tcW w:w="52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15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10 </w:t>
            </w:r>
          </w:p>
        </w:tc>
        <w:tc>
          <w:tcPr>
            <w:tcW w:w="80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w:t>
            </w:r>
            <w:r w:rsidRPr="00D9089F">
              <w:rPr>
                <w:rFonts w:ascii="Times New Roman" w:eastAsia="Times New Roman" w:hAnsi="Times New Roman"/>
                <w:color w:val="000000"/>
                <w:sz w:val="20"/>
                <w:szCs w:val="20"/>
                <w:lang w:val="en-US" w:eastAsia="id-ID"/>
              </w:rPr>
              <w:t>4</w:t>
            </w:r>
          </w:p>
        </w:tc>
        <w:tc>
          <w:tcPr>
            <w:tcW w:w="124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56 MW</w:t>
            </w:r>
          </w:p>
        </w:tc>
      </w:tr>
      <w:tr w:rsidR="002513B2" w:rsidRPr="00D9089F" w:rsidTr="00366F81">
        <w:trPr>
          <w:trHeight w:val="207"/>
          <w:jc w:val="center"/>
        </w:trPr>
        <w:tc>
          <w:tcPr>
            <w:tcW w:w="52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153"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15 </w:t>
            </w:r>
          </w:p>
        </w:tc>
        <w:tc>
          <w:tcPr>
            <w:tcW w:w="806"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w:t>
            </w:r>
          </w:p>
        </w:tc>
        <w:tc>
          <w:tcPr>
            <w:tcW w:w="1244" w:type="dxa"/>
            <w:tcBorders>
              <w:top w:val="nil"/>
              <w:left w:val="nil"/>
              <w:bottom w:val="nil"/>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r w:rsidR="002513B2" w:rsidRPr="00D9089F" w:rsidTr="00366F81">
        <w:trPr>
          <w:trHeight w:val="173"/>
          <w:jc w:val="center"/>
        </w:trPr>
        <w:tc>
          <w:tcPr>
            <w:tcW w:w="523"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153"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20 </w:t>
            </w:r>
          </w:p>
        </w:tc>
        <w:tc>
          <w:tcPr>
            <w:tcW w:w="806"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8</w:t>
            </w:r>
            <w:r w:rsidRPr="00D9089F">
              <w:rPr>
                <w:rFonts w:ascii="Times New Roman" w:eastAsia="Times New Roman" w:hAnsi="Times New Roman"/>
                <w:color w:val="000000"/>
                <w:sz w:val="20"/>
                <w:szCs w:val="20"/>
                <w:lang w:eastAsia="id-ID"/>
              </w:rPr>
              <w:t xml:space="preserve">9 </w:t>
            </w:r>
          </w:p>
        </w:tc>
        <w:tc>
          <w:tcPr>
            <w:tcW w:w="1244" w:type="dxa"/>
            <w:tcBorders>
              <w:top w:val="nil"/>
              <w:left w:val="nil"/>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63 MW</w:t>
            </w:r>
          </w:p>
        </w:tc>
      </w:tr>
    </w:tbl>
    <w:p w:rsidR="002513B2" w:rsidRPr="00D9089F" w:rsidRDefault="00366F81" w:rsidP="00366F81">
      <w:pPr>
        <w:tabs>
          <w:tab w:val="left" w:pos="540"/>
        </w:tabs>
        <w:spacing w:before="120" w:line="240" w:lineRule="auto"/>
        <w:jc w:val="both"/>
        <w:rPr>
          <w:rFonts w:ascii="Times New Roman" w:hAnsi="Times New Roman"/>
          <w:sz w:val="20"/>
          <w:szCs w:val="20"/>
          <w:lang w:val="en-US"/>
        </w:rPr>
      </w:pPr>
      <w:r>
        <w:rPr>
          <w:rFonts w:ascii="Times New Roman" w:hAnsi="Times New Roman"/>
          <w:sz w:val="20"/>
          <w:szCs w:val="20"/>
          <w:lang w:val="en-US"/>
        </w:rPr>
        <w:tab/>
      </w:r>
      <w:r w:rsidR="00643A5A" w:rsidRPr="00D9089F">
        <w:rPr>
          <w:rFonts w:ascii="Times New Roman" w:hAnsi="Times New Roman"/>
          <w:sz w:val="20"/>
          <w:szCs w:val="20"/>
          <w:lang w:val="en-US"/>
        </w:rPr>
        <w:t xml:space="preserve">Pada tabel </w:t>
      </w:r>
      <w:r w:rsidR="002513B2" w:rsidRPr="00D9089F">
        <w:rPr>
          <w:rFonts w:ascii="Times New Roman" w:hAnsi="Times New Roman"/>
          <w:sz w:val="20"/>
          <w:szCs w:val="20"/>
          <w:lang w:val="en-US"/>
        </w:rPr>
        <w:t xml:space="preserve">5 diatas , memberikan perbandingan pemasangan kapasitor secara terpusat pada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Bagan Batu. Tegangan kritis terendah diperoleh saat pemasangan kapasitor 10 MVAR sebesar 0.84 pu, sedangkan nilai transfer maksimum diperoleh saat pemasangan kapasitor 15 MVAR dan 20 MVAR sebesar 63 MW.  Kondisi terbaik pada kompensasi terpusat diperoleh saat pemasangan kapasitor 15 MVAR, walaupun pemasangan kapasitor 20 MVAR menghasilkan nilai transfer daya yang sama sebesar 63 MW. Pertimbangan lain dalam menetapkan pemasangan kapasitor 15 MVAR sebagai kondisi terbaik adalah faktor ekonomis, pemasangan kapasitor 15 MVAR lebih murah jika dibandingkan dengan pemasangan kapasitor 20 MVAR.</w:t>
      </w:r>
    </w:p>
    <w:p w:rsidR="002513B2" w:rsidRPr="00D9089F" w:rsidRDefault="002513B2" w:rsidP="00366F81">
      <w:pPr>
        <w:tabs>
          <w:tab w:val="left" w:pos="993"/>
        </w:tabs>
        <w:spacing w:after="60" w:line="240" w:lineRule="auto"/>
        <w:jc w:val="both"/>
        <w:rPr>
          <w:rFonts w:ascii="Times New Roman" w:hAnsi="Times New Roman"/>
          <w:b/>
          <w:sz w:val="20"/>
          <w:szCs w:val="20"/>
          <w:lang w:val="en-US"/>
        </w:rPr>
      </w:pPr>
      <w:r w:rsidRPr="00D9089F">
        <w:rPr>
          <w:rFonts w:ascii="Times New Roman" w:hAnsi="Times New Roman"/>
          <w:b/>
          <w:sz w:val="20"/>
          <w:szCs w:val="20"/>
          <w:lang w:val="en-US"/>
        </w:rPr>
        <w:t xml:space="preserve">4.3. </w:t>
      </w:r>
      <w:r w:rsidRPr="00D9089F">
        <w:rPr>
          <w:rFonts w:ascii="Times New Roman" w:hAnsi="Times New Roman"/>
          <w:b/>
          <w:i/>
          <w:sz w:val="20"/>
          <w:szCs w:val="20"/>
          <w:lang w:val="en-US"/>
        </w:rPr>
        <w:t>Distributed Compensation</w:t>
      </w:r>
      <w:r w:rsidRPr="00D9089F">
        <w:rPr>
          <w:rFonts w:ascii="Times New Roman" w:hAnsi="Times New Roman"/>
          <w:b/>
          <w:sz w:val="20"/>
          <w:szCs w:val="20"/>
          <w:lang w:val="en-US"/>
        </w:rPr>
        <w:t xml:space="preserve"> (kompensasi menyebar)</w:t>
      </w:r>
    </w:p>
    <w:p w:rsidR="00872A82" w:rsidRPr="00D9089F" w:rsidRDefault="002513B2" w:rsidP="009A09C2">
      <w:pPr>
        <w:tabs>
          <w:tab w:val="left" w:pos="540"/>
        </w:tabs>
        <w:spacing w:after="0" w:line="240" w:lineRule="auto"/>
        <w:jc w:val="both"/>
        <w:rPr>
          <w:rFonts w:ascii="Times New Roman" w:hAnsi="Times New Roman"/>
          <w:sz w:val="20"/>
          <w:szCs w:val="20"/>
          <w:lang w:val="en-US"/>
        </w:rPr>
      </w:pPr>
      <w:r w:rsidRPr="00D9089F">
        <w:rPr>
          <w:rFonts w:ascii="Times New Roman" w:hAnsi="Times New Roman"/>
          <w:b/>
          <w:sz w:val="20"/>
          <w:szCs w:val="20"/>
          <w:lang w:val="en-US"/>
        </w:rPr>
        <w:tab/>
      </w:r>
      <w:r w:rsidRPr="00D9089F">
        <w:rPr>
          <w:rFonts w:ascii="Times New Roman" w:hAnsi="Times New Roman"/>
          <w:sz w:val="20"/>
          <w:szCs w:val="20"/>
          <w:lang w:val="en-US"/>
        </w:rPr>
        <w:t xml:space="preserve">Pada metode ini akan disimulasikan pemasangan kapasitor pada dua bus terlemah, yaitu: bus Dumai dan bus Bagan Batu. Pemilihan bus ini berdasarkan monitoring bus melalui kurva Q – V, kedua bus ini memiliki margin daya reaktif yang terkecil jika dibandingkan dengan bus yang lain. Kapasitor dipasang pada kedua bus (bus Dumai dan </w:t>
      </w:r>
      <w:r w:rsidRPr="00D9089F">
        <w:rPr>
          <w:rFonts w:ascii="Times New Roman" w:hAnsi="Times New Roman"/>
          <w:sz w:val="20"/>
          <w:szCs w:val="20"/>
          <w:lang w:val="en-US"/>
        </w:rPr>
        <w:lastRenderedPageBreak/>
        <w:t>bus Bagan Batu) dengan kombinasi yang berbeda, yaitu 10 MVAR, 15 MVAR, 20 MVAR.</w:t>
      </w:r>
    </w:p>
    <w:p w:rsidR="002513B2" w:rsidRPr="00D9089F" w:rsidRDefault="002513B2" w:rsidP="009A09C2">
      <w:pPr>
        <w:tabs>
          <w:tab w:val="left" w:pos="426"/>
        </w:tabs>
        <w:spacing w:before="120" w:after="120" w:line="240" w:lineRule="auto"/>
        <w:jc w:val="both"/>
        <w:rPr>
          <w:rFonts w:ascii="Times New Roman" w:hAnsi="Times New Roman"/>
          <w:b/>
          <w:sz w:val="20"/>
          <w:szCs w:val="20"/>
          <w:lang w:val="en-US"/>
        </w:rPr>
      </w:pPr>
      <w:r w:rsidRPr="00D9089F">
        <w:rPr>
          <w:rFonts w:ascii="Times New Roman" w:hAnsi="Times New Roman"/>
          <w:b/>
          <w:sz w:val="20"/>
          <w:szCs w:val="20"/>
          <w:lang w:val="en-US"/>
        </w:rPr>
        <w:t>4.3.1  Kompensasi 10 MVAR</w:t>
      </w:r>
    </w:p>
    <w:p w:rsidR="002513B2" w:rsidRPr="00D9089F" w:rsidRDefault="002513B2" w:rsidP="009A09C2">
      <w:pPr>
        <w:spacing w:after="0" w:line="240" w:lineRule="auto"/>
        <w:ind w:firstLine="540"/>
        <w:rPr>
          <w:rFonts w:ascii="Times New Roman" w:hAnsi="Times New Roman"/>
          <w:sz w:val="20"/>
          <w:szCs w:val="20"/>
          <w:lang w:val="en-US"/>
        </w:rPr>
      </w:pPr>
      <w:r w:rsidRPr="00D9089F">
        <w:rPr>
          <w:rFonts w:ascii="Times New Roman" w:hAnsi="Times New Roman"/>
          <w:sz w:val="20"/>
          <w:szCs w:val="20"/>
          <w:lang w:val="en-US"/>
        </w:rPr>
        <w:t>Kombinasi kompensasi terdistribusi adalah:</w:t>
      </w:r>
    </w:p>
    <w:p w:rsidR="002513B2" w:rsidRPr="00D9089F" w:rsidRDefault="002513B2" w:rsidP="009A09C2">
      <w:pPr>
        <w:numPr>
          <w:ilvl w:val="1"/>
          <w:numId w:val="17"/>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1, kapasitor 4 MVAR di Dumai, 6 MVAR di Bagan Batu</w:t>
      </w:r>
    </w:p>
    <w:p w:rsidR="002513B2" w:rsidRPr="00D9089F" w:rsidRDefault="002513B2" w:rsidP="009A09C2">
      <w:pPr>
        <w:numPr>
          <w:ilvl w:val="1"/>
          <w:numId w:val="17"/>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2, kapasitor 5 MVAR di Dumai, 5 MVAR di Bagan Batu</w:t>
      </w:r>
    </w:p>
    <w:p w:rsidR="002513B2" w:rsidRPr="00D9089F" w:rsidRDefault="002513B2" w:rsidP="009A09C2">
      <w:pPr>
        <w:numPr>
          <w:ilvl w:val="1"/>
          <w:numId w:val="17"/>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3, kapasitor 6 MVAR di Dumai, 4 MVAR di Bagan Batu</w:t>
      </w:r>
    </w:p>
    <w:p w:rsidR="002513B2" w:rsidRPr="00D9089F" w:rsidRDefault="002513B2" w:rsidP="009A09C2">
      <w:pPr>
        <w:tabs>
          <w:tab w:val="left" w:pos="993"/>
        </w:tabs>
        <w:spacing w:after="0" w:line="240" w:lineRule="auto"/>
        <w:jc w:val="both"/>
        <w:rPr>
          <w:rFonts w:ascii="Times New Roman" w:hAnsi="Times New Roman"/>
          <w:sz w:val="20"/>
          <w:szCs w:val="20"/>
          <w:lang w:val="en-US"/>
        </w:rPr>
      </w:pPr>
      <w:r w:rsidRPr="00D9089F">
        <w:rPr>
          <w:rFonts w:ascii="Times New Roman" w:hAnsi="Times New Roman"/>
          <w:sz w:val="20"/>
          <w:szCs w:val="20"/>
          <w:lang w:val="en-US"/>
        </w:rPr>
        <w:t>Dari ketiga mode yang disimulasikan, diperoleh perbandingan tegangan tertinggi seperti yang terlihat pada tabel dibawah ini.</w:t>
      </w:r>
    </w:p>
    <w:p w:rsidR="002513B2" w:rsidRPr="00D9089F" w:rsidRDefault="00872A82" w:rsidP="00D02BE6">
      <w:pPr>
        <w:tabs>
          <w:tab w:val="left" w:pos="993"/>
        </w:tabs>
        <w:spacing w:before="120" w:after="60" w:line="240" w:lineRule="auto"/>
        <w:ind w:left="990" w:hanging="990"/>
        <w:jc w:val="both"/>
        <w:rPr>
          <w:rFonts w:ascii="Times New Roman" w:hAnsi="Times New Roman"/>
          <w:sz w:val="20"/>
          <w:szCs w:val="20"/>
          <w:lang w:val="en-US"/>
        </w:rPr>
      </w:pPr>
      <w:r w:rsidRPr="00366F81">
        <w:rPr>
          <w:rFonts w:ascii="Times New Roman" w:hAnsi="Times New Roman"/>
          <w:b/>
          <w:sz w:val="20"/>
          <w:szCs w:val="20"/>
          <w:lang w:val="en-US"/>
        </w:rPr>
        <w:t xml:space="preserve">Tabel </w:t>
      </w:r>
      <w:r w:rsidR="002513B2" w:rsidRPr="00366F81">
        <w:rPr>
          <w:rFonts w:ascii="Times New Roman" w:hAnsi="Times New Roman"/>
          <w:b/>
          <w:sz w:val="20"/>
          <w:szCs w:val="20"/>
          <w:lang w:val="en-US"/>
        </w:rPr>
        <w:t>6</w:t>
      </w:r>
      <w:r w:rsidRPr="00366F81">
        <w:rPr>
          <w:rFonts w:ascii="Times New Roman" w:hAnsi="Times New Roman"/>
          <w:b/>
          <w:sz w:val="20"/>
          <w:szCs w:val="20"/>
          <w:lang w:val="en-US"/>
        </w:rPr>
        <w:t>.</w:t>
      </w:r>
      <w:r w:rsidRPr="00D9089F">
        <w:rPr>
          <w:rFonts w:ascii="Times New Roman" w:hAnsi="Times New Roman"/>
          <w:sz w:val="20"/>
          <w:szCs w:val="20"/>
          <w:lang w:val="en-US"/>
        </w:rPr>
        <w:t xml:space="preserve">  P</w:t>
      </w:r>
      <w:r w:rsidR="002513B2" w:rsidRPr="00D9089F">
        <w:rPr>
          <w:rFonts w:ascii="Times New Roman" w:hAnsi="Times New Roman"/>
          <w:sz w:val="20"/>
          <w:szCs w:val="20"/>
          <w:lang w:val="en-US"/>
        </w:rPr>
        <w:t>erbandingan tegangan tertinggi dari mode pemasangan kapasitor 10 MVAR</w:t>
      </w:r>
    </w:p>
    <w:tbl>
      <w:tblPr>
        <w:tblW w:w="3888" w:type="dxa"/>
        <w:jc w:val="center"/>
        <w:tblLook w:val="04A0"/>
      </w:tblPr>
      <w:tblGrid>
        <w:gridCol w:w="461"/>
        <w:gridCol w:w="1361"/>
        <w:gridCol w:w="766"/>
        <w:gridCol w:w="720"/>
        <w:gridCol w:w="720"/>
      </w:tblGrid>
      <w:tr w:rsidR="002513B2" w:rsidRPr="00D9089F" w:rsidTr="00366F81">
        <w:trPr>
          <w:trHeight w:val="388"/>
          <w:jc w:val="center"/>
        </w:trPr>
        <w:tc>
          <w:tcPr>
            <w:tcW w:w="43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24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2206" w:type="dxa"/>
            <w:gridSpan w:val="3"/>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w:t>
            </w:r>
          </w:p>
        </w:tc>
      </w:tr>
      <w:tr w:rsidR="002513B2" w:rsidRPr="00D9089F" w:rsidTr="00366F81">
        <w:trPr>
          <w:trHeight w:val="388"/>
          <w:jc w:val="center"/>
        </w:trPr>
        <w:tc>
          <w:tcPr>
            <w:tcW w:w="43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24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76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1</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2</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3</w:t>
            </w:r>
          </w:p>
        </w:tc>
      </w:tr>
      <w:tr w:rsidR="002513B2" w:rsidRPr="00D9089F" w:rsidTr="00366F81">
        <w:trPr>
          <w:trHeight w:val="370"/>
          <w:jc w:val="center"/>
        </w:trPr>
        <w:tc>
          <w:tcPr>
            <w:tcW w:w="436" w:type="dxa"/>
            <w:tcBorders>
              <w:top w:val="nil"/>
              <w:left w:val="single" w:sz="12" w:space="0" w:color="auto"/>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24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766"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 pu</w:t>
            </w:r>
          </w:p>
        </w:tc>
        <w:tc>
          <w:tcPr>
            <w:tcW w:w="720"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0.89 pu</w:t>
            </w:r>
          </w:p>
        </w:tc>
        <w:tc>
          <w:tcPr>
            <w:tcW w:w="720"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 pu</w:t>
            </w:r>
          </w:p>
        </w:tc>
      </w:tr>
      <w:tr w:rsidR="002513B2" w:rsidRPr="00D9089F" w:rsidTr="00366F81">
        <w:trPr>
          <w:trHeight w:val="370"/>
          <w:jc w:val="center"/>
        </w:trPr>
        <w:tc>
          <w:tcPr>
            <w:tcW w:w="43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24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766"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c>
          <w:tcPr>
            <w:tcW w:w="720"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c>
          <w:tcPr>
            <w:tcW w:w="720"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r>
      <w:tr w:rsidR="002513B2" w:rsidRPr="00D9089F" w:rsidTr="00366F81">
        <w:trPr>
          <w:trHeight w:val="388"/>
          <w:jc w:val="center"/>
        </w:trPr>
        <w:tc>
          <w:tcPr>
            <w:tcW w:w="1682" w:type="dxa"/>
            <w:gridSpan w:val="2"/>
            <w:tcBorders>
              <w:top w:val="nil"/>
              <w:left w:val="single" w:sz="12" w:space="0" w:color="auto"/>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c>
          <w:tcPr>
            <w:tcW w:w="76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25 MW</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25 MW </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25 MW</w:t>
            </w:r>
          </w:p>
        </w:tc>
      </w:tr>
    </w:tbl>
    <w:p w:rsidR="00D5476A" w:rsidRPr="00D9089F" w:rsidRDefault="002513B2" w:rsidP="00366F81">
      <w:pPr>
        <w:tabs>
          <w:tab w:val="left" w:pos="993"/>
        </w:tabs>
        <w:spacing w:before="120" w:line="240" w:lineRule="auto"/>
        <w:jc w:val="both"/>
        <w:rPr>
          <w:rFonts w:ascii="Times New Roman" w:hAnsi="Times New Roman"/>
          <w:sz w:val="20"/>
          <w:szCs w:val="20"/>
          <w:lang w:val="en-US"/>
        </w:rPr>
      </w:pPr>
      <w:r w:rsidRPr="00D9089F">
        <w:rPr>
          <w:rFonts w:ascii="Times New Roman" w:hAnsi="Times New Roman"/>
          <w:sz w:val="20"/>
          <w:szCs w:val="20"/>
        </w:rPr>
        <w:t xml:space="preserve"> Hasil kombinasi terbaik adalah saat pemasangan 4 MVAR di Dumai dan 6 MVAR di Bagan Batu. </w:t>
      </w:r>
      <w:r w:rsidRPr="00D9089F">
        <w:rPr>
          <w:rFonts w:ascii="Times New Roman" w:hAnsi="Times New Roman"/>
          <w:sz w:val="20"/>
          <w:szCs w:val="20"/>
          <w:lang w:val="en-US"/>
        </w:rPr>
        <w:t>Karena pada mode tersebut menghasilkan tegangan kritis yang terendah.</w:t>
      </w:r>
    </w:p>
    <w:p w:rsidR="002513B2" w:rsidRPr="00D9089F" w:rsidRDefault="002513B2" w:rsidP="00366F81">
      <w:pPr>
        <w:tabs>
          <w:tab w:val="left" w:pos="426"/>
        </w:tabs>
        <w:spacing w:before="120" w:after="60" w:line="240" w:lineRule="auto"/>
        <w:jc w:val="both"/>
        <w:rPr>
          <w:rFonts w:ascii="Times New Roman" w:hAnsi="Times New Roman"/>
          <w:b/>
          <w:sz w:val="20"/>
          <w:szCs w:val="20"/>
          <w:lang w:val="en-US"/>
        </w:rPr>
      </w:pPr>
      <w:r w:rsidRPr="00D9089F">
        <w:rPr>
          <w:rFonts w:ascii="Times New Roman" w:hAnsi="Times New Roman"/>
          <w:b/>
          <w:sz w:val="20"/>
          <w:szCs w:val="20"/>
          <w:lang w:val="en-US"/>
        </w:rPr>
        <w:t>4.3.2</w:t>
      </w:r>
      <w:r w:rsidRPr="00D9089F">
        <w:rPr>
          <w:rFonts w:ascii="Times New Roman" w:hAnsi="Times New Roman"/>
          <w:b/>
          <w:sz w:val="20"/>
          <w:szCs w:val="20"/>
          <w:lang w:val="en-US"/>
        </w:rPr>
        <w:tab/>
        <w:t>Kompensasi 15 MVAR</w:t>
      </w:r>
    </w:p>
    <w:p w:rsidR="00872A82" w:rsidRPr="00D9089F" w:rsidRDefault="00872A82" w:rsidP="009A09C2">
      <w:pPr>
        <w:spacing w:after="0" w:line="240" w:lineRule="auto"/>
        <w:ind w:firstLine="540"/>
        <w:rPr>
          <w:rFonts w:ascii="Times New Roman" w:hAnsi="Times New Roman"/>
          <w:sz w:val="20"/>
          <w:szCs w:val="20"/>
          <w:lang w:val="en-US"/>
        </w:rPr>
      </w:pPr>
      <w:r w:rsidRPr="00D9089F">
        <w:rPr>
          <w:rFonts w:ascii="Times New Roman" w:hAnsi="Times New Roman"/>
          <w:sz w:val="20"/>
          <w:szCs w:val="20"/>
          <w:lang w:val="en-US"/>
        </w:rPr>
        <w:t>Kombinasi kompensasi terdistribusi adalah:</w:t>
      </w:r>
    </w:p>
    <w:p w:rsidR="002513B2" w:rsidRPr="00D9089F" w:rsidRDefault="002513B2" w:rsidP="009A09C2">
      <w:pPr>
        <w:numPr>
          <w:ilvl w:val="0"/>
          <w:numId w:val="19"/>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1, kapasitor 5 MVAR di Dumai, 10 MVAR di Bagan Batu</w:t>
      </w:r>
    </w:p>
    <w:p w:rsidR="002513B2" w:rsidRPr="00D9089F" w:rsidRDefault="002513B2" w:rsidP="009A09C2">
      <w:pPr>
        <w:numPr>
          <w:ilvl w:val="0"/>
          <w:numId w:val="19"/>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2, kapasitor 7 MVAR di Dumai, 8 MVAR di Bagan Batu</w:t>
      </w:r>
    </w:p>
    <w:p w:rsidR="002513B2" w:rsidRPr="00D9089F" w:rsidRDefault="002513B2" w:rsidP="009A09C2">
      <w:pPr>
        <w:numPr>
          <w:ilvl w:val="0"/>
          <w:numId w:val="19"/>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3, kapasitor 10 MVAR di Dumai, 5 MVAR di Bagan Batu</w:t>
      </w:r>
    </w:p>
    <w:p w:rsidR="00D5476A" w:rsidRPr="00D9089F" w:rsidRDefault="002513B2" w:rsidP="009A09C2">
      <w:pPr>
        <w:tabs>
          <w:tab w:val="left" w:pos="993"/>
        </w:tabs>
        <w:spacing w:after="0" w:line="240" w:lineRule="auto"/>
        <w:jc w:val="both"/>
        <w:rPr>
          <w:rFonts w:ascii="Times New Roman" w:hAnsi="Times New Roman"/>
          <w:sz w:val="20"/>
          <w:szCs w:val="20"/>
          <w:lang w:val="en-US"/>
        </w:rPr>
      </w:pPr>
      <w:r w:rsidRPr="00D9089F">
        <w:rPr>
          <w:rFonts w:ascii="Times New Roman" w:hAnsi="Times New Roman"/>
          <w:sz w:val="20"/>
          <w:szCs w:val="20"/>
          <w:lang w:val="en-US"/>
        </w:rPr>
        <w:t>Dari ketiga mode yang disimulasikan, diperoleh perbandingan tegangan tertinggi seperti yang terlihat pada tabel dibawah ini.</w:t>
      </w:r>
    </w:p>
    <w:p w:rsidR="002513B2" w:rsidRPr="00D9089F" w:rsidRDefault="00C226E2" w:rsidP="00D02BE6">
      <w:pPr>
        <w:tabs>
          <w:tab w:val="left" w:pos="993"/>
        </w:tabs>
        <w:spacing w:before="120" w:after="60" w:line="240" w:lineRule="auto"/>
        <w:ind w:left="810" w:hanging="810"/>
        <w:jc w:val="both"/>
        <w:rPr>
          <w:rFonts w:ascii="Times New Roman" w:hAnsi="Times New Roman"/>
          <w:sz w:val="20"/>
          <w:szCs w:val="20"/>
          <w:lang w:val="en-US"/>
        </w:rPr>
      </w:pPr>
      <w:r w:rsidRPr="00366F81">
        <w:rPr>
          <w:rFonts w:ascii="Times New Roman" w:hAnsi="Times New Roman"/>
          <w:b/>
          <w:sz w:val="20"/>
          <w:szCs w:val="20"/>
          <w:lang w:val="en-US"/>
        </w:rPr>
        <w:t xml:space="preserve">Tabel </w:t>
      </w:r>
      <w:r w:rsidR="002513B2" w:rsidRPr="00366F81">
        <w:rPr>
          <w:rFonts w:ascii="Times New Roman" w:hAnsi="Times New Roman"/>
          <w:b/>
          <w:sz w:val="20"/>
          <w:szCs w:val="20"/>
          <w:lang w:val="en-US"/>
        </w:rPr>
        <w:t>7</w:t>
      </w:r>
      <w:r w:rsidRPr="00366F81">
        <w:rPr>
          <w:rFonts w:ascii="Times New Roman" w:hAnsi="Times New Roman"/>
          <w:b/>
          <w:sz w:val="20"/>
          <w:szCs w:val="20"/>
          <w:lang w:val="en-US"/>
        </w:rPr>
        <w:t>.</w:t>
      </w:r>
      <w:r w:rsidRPr="00D9089F">
        <w:rPr>
          <w:rFonts w:ascii="Times New Roman" w:hAnsi="Times New Roman"/>
          <w:sz w:val="20"/>
          <w:szCs w:val="20"/>
          <w:lang w:val="en-US"/>
        </w:rPr>
        <w:t xml:space="preserve">  P</w:t>
      </w:r>
      <w:r w:rsidR="002513B2" w:rsidRPr="00D9089F">
        <w:rPr>
          <w:rFonts w:ascii="Times New Roman" w:hAnsi="Times New Roman"/>
          <w:sz w:val="20"/>
          <w:szCs w:val="20"/>
          <w:lang w:val="en-US"/>
        </w:rPr>
        <w:t>erbandingan tegangan tertinggi dari mode pemasangan kapasitor 15 MVAR</w:t>
      </w:r>
    </w:p>
    <w:tbl>
      <w:tblPr>
        <w:tblW w:w="3708" w:type="dxa"/>
        <w:jc w:val="center"/>
        <w:tblLook w:val="04A0"/>
      </w:tblPr>
      <w:tblGrid>
        <w:gridCol w:w="461"/>
        <w:gridCol w:w="1361"/>
        <w:gridCol w:w="683"/>
        <w:gridCol w:w="683"/>
        <w:gridCol w:w="720"/>
      </w:tblGrid>
      <w:tr w:rsidR="002513B2" w:rsidRPr="00D9089F" w:rsidTr="00366F81">
        <w:trPr>
          <w:trHeight w:val="398"/>
          <w:jc w:val="center"/>
        </w:trPr>
        <w:tc>
          <w:tcPr>
            <w:tcW w:w="43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24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2026" w:type="dxa"/>
            <w:gridSpan w:val="3"/>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w:t>
            </w:r>
          </w:p>
        </w:tc>
      </w:tr>
      <w:tr w:rsidR="002513B2" w:rsidRPr="00D9089F" w:rsidTr="00366F81">
        <w:trPr>
          <w:trHeight w:val="398"/>
          <w:jc w:val="center"/>
        </w:trPr>
        <w:tc>
          <w:tcPr>
            <w:tcW w:w="43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24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63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1</w:t>
            </w:r>
          </w:p>
        </w:tc>
        <w:tc>
          <w:tcPr>
            <w:tcW w:w="67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2</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3</w:t>
            </w:r>
          </w:p>
        </w:tc>
      </w:tr>
      <w:tr w:rsidR="002513B2" w:rsidRPr="00D9089F" w:rsidTr="00366F81">
        <w:trPr>
          <w:trHeight w:val="224"/>
          <w:jc w:val="center"/>
        </w:trPr>
        <w:tc>
          <w:tcPr>
            <w:tcW w:w="436" w:type="dxa"/>
            <w:tcBorders>
              <w:top w:val="nil"/>
              <w:left w:val="single" w:sz="12" w:space="0" w:color="auto"/>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24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636"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0.85 pu</w:t>
            </w:r>
          </w:p>
        </w:tc>
        <w:tc>
          <w:tcPr>
            <w:tcW w:w="670"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 pu</w:t>
            </w:r>
          </w:p>
        </w:tc>
        <w:tc>
          <w:tcPr>
            <w:tcW w:w="720"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 pu</w:t>
            </w:r>
          </w:p>
        </w:tc>
      </w:tr>
      <w:tr w:rsidR="002513B2" w:rsidRPr="00D9089F" w:rsidTr="00366F81">
        <w:trPr>
          <w:trHeight w:val="181"/>
          <w:jc w:val="center"/>
        </w:trPr>
        <w:tc>
          <w:tcPr>
            <w:tcW w:w="43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24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636"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c>
          <w:tcPr>
            <w:tcW w:w="670"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c>
          <w:tcPr>
            <w:tcW w:w="720"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p>
        </w:tc>
      </w:tr>
      <w:tr w:rsidR="002513B2" w:rsidRPr="00D9089F" w:rsidTr="00366F81">
        <w:trPr>
          <w:trHeight w:val="398"/>
          <w:jc w:val="center"/>
        </w:trPr>
        <w:tc>
          <w:tcPr>
            <w:tcW w:w="1682" w:type="dxa"/>
            <w:gridSpan w:val="2"/>
            <w:tcBorders>
              <w:top w:val="nil"/>
              <w:left w:val="single" w:sz="12" w:space="0" w:color="auto"/>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c>
          <w:tcPr>
            <w:tcW w:w="63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37 MW</w:t>
            </w:r>
          </w:p>
        </w:tc>
        <w:tc>
          <w:tcPr>
            <w:tcW w:w="67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38 MW </w:t>
            </w:r>
          </w:p>
        </w:tc>
        <w:tc>
          <w:tcPr>
            <w:tcW w:w="72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38 MW</w:t>
            </w:r>
          </w:p>
        </w:tc>
      </w:tr>
    </w:tbl>
    <w:p w:rsidR="00716CD9" w:rsidRPr="00D9089F" w:rsidRDefault="00EF7E6A" w:rsidP="00366F81">
      <w:pPr>
        <w:tabs>
          <w:tab w:val="left" w:pos="426"/>
        </w:tabs>
        <w:spacing w:before="120" w:line="240" w:lineRule="auto"/>
        <w:jc w:val="both"/>
        <w:rPr>
          <w:rFonts w:ascii="Times New Roman" w:hAnsi="Times New Roman"/>
          <w:sz w:val="20"/>
          <w:szCs w:val="20"/>
          <w:lang w:val="sv-SE"/>
        </w:rPr>
      </w:pPr>
      <w:r w:rsidRPr="00D9089F">
        <w:rPr>
          <w:rFonts w:ascii="Times New Roman" w:hAnsi="Times New Roman"/>
          <w:sz w:val="20"/>
          <w:szCs w:val="20"/>
          <w:lang w:val="en-US"/>
        </w:rPr>
        <w:t xml:space="preserve">Pada tabel </w:t>
      </w:r>
      <w:r w:rsidR="002513B2" w:rsidRPr="00D9089F">
        <w:rPr>
          <w:rFonts w:ascii="Times New Roman" w:hAnsi="Times New Roman"/>
          <w:sz w:val="20"/>
          <w:szCs w:val="20"/>
          <w:lang w:val="en-US"/>
        </w:rPr>
        <w:t xml:space="preserve">7 diatas, terlihat bahwa dari ketiga mode pemasangan kapsitor 15 MVAR, tegangan kritis terendah diperoleh saat pemasangan kapasitor 5 MVAR di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Dumai dan10 MVAR di </w:t>
      </w:r>
      <w:r w:rsidR="002513B2" w:rsidRPr="00D9089F">
        <w:rPr>
          <w:rFonts w:ascii="Times New Roman" w:hAnsi="Times New Roman"/>
          <w:i/>
          <w:sz w:val="20"/>
          <w:szCs w:val="20"/>
          <w:lang w:val="en-US"/>
        </w:rPr>
        <w:t>bus</w:t>
      </w:r>
      <w:r w:rsidR="002513B2" w:rsidRPr="00D9089F">
        <w:rPr>
          <w:rFonts w:ascii="Times New Roman" w:hAnsi="Times New Roman"/>
          <w:sz w:val="20"/>
          <w:szCs w:val="20"/>
          <w:lang w:val="en-US"/>
        </w:rPr>
        <w:t xml:space="preserve"> Bagan Batu. Nilai transfer maksimum terbesar diperoleh saat pemasangan 7 MVAR di Dumai dan 8 MVAR di Bagan Batu, serta saat pemasangan 10 MVAR di </w:t>
      </w:r>
      <w:r w:rsidR="002513B2" w:rsidRPr="00D9089F">
        <w:rPr>
          <w:rFonts w:ascii="Times New Roman" w:hAnsi="Times New Roman"/>
          <w:sz w:val="20"/>
          <w:szCs w:val="20"/>
          <w:lang w:val="en-US"/>
        </w:rPr>
        <w:lastRenderedPageBreak/>
        <w:t xml:space="preserve">Dumai dan 5 MVAR di Bagan Batu. </w:t>
      </w:r>
      <w:r w:rsidR="002513B2" w:rsidRPr="00D9089F">
        <w:rPr>
          <w:rFonts w:ascii="Times New Roman" w:hAnsi="Times New Roman"/>
          <w:sz w:val="20"/>
          <w:szCs w:val="20"/>
          <w:lang w:val="sv-SE"/>
        </w:rPr>
        <w:t>Dari beberapa alternatif pemasangan kapasitor, maka kondisi terbaik diperoleh saat pemasangan mode 2. Karena pada mode ini, selain menghasilkan transfer daya yang maksimum sebesar 38 MW,  juga menghasilkan tegangan kritis terendah sebesar 0.87 jika dibandingkan dengan mode</w:t>
      </w:r>
      <w:r w:rsidR="00D5476A" w:rsidRPr="00D9089F">
        <w:rPr>
          <w:rFonts w:ascii="Times New Roman" w:hAnsi="Times New Roman"/>
          <w:sz w:val="20"/>
          <w:szCs w:val="20"/>
          <w:lang w:val="sv-SE"/>
        </w:rPr>
        <w:t xml:space="preserve"> 3.</w:t>
      </w:r>
    </w:p>
    <w:p w:rsidR="002513B2" w:rsidRPr="00D9089F" w:rsidRDefault="002513B2" w:rsidP="00366F81">
      <w:pPr>
        <w:tabs>
          <w:tab w:val="left" w:pos="426"/>
        </w:tabs>
        <w:spacing w:before="120" w:after="60" w:line="240" w:lineRule="auto"/>
        <w:jc w:val="both"/>
        <w:rPr>
          <w:rFonts w:ascii="Times New Roman" w:hAnsi="Times New Roman"/>
          <w:b/>
          <w:sz w:val="20"/>
          <w:szCs w:val="20"/>
          <w:lang w:val="sv-SE"/>
        </w:rPr>
      </w:pPr>
      <w:r w:rsidRPr="00D9089F">
        <w:rPr>
          <w:rFonts w:ascii="Times New Roman" w:hAnsi="Times New Roman"/>
          <w:b/>
          <w:sz w:val="20"/>
          <w:szCs w:val="20"/>
          <w:lang w:val="sv-SE"/>
        </w:rPr>
        <w:t>4.3.3</w:t>
      </w:r>
      <w:r w:rsidRPr="00D9089F">
        <w:rPr>
          <w:rFonts w:ascii="Times New Roman" w:hAnsi="Times New Roman"/>
          <w:b/>
          <w:sz w:val="20"/>
          <w:szCs w:val="20"/>
          <w:lang w:val="sv-SE"/>
        </w:rPr>
        <w:tab/>
        <w:t xml:space="preserve"> Kompensasi 20 MVAR</w:t>
      </w:r>
    </w:p>
    <w:p w:rsidR="00EF7E6A" w:rsidRPr="00D9089F" w:rsidRDefault="00EF7E6A" w:rsidP="009A09C2">
      <w:pPr>
        <w:spacing w:after="0" w:line="240" w:lineRule="auto"/>
        <w:ind w:firstLine="540"/>
        <w:rPr>
          <w:rFonts w:ascii="Times New Roman" w:hAnsi="Times New Roman"/>
          <w:sz w:val="20"/>
          <w:szCs w:val="20"/>
          <w:lang w:val="en-US"/>
        </w:rPr>
      </w:pPr>
      <w:r w:rsidRPr="00D9089F">
        <w:rPr>
          <w:rFonts w:ascii="Times New Roman" w:hAnsi="Times New Roman"/>
          <w:sz w:val="20"/>
          <w:szCs w:val="20"/>
          <w:lang w:val="en-US"/>
        </w:rPr>
        <w:t>Kombinasi kompensasi terdistribusi adalah:</w:t>
      </w:r>
    </w:p>
    <w:p w:rsidR="002513B2" w:rsidRPr="00D9089F" w:rsidRDefault="002513B2" w:rsidP="009A09C2">
      <w:pPr>
        <w:numPr>
          <w:ilvl w:val="0"/>
          <w:numId w:val="20"/>
        </w:numPr>
        <w:tabs>
          <w:tab w:val="clear" w:pos="1440"/>
        </w:tabs>
        <w:spacing w:after="0" w:line="240" w:lineRule="auto"/>
        <w:ind w:left="360"/>
        <w:jc w:val="both"/>
        <w:rPr>
          <w:rFonts w:ascii="Times New Roman" w:hAnsi="Times New Roman"/>
          <w:sz w:val="20"/>
          <w:szCs w:val="20"/>
          <w:lang w:val="en-US"/>
        </w:rPr>
      </w:pPr>
      <w:r w:rsidRPr="00D9089F">
        <w:rPr>
          <w:rFonts w:ascii="Times New Roman" w:hAnsi="Times New Roman"/>
          <w:sz w:val="20"/>
          <w:szCs w:val="20"/>
          <w:lang w:val="en-US"/>
        </w:rPr>
        <w:t>Mode 1, kapasitor 8 MVAR di Dumai, 12 MVAR di Bagan Batu</w:t>
      </w:r>
      <w:r w:rsidR="006D4E60" w:rsidRPr="00D9089F">
        <w:rPr>
          <w:rFonts w:ascii="Times New Roman" w:hAnsi="Times New Roman"/>
          <w:sz w:val="20"/>
          <w:szCs w:val="20"/>
          <w:lang w:val="en-US"/>
        </w:rPr>
        <w:t>.</w:t>
      </w:r>
    </w:p>
    <w:p w:rsidR="002513B2" w:rsidRPr="00D9089F" w:rsidRDefault="002513B2" w:rsidP="009A09C2">
      <w:pPr>
        <w:numPr>
          <w:ilvl w:val="0"/>
          <w:numId w:val="20"/>
        </w:numPr>
        <w:tabs>
          <w:tab w:val="clear" w:pos="1440"/>
        </w:tabs>
        <w:spacing w:after="0" w:line="240" w:lineRule="auto"/>
        <w:ind w:left="360"/>
        <w:jc w:val="both"/>
        <w:rPr>
          <w:rFonts w:ascii="Times New Roman" w:hAnsi="Times New Roman"/>
          <w:sz w:val="20"/>
          <w:szCs w:val="20"/>
          <w:lang w:val="sv-SE"/>
        </w:rPr>
      </w:pPr>
      <w:r w:rsidRPr="00D9089F">
        <w:rPr>
          <w:rFonts w:ascii="Times New Roman" w:hAnsi="Times New Roman"/>
          <w:sz w:val="20"/>
          <w:szCs w:val="20"/>
          <w:lang w:val="sv-SE"/>
        </w:rPr>
        <w:t>Mode 2, kapasitor 10 MVAR di Dumai, 10 MVAR di Bagan Batu</w:t>
      </w:r>
    </w:p>
    <w:p w:rsidR="002513B2" w:rsidRPr="00D9089F" w:rsidRDefault="002513B2" w:rsidP="009A09C2">
      <w:pPr>
        <w:numPr>
          <w:ilvl w:val="0"/>
          <w:numId w:val="20"/>
        </w:numPr>
        <w:tabs>
          <w:tab w:val="clear" w:pos="1440"/>
        </w:tabs>
        <w:spacing w:after="0" w:line="240" w:lineRule="auto"/>
        <w:ind w:left="360"/>
        <w:jc w:val="both"/>
        <w:rPr>
          <w:rFonts w:ascii="Times New Roman" w:hAnsi="Times New Roman"/>
          <w:sz w:val="20"/>
          <w:szCs w:val="20"/>
          <w:lang w:val="sv-SE"/>
        </w:rPr>
      </w:pPr>
      <w:r w:rsidRPr="00D9089F">
        <w:rPr>
          <w:rFonts w:ascii="Times New Roman" w:hAnsi="Times New Roman"/>
          <w:sz w:val="20"/>
          <w:szCs w:val="20"/>
          <w:lang w:val="sv-SE"/>
        </w:rPr>
        <w:t>Mode 3, kapasitor 12 MVAR di Dumai, 8 MVAR di Bagan Batu</w:t>
      </w:r>
    </w:p>
    <w:p w:rsidR="00716CD9" w:rsidRPr="00D9089F" w:rsidRDefault="002513B2" w:rsidP="00366F81">
      <w:pPr>
        <w:tabs>
          <w:tab w:val="left" w:pos="993"/>
        </w:tabs>
        <w:spacing w:after="120" w:line="240" w:lineRule="auto"/>
        <w:jc w:val="both"/>
        <w:rPr>
          <w:rFonts w:ascii="Times New Roman" w:hAnsi="Times New Roman"/>
          <w:sz w:val="20"/>
          <w:szCs w:val="20"/>
          <w:lang w:val="sv-SE"/>
        </w:rPr>
      </w:pPr>
      <w:r w:rsidRPr="00D9089F">
        <w:rPr>
          <w:rFonts w:ascii="Times New Roman" w:hAnsi="Times New Roman"/>
          <w:sz w:val="20"/>
          <w:szCs w:val="20"/>
          <w:lang w:val="sv-SE"/>
        </w:rPr>
        <w:t>Dari ketiga mode yang disimulasikan, diperoleh perbandingan tegangan tertinggi seperti yang terlihat pada tabel dibawah ini.</w:t>
      </w:r>
    </w:p>
    <w:p w:rsidR="002513B2" w:rsidRPr="00D9089F" w:rsidRDefault="00EF7E6A" w:rsidP="00D02BE6">
      <w:pPr>
        <w:spacing w:after="60" w:line="240" w:lineRule="auto"/>
        <w:ind w:left="990" w:hanging="990"/>
        <w:jc w:val="both"/>
        <w:rPr>
          <w:rFonts w:ascii="Times New Roman" w:hAnsi="Times New Roman"/>
          <w:sz w:val="20"/>
          <w:szCs w:val="20"/>
          <w:lang w:val="sv-SE"/>
        </w:rPr>
      </w:pPr>
      <w:r w:rsidRPr="00366F81">
        <w:rPr>
          <w:rFonts w:ascii="Times New Roman" w:hAnsi="Times New Roman"/>
          <w:b/>
          <w:sz w:val="20"/>
          <w:szCs w:val="20"/>
          <w:lang w:val="sv-SE"/>
        </w:rPr>
        <w:t xml:space="preserve">Tabel </w:t>
      </w:r>
      <w:r w:rsidR="002513B2" w:rsidRPr="00366F81">
        <w:rPr>
          <w:rFonts w:ascii="Times New Roman" w:hAnsi="Times New Roman"/>
          <w:b/>
          <w:sz w:val="20"/>
          <w:szCs w:val="20"/>
          <w:lang w:val="sv-SE"/>
        </w:rPr>
        <w:t>8</w:t>
      </w:r>
      <w:r w:rsidR="00366F81">
        <w:rPr>
          <w:rFonts w:ascii="Times New Roman" w:hAnsi="Times New Roman"/>
          <w:sz w:val="20"/>
          <w:szCs w:val="20"/>
          <w:lang w:val="sv-SE"/>
        </w:rPr>
        <w:t xml:space="preserve">. </w:t>
      </w:r>
      <w:r w:rsidR="00366F81" w:rsidRPr="00D9089F">
        <w:rPr>
          <w:rFonts w:ascii="Times New Roman" w:hAnsi="Times New Roman"/>
          <w:sz w:val="20"/>
          <w:szCs w:val="20"/>
          <w:lang w:val="sv-SE"/>
        </w:rPr>
        <w:t xml:space="preserve">Perbandingan </w:t>
      </w:r>
      <w:r w:rsidR="002513B2" w:rsidRPr="00D9089F">
        <w:rPr>
          <w:rFonts w:ascii="Times New Roman" w:hAnsi="Times New Roman"/>
          <w:sz w:val="20"/>
          <w:szCs w:val="20"/>
          <w:lang w:val="sv-SE"/>
        </w:rPr>
        <w:t>tegangan tertinggi dari mode pemasangan kapasitor 20 MVAR</w:t>
      </w:r>
    </w:p>
    <w:tbl>
      <w:tblPr>
        <w:tblW w:w="3444" w:type="dxa"/>
        <w:jc w:val="center"/>
        <w:tblLook w:val="04A0"/>
      </w:tblPr>
      <w:tblGrid>
        <w:gridCol w:w="461"/>
        <w:gridCol w:w="1361"/>
        <w:gridCol w:w="683"/>
        <w:gridCol w:w="683"/>
        <w:gridCol w:w="683"/>
      </w:tblGrid>
      <w:tr w:rsidR="002513B2" w:rsidRPr="00D9089F" w:rsidTr="00C07F0E">
        <w:trPr>
          <w:trHeight w:val="352"/>
          <w:jc w:val="center"/>
        </w:trPr>
        <w:tc>
          <w:tcPr>
            <w:tcW w:w="43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24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Bus Yang Dikompensasi</w:t>
            </w:r>
          </w:p>
        </w:tc>
        <w:tc>
          <w:tcPr>
            <w:tcW w:w="1762" w:type="dxa"/>
            <w:gridSpan w:val="3"/>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w:t>
            </w:r>
          </w:p>
        </w:tc>
      </w:tr>
      <w:tr w:rsidR="002513B2" w:rsidRPr="00D9089F" w:rsidTr="00C07F0E">
        <w:trPr>
          <w:trHeight w:val="352"/>
          <w:jc w:val="center"/>
        </w:trPr>
        <w:tc>
          <w:tcPr>
            <w:tcW w:w="43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24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63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1</w:t>
            </w:r>
          </w:p>
        </w:tc>
        <w:tc>
          <w:tcPr>
            <w:tcW w:w="49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2</w:t>
            </w:r>
          </w:p>
        </w:tc>
        <w:tc>
          <w:tcPr>
            <w:tcW w:w="63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Mode 3</w:t>
            </w:r>
          </w:p>
        </w:tc>
      </w:tr>
      <w:tr w:rsidR="002513B2" w:rsidRPr="00D9089F" w:rsidTr="00C07F0E">
        <w:trPr>
          <w:trHeight w:val="337"/>
          <w:jc w:val="center"/>
        </w:trPr>
        <w:tc>
          <w:tcPr>
            <w:tcW w:w="436" w:type="dxa"/>
            <w:tcBorders>
              <w:top w:val="nil"/>
              <w:left w:val="single" w:sz="12" w:space="0" w:color="auto"/>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24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636"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 pu</w:t>
            </w:r>
          </w:p>
        </w:tc>
        <w:tc>
          <w:tcPr>
            <w:tcW w:w="490"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0.9 pu</w:t>
            </w:r>
          </w:p>
        </w:tc>
        <w:tc>
          <w:tcPr>
            <w:tcW w:w="636"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 pu</w:t>
            </w:r>
          </w:p>
        </w:tc>
      </w:tr>
      <w:tr w:rsidR="002513B2" w:rsidRPr="00D9089F" w:rsidTr="00C07F0E">
        <w:trPr>
          <w:trHeight w:val="337"/>
          <w:jc w:val="center"/>
        </w:trPr>
        <w:tc>
          <w:tcPr>
            <w:tcW w:w="43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24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63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49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63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352"/>
          <w:jc w:val="center"/>
        </w:trPr>
        <w:tc>
          <w:tcPr>
            <w:tcW w:w="1682" w:type="dxa"/>
            <w:gridSpan w:val="2"/>
            <w:tcBorders>
              <w:top w:val="nil"/>
              <w:left w:val="single" w:sz="12" w:space="0" w:color="auto"/>
              <w:bottom w:val="single" w:sz="12" w:space="0" w:color="auto"/>
              <w:right w:val="nil"/>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Maksimum</w:t>
            </w:r>
          </w:p>
        </w:tc>
        <w:tc>
          <w:tcPr>
            <w:tcW w:w="636" w:type="dxa"/>
            <w:tcBorders>
              <w:top w:val="nil"/>
              <w:left w:val="single" w:sz="12" w:space="0" w:color="auto"/>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37 MW</w:t>
            </w:r>
          </w:p>
        </w:tc>
        <w:tc>
          <w:tcPr>
            <w:tcW w:w="490"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 xml:space="preserve">38 MW </w:t>
            </w:r>
          </w:p>
        </w:tc>
        <w:tc>
          <w:tcPr>
            <w:tcW w:w="63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38 MW</w:t>
            </w:r>
          </w:p>
        </w:tc>
      </w:tr>
    </w:tbl>
    <w:p w:rsidR="00716CD9" w:rsidRPr="00D9089F" w:rsidRDefault="00EF7E6A" w:rsidP="00D02BE6">
      <w:pPr>
        <w:spacing w:before="120" w:after="120" w:line="240" w:lineRule="auto"/>
        <w:jc w:val="both"/>
        <w:rPr>
          <w:rFonts w:ascii="Times New Roman" w:hAnsi="Times New Roman"/>
          <w:sz w:val="20"/>
          <w:szCs w:val="20"/>
          <w:lang w:val="en-US"/>
        </w:rPr>
      </w:pPr>
      <w:r w:rsidRPr="00D9089F">
        <w:rPr>
          <w:rFonts w:ascii="Times New Roman" w:hAnsi="Times New Roman"/>
          <w:sz w:val="20"/>
          <w:szCs w:val="20"/>
          <w:lang w:val="en-US"/>
        </w:rPr>
        <w:t xml:space="preserve">Pada tabel </w:t>
      </w:r>
      <w:r w:rsidR="002513B2" w:rsidRPr="00D9089F">
        <w:rPr>
          <w:rFonts w:ascii="Times New Roman" w:hAnsi="Times New Roman"/>
          <w:sz w:val="20"/>
          <w:szCs w:val="20"/>
          <w:lang w:val="en-US"/>
        </w:rPr>
        <w:t>8 diatas kondisi terbaik diperoleh pada saat pemasangan mode 3 yaitu: pemasangan kapasitor 12 MVAR di Dumai dan 8 MVAR di Bagan Batu, karena pada kondisi tersebut menghasilkan transfer daya maksimum yang terbesar dan tegangan kritis terendah.</w:t>
      </w:r>
    </w:p>
    <w:p w:rsidR="002513B2" w:rsidRPr="00D9089F" w:rsidRDefault="00EF7E6A" w:rsidP="00D02BE6">
      <w:pPr>
        <w:tabs>
          <w:tab w:val="left" w:pos="993"/>
        </w:tabs>
        <w:spacing w:after="60" w:line="240" w:lineRule="auto"/>
        <w:ind w:left="990" w:hanging="990"/>
        <w:jc w:val="both"/>
        <w:rPr>
          <w:rFonts w:ascii="Times New Roman" w:hAnsi="Times New Roman"/>
          <w:sz w:val="20"/>
          <w:szCs w:val="20"/>
          <w:lang w:val="en-US"/>
        </w:rPr>
      </w:pPr>
      <w:r w:rsidRPr="00C07F0E">
        <w:rPr>
          <w:rFonts w:ascii="Times New Roman" w:hAnsi="Times New Roman"/>
          <w:b/>
          <w:sz w:val="20"/>
          <w:szCs w:val="20"/>
          <w:lang w:val="en-US"/>
        </w:rPr>
        <w:t xml:space="preserve">Tabel </w:t>
      </w:r>
      <w:r w:rsidR="002513B2" w:rsidRPr="00C07F0E">
        <w:rPr>
          <w:rFonts w:ascii="Times New Roman" w:hAnsi="Times New Roman"/>
          <w:b/>
          <w:sz w:val="20"/>
          <w:szCs w:val="20"/>
          <w:lang w:val="en-US"/>
        </w:rPr>
        <w:t>9</w:t>
      </w:r>
      <w:r w:rsidR="00C07F0E">
        <w:rPr>
          <w:rFonts w:ascii="Times New Roman" w:hAnsi="Times New Roman"/>
          <w:b/>
          <w:sz w:val="20"/>
          <w:szCs w:val="20"/>
          <w:lang w:val="en-US"/>
        </w:rPr>
        <w:t>.</w:t>
      </w:r>
      <w:r w:rsidR="002513B2" w:rsidRPr="00D9089F">
        <w:rPr>
          <w:rFonts w:ascii="Times New Roman" w:hAnsi="Times New Roman"/>
          <w:sz w:val="20"/>
          <w:szCs w:val="20"/>
          <w:lang w:val="en-US"/>
        </w:rPr>
        <w:t xml:space="preserve"> </w:t>
      </w:r>
      <w:r w:rsidRPr="00D9089F">
        <w:rPr>
          <w:rFonts w:ascii="Times New Roman" w:hAnsi="Times New Roman"/>
          <w:sz w:val="20"/>
          <w:szCs w:val="20"/>
          <w:lang w:val="en-US"/>
        </w:rPr>
        <w:t xml:space="preserve"> P</w:t>
      </w:r>
      <w:r w:rsidR="002513B2" w:rsidRPr="00D9089F">
        <w:rPr>
          <w:rFonts w:ascii="Times New Roman" w:hAnsi="Times New Roman"/>
          <w:sz w:val="20"/>
          <w:szCs w:val="20"/>
          <w:lang w:val="en-US"/>
        </w:rPr>
        <w:t>erbandingan tegangan tertinggi dari mode pemasangan kapasitor</w:t>
      </w:r>
    </w:p>
    <w:tbl>
      <w:tblPr>
        <w:tblW w:w="4391" w:type="dxa"/>
        <w:jc w:val="center"/>
        <w:tblLook w:val="04A0"/>
      </w:tblPr>
      <w:tblGrid>
        <w:gridCol w:w="512"/>
        <w:gridCol w:w="1008"/>
        <w:gridCol w:w="1233"/>
        <w:gridCol w:w="732"/>
        <w:gridCol w:w="906"/>
      </w:tblGrid>
      <w:tr w:rsidR="002513B2" w:rsidRPr="00D9089F" w:rsidTr="00C07F0E">
        <w:trPr>
          <w:trHeight w:val="346"/>
          <w:jc w:val="center"/>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NO</w:t>
            </w:r>
          </w:p>
        </w:tc>
        <w:tc>
          <w:tcPr>
            <w:tcW w:w="1008"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Ukuran Kapasitor</w:t>
            </w:r>
          </w:p>
        </w:tc>
        <w:tc>
          <w:tcPr>
            <w:tcW w:w="1233"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Kombinasi Pemasangan</w:t>
            </w:r>
          </w:p>
        </w:tc>
        <w:tc>
          <w:tcPr>
            <w:tcW w:w="732"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V Kritis, pu</w:t>
            </w:r>
          </w:p>
        </w:tc>
        <w:tc>
          <w:tcPr>
            <w:tcW w:w="906" w:type="dxa"/>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Transfer Daya Maks</w:t>
            </w:r>
          </w:p>
        </w:tc>
      </w:tr>
      <w:tr w:rsidR="002513B2" w:rsidRPr="00D9089F" w:rsidTr="00C07F0E">
        <w:trPr>
          <w:trHeight w:val="330"/>
          <w:jc w:val="center"/>
        </w:trPr>
        <w:tc>
          <w:tcPr>
            <w:tcW w:w="512"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w:t>
            </w:r>
          </w:p>
        </w:tc>
        <w:tc>
          <w:tcPr>
            <w:tcW w:w="1008"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10 MVAR</w:t>
            </w:r>
          </w:p>
        </w:tc>
        <w:tc>
          <w:tcPr>
            <w:tcW w:w="1233"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val="en-US" w:eastAsia="id-ID"/>
              </w:rPr>
              <w:t>4</w:t>
            </w:r>
            <w:r w:rsidRPr="00D9089F">
              <w:rPr>
                <w:rFonts w:ascii="Times New Roman" w:eastAsia="Times New Roman" w:hAnsi="Times New Roman"/>
                <w:color w:val="000000"/>
                <w:sz w:val="20"/>
                <w:szCs w:val="20"/>
                <w:lang w:eastAsia="id-ID"/>
              </w:rPr>
              <w:t xml:space="preserve"> MVAR di Dumai</w:t>
            </w:r>
          </w:p>
        </w:tc>
        <w:tc>
          <w:tcPr>
            <w:tcW w:w="732" w:type="dxa"/>
            <w:vMerge w:val="restart"/>
            <w:tcBorders>
              <w:top w:val="nil"/>
              <w:left w:val="single" w:sz="12" w:space="0" w:color="auto"/>
              <w:bottom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w:t>
            </w:r>
            <w:r w:rsidRPr="00D9089F">
              <w:rPr>
                <w:rFonts w:ascii="Times New Roman" w:eastAsia="Times New Roman" w:hAnsi="Times New Roman"/>
                <w:color w:val="000000"/>
                <w:sz w:val="20"/>
                <w:szCs w:val="20"/>
                <w:lang w:val="en-US" w:eastAsia="id-ID"/>
              </w:rPr>
              <w:t>7</w:t>
            </w:r>
          </w:p>
        </w:tc>
        <w:tc>
          <w:tcPr>
            <w:tcW w:w="906" w:type="dxa"/>
            <w:vMerge w:val="restart"/>
            <w:tcBorders>
              <w:top w:val="nil"/>
              <w:left w:val="single" w:sz="12" w:space="0" w:color="auto"/>
              <w:bottom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25 MW</w:t>
            </w:r>
          </w:p>
        </w:tc>
      </w:tr>
      <w:tr w:rsidR="002513B2" w:rsidRPr="00D9089F" w:rsidTr="00C07F0E">
        <w:trPr>
          <w:trHeight w:val="314"/>
          <w:jc w:val="center"/>
        </w:trPr>
        <w:tc>
          <w:tcPr>
            <w:tcW w:w="512"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08" w:type="dxa"/>
            <w:vMerge/>
            <w:tcBorders>
              <w:left w:val="nil"/>
              <w:right w:val="single" w:sz="12" w:space="0" w:color="auto"/>
            </w:tcBorders>
            <w:shd w:val="clear" w:color="auto" w:fill="auto"/>
            <w:noWrap/>
            <w:vAlign w:val="bottom"/>
          </w:tcPr>
          <w:p w:rsidR="002513B2" w:rsidRPr="00D9089F" w:rsidRDefault="002513B2" w:rsidP="009A09C2">
            <w:pPr>
              <w:spacing w:line="240" w:lineRule="auto"/>
              <w:jc w:val="center"/>
              <w:rPr>
                <w:rFonts w:ascii="Times New Roman" w:eastAsia="Times New Roman" w:hAnsi="Times New Roman"/>
                <w:color w:val="000000"/>
                <w:sz w:val="20"/>
                <w:szCs w:val="20"/>
                <w:lang w:eastAsia="id-ID"/>
              </w:rPr>
            </w:pPr>
          </w:p>
        </w:tc>
        <w:tc>
          <w:tcPr>
            <w:tcW w:w="1233"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val="en-US" w:eastAsia="id-ID"/>
              </w:rPr>
              <w:t>6</w:t>
            </w:r>
            <w:r w:rsidRPr="00D9089F">
              <w:rPr>
                <w:rFonts w:ascii="Times New Roman" w:eastAsia="Times New Roman" w:hAnsi="Times New Roman"/>
                <w:color w:val="000000"/>
                <w:sz w:val="20"/>
                <w:szCs w:val="20"/>
                <w:lang w:eastAsia="id-ID"/>
              </w:rPr>
              <w:t xml:space="preserve"> MVAR di Bagan Batu</w:t>
            </w:r>
          </w:p>
        </w:tc>
        <w:tc>
          <w:tcPr>
            <w:tcW w:w="732" w:type="dxa"/>
            <w:vMerge/>
            <w:tcBorders>
              <w:top w:val="nil"/>
              <w:left w:val="single" w:sz="12" w:space="0" w:color="auto"/>
              <w:bottom w:val="nil"/>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906" w:type="dxa"/>
            <w:vMerge/>
            <w:tcBorders>
              <w:top w:val="nil"/>
              <w:left w:val="single" w:sz="12" w:space="0" w:color="auto"/>
              <w:bottom w:val="nil"/>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346"/>
          <w:jc w:val="center"/>
        </w:trPr>
        <w:tc>
          <w:tcPr>
            <w:tcW w:w="512"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w:t>
            </w:r>
          </w:p>
        </w:tc>
        <w:tc>
          <w:tcPr>
            <w:tcW w:w="1008" w:type="dxa"/>
            <w:vMerge w:val="restart"/>
            <w:tcBorders>
              <w:top w:val="single" w:sz="12" w:space="0" w:color="auto"/>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15 MVAR</w:t>
            </w:r>
          </w:p>
        </w:tc>
        <w:tc>
          <w:tcPr>
            <w:tcW w:w="1233" w:type="dxa"/>
            <w:tcBorders>
              <w:top w:val="single" w:sz="12" w:space="0" w:color="auto"/>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7 MVAR di Dumai</w:t>
            </w:r>
          </w:p>
        </w:tc>
        <w:tc>
          <w:tcPr>
            <w:tcW w:w="73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w:t>
            </w:r>
          </w:p>
        </w:tc>
        <w:tc>
          <w:tcPr>
            <w:tcW w:w="90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38 MW</w:t>
            </w:r>
          </w:p>
        </w:tc>
      </w:tr>
      <w:tr w:rsidR="002513B2" w:rsidRPr="00D9089F" w:rsidTr="00C07F0E">
        <w:trPr>
          <w:trHeight w:val="346"/>
          <w:jc w:val="center"/>
        </w:trPr>
        <w:tc>
          <w:tcPr>
            <w:tcW w:w="512"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08"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233"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8 MVAR di Bagan Batu</w:t>
            </w:r>
          </w:p>
        </w:tc>
        <w:tc>
          <w:tcPr>
            <w:tcW w:w="732"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906" w:type="dxa"/>
            <w:vMerge/>
            <w:tcBorders>
              <w:top w:val="single" w:sz="12" w:space="0" w:color="auto"/>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330"/>
          <w:jc w:val="center"/>
        </w:trPr>
        <w:tc>
          <w:tcPr>
            <w:tcW w:w="512" w:type="dxa"/>
            <w:vMerge w:val="restart"/>
            <w:tcBorders>
              <w:top w:val="nil"/>
              <w:left w:val="single" w:sz="12" w:space="0" w:color="auto"/>
              <w:right w:val="single" w:sz="12" w:space="0" w:color="auto"/>
            </w:tcBorders>
            <w:shd w:val="clear" w:color="auto" w:fill="auto"/>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w:t>
            </w:r>
          </w:p>
        </w:tc>
        <w:tc>
          <w:tcPr>
            <w:tcW w:w="1008" w:type="dxa"/>
            <w:vMerge w:val="restart"/>
            <w:tcBorders>
              <w:top w:val="nil"/>
              <w:left w:val="nil"/>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20 MVAR</w:t>
            </w:r>
          </w:p>
        </w:tc>
        <w:tc>
          <w:tcPr>
            <w:tcW w:w="1233"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val="en-US" w:eastAsia="id-ID"/>
              </w:rPr>
              <w:t>12</w:t>
            </w:r>
            <w:r w:rsidRPr="00D9089F">
              <w:rPr>
                <w:rFonts w:ascii="Times New Roman" w:eastAsia="Times New Roman" w:hAnsi="Times New Roman"/>
                <w:color w:val="000000"/>
                <w:sz w:val="20"/>
                <w:szCs w:val="20"/>
                <w:lang w:eastAsia="id-ID"/>
              </w:rPr>
              <w:t xml:space="preserve"> MVAR di Dumai</w:t>
            </w:r>
          </w:p>
        </w:tc>
        <w:tc>
          <w:tcPr>
            <w:tcW w:w="732"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88</w:t>
            </w:r>
          </w:p>
        </w:tc>
        <w:tc>
          <w:tcPr>
            <w:tcW w:w="906"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38 MW</w:t>
            </w:r>
          </w:p>
        </w:tc>
      </w:tr>
      <w:tr w:rsidR="002513B2" w:rsidRPr="00D9089F" w:rsidTr="00C07F0E">
        <w:trPr>
          <w:trHeight w:val="330"/>
          <w:jc w:val="center"/>
        </w:trPr>
        <w:tc>
          <w:tcPr>
            <w:tcW w:w="512" w:type="dxa"/>
            <w:vMerge/>
            <w:tcBorders>
              <w:left w:val="single" w:sz="12" w:space="0" w:color="auto"/>
              <w:bottom w:val="single" w:sz="12" w:space="0" w:color="000000"/>
              <w:right w:val="single" w:sz="12" w:space="0" w:color="auto"/>
            </w:tcBorders>
            <w:shd w:val="clear" w:color="auto" w:fill="auto"/>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08" w:type="dxa"/>
            <w:vMerge/>
            <w:tcBorders>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233"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val="en-US" w:eastAsia="id-ID"/>
              </w:rPr>
              <w:t xml:space="preserve">8 </w:t>
            </w:r>
            <w:r w:rsidRPr="00D9089F">
              <w:rPr>
                <w:rFonts w:ascii="Times New Roman" w:eastAsia="Times New Roman" w:hAnsi="Times New Roman"/>
                <w:color w:val="000000"/>
                <w:sz w:val="20"/>
                <w:szCs w:val="20"/>
                <w:lang w:eastAsia="id-ID"/>
              </w:rPr>
              <w:t xml:space="preserve"> MVAR di Bagan Batu</w:t>
            </w:r>
          </w:p>
        </w:tc>
        <w:tc>
          <w:tcPr>
            <w:tcW w:w="732"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90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bl>
    <w:p w:rsidR="00716CD9" w:rsidRPr="00D9089F" w:rsidRDefault="00EF7E6A" w:rsidP="00C07F0E">
      <w:pPr>
        <w:tabs>
          <w:tab w:val="left" w:pos="993"/>
        </w:tabs>
        <w:spacing w:before="120" w:line="240" w:lineRule="auto"/>
        <w:jc w:val="both"/>
        <w:rPr>
          <w:rFonts w:ascii="Times New Roman" w:hAnsi="Times New Roman"/>
          <w:sz w:val="20"/>
          <w:szCs w:val="20"/>
          <w:lang w:val="en-US"/>
        </w:rPr>
      </w:pPr>
      <w:r w:rsidRPr="00D9089F">
        <w:rPr>
          <w:rFonts w:ascii="Times New Roman" w:hAnsi="Times New Roman"/>
          <w:sz w:val="20"/>
          <w:szCs w:val="20"/>
          <w:lang w:val="en-US"/>
        </w:rPr>
        <w:t xml:space="preserve">Dari tabel </w:t>
      </w:r>
      <w:r w:rsidR="002513B2" w:rsidRPr="00D9089F">
        <w:rPr>
          <w:rFonts w:ascii="Times New Roman" w:hAnsi="Times New Roman"/>
          <w:sz w:val="20"/>
          <w:szCs w:val="20"/>
          <w:lang w:val="en-US"/>
        </w:rPr>
        <w:t xml:space="preserve">9 diatas dapat dilihat, bahwa untuk kompensasi tersebar yaitu: 7 MVAR di Dumai dan 8 MVAR di Bagan Batu merupakan kondisi yang terbaik. Pada mode tersebut menghasilkan transfer </w:t>
      </w:r>
      <w:r w:rsidR="002513B2" w:rsidRPr="00D9089F">
        <w:rPr>
          <w:rFonts w:ascii="Times New Roman" w:hAnsi="Times New Roman"/>
          <w:sz w:val="20"/>
          <w:szCs w:val="20"/>
          <w:lang w:val="en-US"/>
        </w:rPr>
        <w:lastRenderedPageBreak/>
        <w:t>daya sebesar 38 MW dan tegangan kritis terendah sebesar 0.87 pu.</w:t>
      </w:r>
    </w:p>
    <w:p w:rsidR="002513B2" w:rsidRPr="00D9089F" w:rsidRDefault="002513B2" w:rsidP="009A09C2">
      <w:pPr>
        <w:tabs>
          <w:tab w:val="left" w:pos="360"/>
        </w:tabs>
        <w:spacing w:before="120" w:after="0" w:line="240" w:lineRule="auto"/>
        <w:ind w:left="357" w:hanging="357"/>
        <w:jc w:val="both"/>
        <w:rPr>
          <w:rFonts w:ascii="Times New Roman" w:hAnsi="Times New Roman"/>
          <w:b/>
          <w:sz w:val="20"/>
          <w:szCs w:val="20"/>
          <w:lang w:val="en-US"/>
        </w:rPr>
      </w:pPr>
      <w:r w:rsidRPr="00D9089F">
        <w:rPr>
          <w:rFonts w:ascii="Times New Roman" w:hAnsi="Times New Roman"/>
          <w:b/>
          <w:sz w:val="20"/>
          <w:szCs w:val="20"/>
          <w:lang w:val="en-US"/>
        </w:rPr>
        <w:t xml:space="preserve">4.4 Perbandingan hasil </w:t>
      </w:r>
      <w:r w:rsidRPr="00D9089F">
        <w:rPr>
          <w:rFonts w:ascii="Times New Roman" w:hAnsi="Times New Roman"/>
          <w:b/>
          <w:i/>
          <w:sz w:val="20"/>
          <w:szCs w:val="20"/>
          <w:lang w:val="en-US"/>
        </w:rPr>
        <w:t>Lumped Compensation</w:t>
      </w:r>
      <w:r w:rsidRPr="00D9089F">
        <w:rPr>
          <w:rFonts w:ascii="Times New Roman" w:hAnsi="Times New Roman"/>
          <w:b/>
          <w:sz w:val="20"/>
          <w:szCs w:val="20"/>
          <w:lang w:val="en-US"/>
        </w:rPr>
        <w:t xml:space="preserve"> (kompensasi terpusat)</w:t>
      </w:r>
      <w:r w:rsidRPr="00D9089F">
        <w:rPr>
          <w:rFonts w:ascii="Times New Roman" w:hAnsi="Times New Roman"/>
          <w:b/>
          <w:i/>
          <w:sz w:val="20"/>
          <w:szCs w:val="20"/>
          <w:lang w:val="en-US"/>
        </w:rPr>
        <w:t xml:space="preserve"> </w:t>
      </w:r>
      <w:r w:rsidRPr="00D9089F">
        <w:rPr>
          <w:rFonts w:ascii="Times New Roman" w:hAnsi="Times New Roman"/>
          <w:b/>
          <w:sz w:val="20"/>
          <w:szCs w:val="20"/>
          <w:lang w:val="en-US"/>
        </w:rPr>
        <w:t xml:space="preserve">dengan </w:t>
      </w:r>
      <w:r w:rsidRPr="00D9089F">
        <w:rPr>
          <w:rFonts w:ascii="Times New Roman" w:hAnsi="Times New Roman"/>
          <w:b/>
          <w:i/>
          <w:sz w:val="20"/>
          <w:szCs w:val="20"/>
          <w:lang w:val="en-US"/>
        </w:rPr>
        <w:t>Distributed Compensation</w:t>
      </w:r>
      <w:r w:rsidRPr="00D9089F">
        <w:rPr>
          <w:rFonts w:ascii="Times New Roman" w:hAnsi="Times New Roman"/>
          <w:b/>
          <w:sz w:val="20"/>
          <w:szCs w:val="20"/>
          <w:lang w:val="en-US"/>
        </w:rPr>
        <w:t xml:space="preserve"> (kompensasi tersebar)</w:t>
      </w:r>
    </w:p>
    <w:p w:rsidR="00716CD9" w:rsidRPr="00D9089F" w:rsidRDefault="002513B2" w:rsidP="00D02BE6">
      <w:pPr>
        <w:tabs>
          <w:tab w:val="left" w:pos="540"/>
        </w:tabs>
        <w:spacing w:after="120" w:line="240" w:lineRule="auto"/>
        <w:ind w:hanging="11"/>
        <w:jc w:val="both"/>
        <w:rPr>
          <w:rFonts w:ascii="Times New Roman" w:hAnsi="Times New Roman"/>
          <w:sz w:val="20"/>
          <w:szCs w:val="20"/>
          <w:lang w:val="sv-SE"/>
        </w:rPr>
      </w:pPr>
      <w:r w:rsidRPr="00D9089F">
        <w:rPr>
          <w:rFonts w:ascii="Times New Roman" w:hAnsi="Times New Roman"/>
          <w:sz w:val="20"/>
          <w:szCs w:val="20"/>
          <w:lang w:val="en-US"/>
        </w:rPr>
        <w:tab/>
      </w:r>
      <w:r w:rsidRPr="00D9089F">
        <w:rPr>
          <w:rFonts w:ascii="Times New Roman" w:hAnsi="Times New Roman"/>
          <w:sz w:val="20"/>
          <w:szCs w:val="20"/>
          <w:lang w:val="en-US"/>
        </w:rPr>
        <w:tab/>
        <w:t xml:space="preserve">Simulasi yang dilakukan menghasilkan beberapa pilihan dalam penentuan nilai kapasitor dan letak pemasangan kapasitor. Hasil simulasi menunjukan kondisi terbaik diperoleh pada saat sistem mendapat injeksi daya reaktif saat kapasitor 15 MVAR dipasang pada bus Bagan Batu, sedangkan untuk metode kompensasi tersebar  kondisi tegangan yang baik terjadi saat kapasitor 15 MVAR dengan mode 7 MVAR di Dumai dan 8 MVAR di Duri. </w:t>
      </w:r>
      <w:r w:rsidRPr="00D9089F">
        <w:rPr>
          <w:rFonts w:ascii="Times New Roman" w:hAnsi="Times New Roman"/>
          <w:sz w:val="20"/>
          <w:szCs w:val="20"/>
          <w:lang w:val="sv-SE"/>
        </w:rPr>
        <w:t>Perbandingan antara kompensasi terpusat dan kompensasi tersebar ini dapat dilihat pada tabel 4.10 dan tabel 4.11 dibawah ini.</w:t>
      </w:r>
    </w:p>
    <w:p w:rsidR="002513B2" w:rsidRPr="00D9089F" w:rsidRDefault="00EF7E6A" w:rsidP="00D02BE6">
      <w:pPr>
        <w:tabs>
          <w:tab w:val="left" w:pos="993"/>
        </w:tabs>
        <w:spacing w:after="60" w:line="240" w:lineRule="auto"/>
        <w:ind w:left="1260" w:hanging="1260"/>
        <w:jc w:val="both"/>
        <w:rPr>
          <w:rFonts w:ascii="Times New Roman" w:hAnsi="Times New Roman"/>
          <w:sz w:val="20"/>
          <w:szCs w:val="20"/>
          <w:lang w:val="sv-SE"/>
        </w:rPr>
      </w:pPr>
      <w:r w:rsidRPr="00C07F0E">
        <w:rPr>
          <w:rFonts w:ascii="Times New Roman" w:hAnsi="Times New Roman"/>
          <w:b/>
          <w:sz w:val="20"/>
          <w:szCs w:val="20"/>
          <w:lang w:val="sv-SE"/>
        </w:rPr>
        <w:t xml:space="preserve">Tabel </w:t>
      </w:r>
      <w:r w:rsidR="002513B2" w:rsidRPr="00C07F0E">
        <w:rPr>
          <w:rFonts w:ascii="Times New Roman" w:hAnsi="Times New Roman"/>
          <w:b/>
          <w:sz w:val="20"/>
          <w:szCs w:val="20"/>
          <w:lang w:val="sv-SE"/>
        </w:rPr>
        <w:t>10</w:t>
      </w:r>
      <w:r w:rsidRPr="00C07F0E">
        <w:rPr>
          <w:rFonts w:ascii="Times New Roman" w:hAnsi="Times New Roman"/>
          <w:b/>
          <w:sz w:val="20"/>
          <w:szCs w:val="20"/>
          <w:lang w:val="sv-SE"/>
        </w:rPr>
        <w:t>.</w:t>
      </w:r>
      <w:r w:rsidR="00C07F0E">
        <w:rPr>
          <w:rFonts w:ascii="Times New Roman" w:hAnsi="Times New Roman"/>
          <w:sz w:val="20"/>
          <w:szCs w:val="20"/>
          <w:lang w:val="sv-SE"/>
        </w:rPr>
        <w:t xml:space="preserve"> </w:t>
      </w:r>
      <w:r w:rsidRPr="00D9089F">
        <w:rPr>
          <w:rFonts w:ascii="Times New Roman" w:hAnsi="Times New Roman"/>
          <w:sz w:val="20"/>
          <w:szCs w:val="20"/>
          <w:lang w:val="sv-SE"/>
        </w:rPr>
        <w:t>P</w:t>
      </w:r>
      <w:r w:rsidR="002513B2" w:rsidRPr="00D9089F">
        <w:rPr>
          <w:rFonts w:ascii="Times New Roman" w:hAnsi="Times New Roman"/>
          <w:sz w:val="20"/>
          <w:szCs w:val="20"/>
          <w:lang w:val="sv-SE"/>
        </w:rPr>
        <w:t>erbandingan tegangan akibat pemasangan kapasitor 15 MVAR pada bus Bagan Batu</w:t>
      </w:r>
    </w:p>
    <w:tbl>
      <w:tblPr>
        <w:tblW w:w="4463" w:type="dxa"/>
        <w:jc w:val="center"/>
        <w:tblInd w:w="-72" w:type="dxa"/>
        <w:tblLook w:val="04A0"/>
      </w:tblPr>
      <w:tblGrid>
        <w:gridCol w:w="1198"/>
        <w:gridCol w:w="1177"/>
        <w:gridCol w:w="1198"/>
        <w:gridCol w:w="890"/>
      </w:tblGrid>
      <w:tr w:rsidR="002513B2" w:rsidRPr="00D9089F" w:rsidTr="00C07F0E">
        <w:trPr>
          <w:trHeight w:val="159"/>
          <w:jc w:val="center"/>
        </w:trPr>
        <w:tc>
          <w:tcPr>
            <w:tcW w:w="11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Jenis Kompensasi</w:t>
            </w:r>
          </w:p>
        </w:tc>
        <w:tc>
          <w:tcPr>
            <w:tcW w:w="1177"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Bus</w:t>
            </w:r>
          </w:p>
        </w:tc>
        <w:tc>
          <w:tcPr>
            <w:tcW w:w="1198" w:type="dxa"/>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V kritis setelah pemasangan kapasitor</w:t>
            </w:r>
          </w:p>
        </w:tc>
        <w:tc>
          <w:tcPr>
            <w:tcW w:w="890"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Transfer daya</w:t>
            </w:r>
          </w:p>
        </w:tc>
      </w:tr>
      <w:tr w:rsidR="002513B2" w:rsidRPr="00D9089F" w:rsidTr="00C07F0E">
        <w:trPr>
          <w:trHeight w:val="151"/>
          <w:jc w:val="center"/>
        </w:trPr>
        <w:tc>
          <w:tcPr>
            <w:tcW w:w="1198"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Lumped Compen</w:t>
            </w:r>
            <w:r w:rsidR="00716CD9" w:rsidRPr="00D9089F">
              <w:rPr>
                <w:rFonts w:ascii="Times New Roman" w:eastAsia="Times New Roman" w:hAnsi="Times New Roman"/>
                <w:color w:val="000000"/>
                <w:sz w:val="20"/>
                <w:szCs w:val="20"/>
                <w:lang w:eastAsia="id-ID"/>
              </w:rPr>
              <w:t>-</w:t>
            </w:r>
            <w:r w:rsidRPr="00D9089F">
              <w:rPr>
                <w:rFonts w:ascii="Times New Roman" w:eastAsia="Times New Roman" w:hAnsi="Times New Roman"/>
                <w:color w:val="000000"/>
                <w:sz w:val="20"/>
                <w:szCs w:val="20"/>
                <w:lang w:eastAsia="id-ID"/>
              </w:rPr>
              <w:t>sation</w:t>
            </w:r>
          </w:p>
        </w:tc>
        <w:tc>
          <w:tcPr>
            <w:tcW w:w="1177"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Bangkinang</w:t>
            </w:r>
          </w:p>
        </w:tc>
        <w:tc>
          <w:tcPr>
            <w:tcW w:w="1198"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0.90 pu</w:t>
            </w:r>
          </w:p>
        </w:tc>
        <w:tc>
          <w:tcPr>
            <w:tcW w:w="890"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val="en-US" w:eastAsia="id-ID"/>
              </w:rPr>
            </w:pPr>
            <w:r w:rsidRPr="00D9089F">
              <w:rPr>
                <w:rFonts w:ascii="Times New Roman" w:eastAsia="Times New Roman" w:hAnsi="Times New Roman"/>
                <w:color w:val="000000"/>
                <w:sz w:val="20"/>
                <w:szCs w:val="20"/>
                <w:lang w:val="en-US" w:eastAsia="id-ID"/>
              </w:rPr>
              <w:t>63 MW</w:t>
            </w:r>
          </w:p>
        </w:tc>
      </w:tr>
      <w:tr w:rsidR="002513B2" w:rsidRPr="00D9089F" w:rsidTr="00C07F0E">
        <w:trPr>
          <w:trHeight w:val="144"/>
          <w:jc w:val="center"/>
        </w:trPr>
        <w:tc>
          <w:tcPr>
            <w:tcW w:w="1198"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177"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1198"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 pu</w:t>
            </w:r>
          </w:p>
        </w:tc>
        <w:tc>
          <w:tcPr>
            <w:tcW w:w="89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144"/>
          <w:jc w:val="center"/>
        </w:trPr>
        <w:tc>
          <w:tcPr>
            <w:tcW w:w="1198"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177"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1198"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0.88 pu</w:t>
            </w:r>
          </w:p>
        </w:tc>
        <w:tc>
          <w:tcPr>
            <w:tcW w:w="89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144"/>
          <w:jc w:val="center"/>
        </w:trPr>
        <w:tc>
          <w:tcPr>
            <w:tcW w:w="1198"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177"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1198"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0.87 pu</w:t>
            </w:r>
          </w:p>
        </w:tc>
        <w:tc>
          <w:tcPr>
            <w:tcW w:w="89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151"/>
          <w:jc w:val="center"/>
        </w:trPr>
        <w:tc>
          <w:tcPr>
            <w:tcW w:w="1198"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177"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1198"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0.8</w:t>
            </w:r>
            <w:r w:rsidRPr="00D9089F">
              <w:rPr>
                <w:rFonts w:ascii="Times New Roman" w:eastAsia="Times New Roman" w:hAnsi="Times New Roman"/>
                <w:color w:val="000000"/>
                <w:sz w:val="20"/>
                <w:szCs w:val="20"/>
                <w:lang w:val="en-US" w:eastAsia="id-ID"/>
              </w:rPr>
              <w:t>6</w:t>
            </w:r>
            <w:r w:rsidRPr="00D9089F">
              <w:rPr>
                <w:rFonts w:ascii="Times New Roman" w:eastAsia="Times New Roman" w:hAnsi="Times New Roman"/>
                <w:color w:val="000000"/>
                <w:sz w:val="20"/>
                <w:szCs w:val="20"/>
                <w:lang w:eastAsia="id-ID"/>
              </w:rPr>
              <w:t xml:space="preserve"> pu</w:t>
            </w:r>
          </w:p>
        </w:tc>
        <w:tc>
          <w:tcPr>
            <w:tcW w:w="89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bl>
    <w:p w:rsidR="002513B2" w:rsidRPr="00D9089F" w:rsidRDefault="00EF7E6A" w:rsidP="00D02BE6">
      <w:pPr>
        <w:tabs>
          <w:tab w:val="left" w:pos="993"/>
        </w:tabs>
        <w:spacing w:before="120" w:after="120" w:line="240" w:lineRule="auto"/>
        <w:jc w:val="both"/>
        <w:rPr>
          <w:rFonts w:ascii="Times New Roman" w:hAnsi="Times New Roman"/>
          <w:sz w:val="20"/>
          <w:szCs w:val="20"/>
          <w:lang w:val="sv-SE"/>
        </w:rPr>
      </w:pPr>
      <w:r w:rsidRPr="00D9089F">
        <w:rPr>
          <w:rFonts w:ascii="Times New Roman" w:hAnsi="Times New Roman"/>
          <w:sz w:val="20"/>
          <w:szCs w:val="20"/>
          <w:lang w:val="sv-SE"/>
        </w:rPr>
        <w:t xml:space="preserve">Pada tabel </w:t>
      </w:r>
      <w:r w:rsidR="002513B2" w:rsidRPr="00D9089F">
        <w:rPr>
          <w:rFonts w:ascii="Times New Roman" w:hAnsi="Times New Roman"/>
          <w:sz w:val="20"/>
          <w:szCs w:val="20"/>
          <w:lang w:val="sv-SE"/>
        </w:rPr>
        <w:t xml:space="preserve">10 diatas, dapat dilihat kondisi terbaik untuk kompensasi terpusat diperoleh saat pemasangan kapasitor 15 MVAR pada </w:t>
      </w:r>
      <w:r w:rsidR="002513B2" w:rsidRPr="00D9089F">
        <w:rPr>
          <w:rFonts w:ascii="Times New Roman" w:hAnsi="Times New Roman"/>
          <w:i/>
          <w:sz w:val="20"/>
          <w:szCs w:val="20"/>
          <w:lang w:val="sv-SE"/>
        </w:rPr>
        <w:t>bus</w:t>
      </w:r>
      <w:r w:rsidR="002513B2" w:rsidRPr="00D9089F">
        <w:rPr>
          <w:rFonts w:ascii="Times New Roman" w:hAnsi="Times New Roman"/>
          <w:sz w:val="20"/>
          <w:szCs w:val="20"/>
          <w:lang w:val="sv-SE"/>
        </w:rPr>
        <w:t xml:space="preserve"> Bagan Batu. Transfer daya maksimum yang dihasilkan saat pemsangan di Bagan Batu adalah sebesar 63 MW.</w:t>
      </w:r>
    </w:p>
    <w:p w:rsidR="002513B2" w:rsidRPr="00D9089F" w:rsidRDefault="004F3F87" w:rsidP="00D02BE6">
      <w:pPr>
        <w:tabs>
          <w:tab w:val="left" w:pos="993"/>
        </w:tabs>
        <w:spacing w:after="60" w:line="240" w:lineRule="auto"/>
        <w:ind w:left="1080" w:hanging="1080"/>
        <w:jc w:val="both"/>
        <w:rPr>
          <w:rFonts w:ascii="Times New Roman" w:hAnsi="Times New Roman"/>
          <w:sz w:val="20"/>
          <w:szCs w:val="20"/>
          <w:lang w:val="sv-SE"/>
        </w:rPr>
      </w:pPr>
      <w:r w:rsidRPr="00C07F0E">
        <w:rPr>
          <w:rFonts w:ascii="Times New Roman" w:hAnsi="Times New Roman"/>
          <w:b/>
          <w:sz w:val="20"/>
          <w:szCs w:val="20"/>
          <w:lang w:val="sv-SE"/>
        </w:rPr>
        <w:t xml:space="preserve">Tabel </w:t>
      </w:r>
      <w:r w:rsidR="002513B2" w:rsidRPr="00C07F0E">
        <w:rPr>
          <w:rFonts w:ascii="Times New Roman" w:hAnsi="Times New Roman"/>
          <w:b/>
          <w:sz w:val="20"/>
          <w:szCs w:val="20"/>
          <w:lang w:val="sv-SE"/>
        </w:rPr>
        <w:t>11</w:t>
      </w:r>
      <w:r w:rsidR="00C07F0E">
        <w:rPr>
          <w:rFonts w:ascii="Times New Roman" w:hAnsi="Times New Roman"/>
          <w:sz w:val="20"/>
          <w:szCs w:val="20"/>
          <w:lang w:val="sv-SE"/>
        </w:rPr>
        <w:t>.</w:t>
      </w:r>
      <w:r w:rsidR="002513B2" w:rsidRPr="00D9089F">
        <w:rPr>
          <w:rFonts w:ascii="Times New Roman" w:hAnsi="Times New Roman"/>
          <w:sz w:val="20"/>
          <w:szCs w:val="20"/>
          <w:lang w:val="sv-SE"/>
        </w:rPr>
        <w:t xml:space="preserve"> </w:t>
      </w:r>
      <w:r w:rsidRPr="00D9089F">
        <w:rPr>
          <w:rFonts w:ascii="Times New Roman" w:hAnsi="Times New Roman"/>
          <w:sz w:val="20"/>
          <w:szCs w:val="20"/>
          <w:lang w:val="sv-SE"/>
        </w:rPr>
        <w:t xml:space="preserve"> P</w:t>
      </w:r>
      <w:r w:rsidR="002513B2" w:rsidRPr="00D9089F">
        <w:rPr>
          <w:rFonts w:ascii="Times New Roman" w:hAnsi="Times New Roman"/>
          <w:sz w:val="20"/>
          <w:szCs w:val="20"/>
          <w:lang w:val="sv-SE"/>
        </w:rPr>
        <w:t>erbandingan tegangan tertinggi dari mode pemasangan kapasitor 15 MVAR (7 MVAR di bus Dumai,  8 MVAR di bus Bagan Batu)</w:t>
      </w:r>
    </w:p>
    <w:tbl>
      <w:tblPr>
        <w:tblW w:w="3888" w:type="dxa"/>
        <w:jc w:val="center"/>
        <w:tblLook w:val="04A0"/>
      </w:tblPr>
      <w:tblGrid>
        <w:gridCol w:w="1114"/>
        <w:gridCol w:w="1181"/>
        <w:gridCol w:w="1203"/>
        <w:gridCol w:w="893"/>
      </w:tblGrid>
      <w:tr w:rsidR="002513B2" w:rsidRPr="00D9089F" w:rsidTr="00C07F0E">
        <w:trPr>
          <w:trHeight w:val="403"/>
          <w:jc w:val="center"/>
        </w:trPr>
        <w:tc>
          <w:tcPr>
            <w:tcW w:w="10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Jenis Kompen</w:t>
            </w:r>
            <w:r w:rsidR="00716CD9" w:rsidRPr="00D9089F">
              <w:rPr>
                <w:rFonts w:ascii="Times New Roman" w:eastAsia="Times New Roman" w:hAnsi="Times New Roman"/>
                <w:sz w:val="20"/>
                <w:szCs w:val="20"/>
                <w:lang w:eastAsia="id-ID"/>
              </w:rPr>
              <w:t>-</w:t>
            </w:r>
            <w:r w:rsidRPr="00D9089F">
              <w:rPr>
                <w:rFonts w:ascii="Times New Roman" w:eastAsia="Times New Roman" w:hAnsi="Times New Roman"/>
                <w:sz w:val="20"/>
                <w:szCs w:val="20"/>
                <w:lang w:eastAsia="id-ID"/>
              </w:rPr>
              <w:t>sasi</w:t>
            </w:r>
          </w:p>
        </w:tc>
        <w:tc>
          <w:tcPr>
            <w:tcW w:w="1086"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Bus</w:t>
            </w:r>
          </w:p>
        </w:tc>
        <w:tc>
          <w:tcPr>
            <w:tcW w:w="1106" w:type="dxa"/>
            <w:tcBorders>
              <w:top w:val="single" w:sz="12" w:space="0" w:color="auto"/>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V kritis setelah pemasangan kapasitor</w:t>
            </w:r>
          </w:p>
        </w:tc>
        <w:tc>
          <w:tcPr>
            <w:tcW w:w="670" w:type="dxa"/>
            <w:tcBorders>
              <w:top w:val="single" w:sz="12" w:space="0" w:color="auto"/>
              <w:left w:val="nil"/>
              <w:bottom w:val="single" w:sz="12" w:space="0" w:color="auto"/>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sz w:val="20"/>
                <w:szCs w:val="20"/>
                <w:lang w:eastAsia="id-ID"/>
              </w:rPr>
            </w:pPr>
            <w:r w:rsidRPr="00D9089F">
              <w:rPr>
                <w:rFonts w:ascii="Times New Roman" w:eastAsia="Times New Roman" w:hAnsi="Times New Roman"/>
                <w:sz w:val="20"/>
                <w:szCs w:val="20"/>
                <w:lang w:eastAsia="id-ID"/>
              </w:rPr>
              <w:t>Transfer daya</w:t>
            </w:r>
          </w:p>
        </w:tc>
      </w:tr>
      <w:tr w:rsidR="002513B2" w:rsidRPr="00D9089F" w:rsidTr="00C07F0E">
        <w:trPr>
          <w:trHeight w:val="384"/>
          <w:jc w:val="center"/>
        </w:trPr>
        <w:tc>
          <w:tcPr>
            <w:tcW w:w="1026"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Distributed Compen</w:t>
            </w:r>
            <w:r w:rsidR="00716CD9" w:rsidRPr="00D9089F">
              <w:rPr>
                <w:rFonts w:ascii="Times New Roman" w:eastAsia="Times New Roman" w:hAnsi="Times New Roman"/>
                <w:color w:val="000000"/>
                <w:sz w:val="20"/>
                <w:szCs w:val="20"/>
                <w:lang w:eastAsia="id-ID"/>
              </w:rPr>
              <w:t>-</w:t>
            </w:r>
            <w:r w:rsidRPr="00D9089F">
              <w:rPr>
                <w:rFonts w:ascii="Times New Roman" w:eastAsia="Times New Roman" w:hAnsi="Times New Roman"/>
                <w:color w:val="000000"/>
                <w:sz w:val="20"/>
                <w:szCs w:val="20"/>
                <w:lang w:eastAsia="id-ID"/>
              </w:rPr>
              <w:t>sation</w:t>
            </w:r>
          </w:p>
        </w:tc>
        <w:tc>
          <w:tcPr>
            <w:tcW w:w="108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Bangkinang</w:t>
            </w:r>
          </w:p>
        </w:tc>
        <w:tc>
          <w:tcPr>
            <w:tcW w:w="110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 xml:space="preserve">9 </w:t>
            </w:r>
            <w:r w:rsidRPr="00D9089F">
              <w:rPr>
                <w:rFonts w:ascii="Times New Roman" w:eastAsia="Times New Roman" w:hAnsi="Times New Roman"/>
                <w:color w:val="000000"/>
                <w:sz w:val="20"/>
                <w:szCs w:val="20"/>
                <w:lang w:eastAsia="id-ID"/>
              </w:rPr>
              <w:t>pu</w:t>
            </w:r>
          </w:p>
        </w:tc>
        <w:tc>
          <w:tcPr>
            <w:tcW w:w="670" w:type="dxa"/>
            <w:vMerge w:val="restart"/>
            <w:tcBorders>
              <w:top w:val="nil"/>
              <w:left w:val="single" w:sz="12" w:space="0" w:color="auto"/>
              <w:bottom w:val="single" w:sz="12" w:space="0" w:color="000000"/>
              <w:right w:val="single" w:sz="12" w:space="0" w:color="auto"/>
            </w:tcBorders>
            <w:shd w:val="clear" w:color="auto" w:fill="auto"/>
            <w:noWrap/>
            <w:vAlign w:val="center"/>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38 MW</w:t>
            </w:r>
          </w:p>
        </w:tc>
      </w:tr>
      <w:tr w:rsidR="002513B2" w:rsidRPr="00D9089F" w:rsidTr="00C07F0E">
        <w:trPr>
          <w:trHeight w:val="367"/>
          <w:jc w:val="center"/>
        </w:trPr>
        <w:tc>
          <w:tcPr>
            <w:tcW w:w="102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8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Garuda Sakti</w:t>
            </w:r>
          </w:p>
        </w:tc>
        <w:tc>
          <w:tcPr>
            <w:tcW w:w="110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 xml:space="preserve">89 </w:t>
            </w:r>
            <w:r w:rsidRPr="00D9089F">
              <w:rPr>
                <w:rFonts w:ascii="Times New Roman" w:eastAsia="Times New Roman" w:hAnsi="Times New Roman"/>
                <w:color w:val="000000"/>
                <w:sz w:val="20"/>
                <w:szCs w:val="20"/>
                <w:lang w:eastAsia="id-ID"/>
              </w:rPr>
              <w:t>pu</w:t>
            </w:r>
          </w:p>
        </w:tc>
        <w:tc>
          <w:tcPr>
            <w:tcW w:w="67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367"/>
          <w:jc w:val="center"/>
        </w:trPr>
        <w:tc>
          <w:tcPr>
            <w:tcW w:w="102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8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Duri</w:t>
            </w:r>
          </w:p>
        </w:tc>
        <w:tc>
          <w:tcPr>
            <w:tcW w:w="110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89</w:t>
            </w:r>
            <w:r w:rsidRPr="00D9089F">
              <w:rPr>
                <w:rFonts w:ascii="Times New Roman" w:eastAsia="Times New Roman" w:hAnsi="Times New Roman"/>
                <w:color w:val="000000"/>
                <w:sz w:val="20"/>
                <w:szCs w:val="20"/>
                <w:lang w:eastAsia="id-ID"/>
              </w:rPr>
              <w:t xml:space="preserve"> pu</w:t>
            </w:r>
          </w:p>
        </w:tc>
        <w:tc>
          <w:tcPr>
            <w:tcW w:w="67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384"/>
          <w:jc w:val="center"/>
        </w:trPr>
        <w:tc>
          <w:tcPr>
            <w:tcW w:w="102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8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Dumai</w:t>
            </w:r>
          </w:p>
        </w:tc>
        <w:tc>
          <w:tcPr>
            <w:tcW w:w="1106" w:type="dxa"/>
            <w:tcBorders>
              <w:top w:val="nil"/>
              <w:left w:val="nil"/>
              <w:bottom w:val="nil"/>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 xml:space="preserve">86 </w:t>
            </w:r>
            <w:r w:rsidRPr="00D9089F">
              <w:rPr>
                <w:rFonts w:ascii="Times New Roman" w:eastAsia="Times New Roman" w:hAnsi="Times New Roman"/>
                <w:color w:val="000000"/>
                <w:sz w:val="20"/>
                <w:szCs w:val="20"/>
                <w:lang w:eastAsia="id-ID"/>
              </w:rPr>
              <w:t>pu</w:t>
            </w:r>
          </w:p>
        </w:tc>
        <w:tc>
          <w:tcPr>
            <w:tcW w:w="67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r w:rsidR="002513B2" w:rsidRPr="00D9089F" w:rsidTr="00C07F0E">
        <w:trPr>
          <w:trHeight w:val="403"/>
          <w:jc w:val="center"/>
        </w:trPr>
        <w:tc>
          <w:tcPr>
            <w:tcW w:w="1026"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c>
          <w:tcPr>
            <w:tcW w:w="108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Bagan Batu</w:t>
            </w:r>
          </w:p>
        </w:tc>
        <w:tc>
          <w:tcPr>
            <w:tcW w:w="1106" w:type="dxa"/>
            <w:tcBorders>
              <w:top w:val="nil"/>
              <w:left w:val="nil"/>
              <w:bottom w:val="single" w:sz="12" w:space="0" w:color="auto"/>
              <w:right w:val="single" w:sz="12" w:space="0" w:color="auto"/>
            </w:tcBorders>
            <w:shd w:val="clear" w:color="auto" w:fill="auto"/>
            <w:noWrap/>
            <w:vAlign w:val="bottom"/>
          </w:tcPr>
          <w:p w:rsidR="002513B2" w:rsidRPr="00D9089F" w:rsidRDefault="002513B2" w:rsidP="009A09C2">
            <w:pPr>
              <w:spacing w:after="0" w:line="240" w:lineRule="auto"/>
              <w:jc w:val="center"/>
              <w:rPr>
                <w:rFonts w:ascii="Times New Roman" w:eastAsia="Times New Roman" w:hAnsi="Times New Roman"/>
                <w:color w:val="000000"/>
                <w:sz w:val="20"/>
                <w:szCs w:val="20"/>
                <w:lang w:eastAsia="id-ID"/>
              </w:rPr>
            </w:pPr>
            <w:r w:rsidRPr="00D9089F">
              <w:rPr>
                <w:rFonts w:ascii="Times New Roman" w:eastAsia="Times New Roman" w:hAnsi="Times New Roman"/>
                <w:color w:val="000000"/>
                <w:sz w:val="20"/>
                <w:szCs w:val="20"/>
                <w:lang w:eastAsia="id-ID"/>
              </w:rPr>
              <w:t>0.</w:t>
            </w:r>
            <w:r w:rsidRPr="00D9089F">
              <w:rPr>
                <w:rFonts w:ascii="Times New Roman" w:eastAsia="Times New Roman" w:hAnsi="Times New Roman"/>
                <w:color w:val="000000"/>
                <w:sz w:val="20"/>
                <w:szCs w:val="20"/>
                <w:lang w:val="en-US" w:eastAsia="id-ID"/>
              </w:rPr>
              <w:t xml:space="preserve">85 </w:t>
            </w:r>
            <w:r w:rsidRPr="00D9089F">
              <w:rPr>
                <w:rFonts w:ascii="Times New Roman" w:eastAsia="Times New Roman" w:hAnsi="Times New Roman"/>
                <w:color w:val="000000"/>
                <w:sz w:val="20"/>
                <w:szCs w:val="20"/>
                <w:lang w:eastAsia="id-ID"/>
              </w:rPr>
              <w:t>pu</w:t>
            </w:r>
          </w:p>
        </w:tc>
        <w:tc>
          <w:tcPr>
            <w:tcW w:w="670" w:type="dxa"/>
            <w:vMerge/>
            <w:tcBorders>
              <w:top w:val="nil"/>
              <w:left w:val="single" w:sz="12" w:space="0" w:color="auto"/>
              <w:bottom w:val="single" w:sz="12" w:space="0" w:color="000000"/>
              <w:right w:val="single" w:sz="12" w:space="0" w:color="auto"/>
            </w:tcBorders>
            <w:vAlign w:val="center"/>
          </w:tcPr>
          <w:p w:rsidR="002513B2" w:rsidRPr="00D9089F" w:rsidRDefault="002513B2" w:rsidP="009A09C2">
            <w:pPr>
              <w:spacing w:after="0" w:line="240" w:lineRule="auto"/>
              <w:rPr>
                <w:rFonts w:ascii="Times New Roman" w:eastAsia="Times New Roman" w:hAnsi="Times New Roman"/>
                <w:color w:val="000000"/>
                <w:sz w:val="20"/>
                <w:szCs w:val="20"/>
                <w:lang w:eastAsia="id-ID"/>
              </w:rPr>
            </w:pPr>
          </w:p>
        </w:tc>
      </w:tr>
    </w:tbl>
    <w:p w:rsidR="002513B2" w:rsidRPr="00D9089F" w:rsidRDefault="004F3F87" w:rsidP="00C07F0E">
      <w:pPr>
        <w:tabs>
          <w:tab w:val="left" w:pos="993"/>
        </w:tabs>
        <w:spacing w:before="120" w:after="120" w:line="240" w:lineRule="auto"/>
        <w:jc w:val="both"/>
        <w:rPr>
          <w:rFonts w:ascii="Times New Roman" w:hAnsi="Times New Roman"/>
          <w:sz w:val="20"/>
          <w:szCs w:val="20"/>
          <w:lang w:val="en-US"/>
        </w:rPr>
      </w:pPr>
      <w:r w:rsidRPr="00D9089F">
        <w:rPr>
          <w:rFonts w:ascii="Times New Roman" w:hAnsi="Times New Roman"/>
          <w:sz w:val="20"/>
          <w:szCs w:val="20"/>
          <w:lang w:val="en-US"/>
        </w:rPr>
        <w:t xml:space="preserve">Pada tabel </w:t>
      </w:r>
      <w:r w:rsidR="002513B2" w:rsidRPr="00D9089F">
        <w:rPr>
          <w:rFonts w:ascii="Times New Roman" w:hAnsi="Times New Roman"/>
          <w:sz w:val="20"/>
          <w:szCs w:val="20"/>
          <w:lang w:val="en-US"/>
        </w:rPr>
        <w:t xml:space="preserve">11 diatas, bahwa pemasangan kompensasi tersebar 15 MVAR menunjukan </w:t>
      </w:r>
      <w:r w:rsidR="002513B2" w:rsidRPr="00D9089F">
        <w:rPr>
          <w:rFonts w:ascii="Times New Roman" w:hAnsi="Times New Roman"/>
          <w:sz w:val="20"/>
          <w:szCs w:val="20"/>
          <w:lang w:val="en-US"/>
        </w:rPr>
        <w:lastRenderedPageBreak/>
        <w:t>kondisi perbaikan tegangan yang terbaik dibandingkan dengan mode yang lain.</w:t>
      </w:r>
    </w:p>
    <w:p w:rsidR="00716CD9" w:rsidRPr="00D9089F" w:rsidRDefault="002513B2" w:rsidP="00C07F0E">
      <w:pPr>
        <w:tabs>
          <w:tab w:val="left" w:pos="993"/>
        </w:tabs>
        <w:spacing w:after="120" w:line="240" w:lineRule="auto"/>
        <w:jc w:val="both"/>
        <w:rPr>
          <w:rFonts w:ascii="Times New Roman" w:hAnsi="Times New Roman"/>
          <w:sz w:val="20"/>
          <w:szCs w:val="20"/>
          <w:lang w:val="en-US"/>
        </w:rPr>
      </w:pPr>
      <w:r w:rsidRPr="00D9089F">
        <w:rPr>
          <w:rFonts w:ascii="Times New Roman" w:hAnsi="Times New Roman"/>
          <w:sz w:val="20"/>
          <w:szCs w:val="20"/>
          <w:lang w:val="en-US"/>
        </w:rPr>
        <w:t xml:space="preserve">Dari kedua tabel diatas dapat kita lihat perbandingan antara pemasangan kapasitor 15 MVAR secara terpusat dan tersebar. Kondisi terbaik untuk perbaikan kestabilan tegangan diperoleh saat pemasangan kompensasi terpusat pada </w:t>
      </w:r>
      <w:r w:rsidRPr="00D9089F">
        <w:rPr>
          <w:rFonts w:ascii="Times New Roman" w:hAnsi="Times New Roman"/>
          <w:i/>
          <w:sz w:val="20"/>
          <w:szCs w:val="20"/>
          <w:lang w:val="en-US"/>
        </w:rPr>
        <w:t xml:space="preserve">bus </w:t>
      </w:r>
      <w:r w:rsidRPr="00D9089F">
        <w:rPr>
          <w:rFonts w:ascii="Times New Roman" w:hAnsi="Times New Roman"/>
          <w:sz w:val="20"/>
          <w:szCs w:val="20"/>
          <w:lang w:val="en-US"/>
        </w:rPr>
        <w:t>Bagan Batu, dengan nilai transfer daya maksimum sebesar 63 MW.</w:t>
      </w:r>
    </w:p>
    <w:p w:rsidR="006D3ECF" w:rsidRPr="00D9089F" w:rsidRDefault="006D3ECF" w:rsidP="00C07F0E">
      <w:pPr>
        <w:pStyle w:val="ListParagraph"/>
        <w:numPr>
          <w:ilvl w:val="0"/>
          <w:numId w:val="14"/>
        </w:numPr>
        <w:tabs>
          <w:tab w:val="clear" w:pos="720"/>
        </w:tabs>
        <w:spacing w:after="6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t>Kesimpulan</w:t>
      </w:r>
      <w:r w:rsidR="00665909" w:rsidRPr="00D9089F">
        <w:rPr>
          <w:rFonts w:ascii="Times New Roman" w:hAnsi="Times New Roman"/>
          <w:b/>
          <w:sz w:val="20"/>
          <w:szCs w:val="20"/>
          <w:lang w:val="en-US"/>
        </w:rPr>
        <w:t xml:space="preserve"> dan Saran</w:t>
      </w:r>
    </w:p>
    <w:p w:rsidR="00665909" w:rsidRPr="00D9089F" w:rsidRDefault="006D3ECF" w:rsidP="009A09C2">
      <w:pPr>
        <w:spacing w:after="0" w:line="240" w:lineRule="auto"/>
        <w:jc w:val="both"/>
        <w:rPr>
          <w:rFonts w:ascii="Times New Roman" w:hAnsi="Times New Roman"/>
          <w:sz w:val="20"/>
          <w:szCs w:val="20"/>
          <w:lang w:val="sv-SE"/>
        </w:rPr>
      </w:pPr>
      <w:r w:rsidRPr="00D9089F">
        <w:rPr>
          <w:rFonts w:ascii="Times New Roman" w:hAnsi="Times New Roman"/>
          <w:sz w:val="20"/>
          <w:szCs w:val="20"/>
          <w:lang w:val="sv-SE"/>
        </w:rPr>
        <w:tab/>
        <w:t xml:space="preserve">Berdasarkan simulasi yang telah dilakukan pada sub sistem Sumbar – Riau,  maka dapat </w:t>
      </w:r>
      <w:r w:rsidR="00665909" w:rsidRPr="00D9089F">
        <w:rPr>
          <w:rFonts w:ascii="Times New Roman" w:hAnsi="Times New Roman"/>
          <w:sz w:val="20"/>
          <w:szCs w:val="20"/>
          <w:lang w:val="sv-SE"/>
        </w:rPr>
        <w:t>di</w:t>
      </w:r>
      <w:r w:rsidRPr="00D9089F">
        <w:rPr>
          <w:rFonts w:ascii="Times New Roman" w:hAnsi="Times New Roman"/>
          <w:sz w:val="20"/>
          <w:szCs w:val="20"/>
          <w:lang w:val="sv-SE"/>
        </w:rPr>
        <w:t>simpul</w:t>
      </w:r>
      <w:r w:rsidR="00665909" w:rsidRPr="00D9089F">
        <w:rPr>
          <w:rFonts w:ascii="Times New Roman" w:hAnsi="Times New Roman"/>
          <w:sz w:val="20"/>
          <w:szCs w:val="20"/>
          <w:lang w:val="sv-SE"/>
        </w:rPr>
        <w:t>k</w:t>
      </w:r>
      <w:r w:rsidRPr="00D9089F">
        <w:rPr>
          <w:rFonts w:ascii="Times New Roman" w:hAnsi="Times New Roman"/>
          <w:sz w:val="20"/>
          <w:szCs w:val="20"/>
          <w:lang w:val="sv-SE"/>
        </w:rPr>
        <w:t>an</w:t>
      </w:r>
      <w:r w:rsidR="00665909" w:rsidRPr="00D9089F">
        <w:rPr>
          <w:rFonts w:ascii="Times New Roman" w:hAnsi="Times New Roman"/>
          <w:sz w:val="20"/>
          <w:szCs w:val="20"/>
          <w:lang w:val="sv-SE"/>
        </w:rPr>
        <w:t xml:space="preserve"> bahwa n</w:t>
      </w:r>
      <w:r w:rsidRPr="00D9089F">
        <w:rPr>
          <w:rFonts w:ascii="Times New Roman" w:hAnsi="Times New Roman"/>
          <w:sz w:val="20"/>
          <w:szCs w:val="20"/>
          <w:lang w:val="sv-SE"/>
        </w:rPr>
        <w:t>ilai transfer daya maksimum sebelum dilakukan kompensasi daya reaktif adalah sebesar 56 MW.</w:t>
      </w:r>
      <w:r w:rsidR="00665909" w:rsidRPr="00D9089F">
        <w:rPr>
          <w:rFonts w:ascii="Times New Roman" w:hAnsi="Times New Roman"/>
          <w:sz w:val="20"/>
          <w:szCs w:val="20"/>
          <w:lang w:val="sv-SE"/>
        </w:rPr>
        <w:t xml:space="preserve"> </w:t>
      </w:r>
      <w:r w:rsidRPr="00D9089F">
        <w:rPr>
          <w:rFonts w:ascii="Times New Roman" w:hAnsi="Times New Roman"/>
          <w:sz w:val="20"/>
          <w:szCs w:val="20"/>
          <w:lang w:val="sv-SE"/>
        </w:rPr>
        <w:t>Bus yang memiliki margin daya reaktif yang terendah adalah bus Bagan batu dan bus dumai dengan nilai margin berturut-turut sebesar 15,8 MVAR dan 17.04 MVAR.</w:t>
      </w:r>
      <w:r w:rsidR="00665909" w:rsidRPr="00D9089F">
        <w:rPr>
          <w:rFonts w:ascii="Times New Roman" w:hAnsi="Times New Roman"/>
          <w:sz w:val="20"/>
          <w:szCs w:val="20"/>
          <w:lang w:val="sv-SE"/>
        </w:rPr>
        <w:t xml:space="preserve"> </w:t>
      </w:r>
      <w:r w:rsidRPr="00D9089F">
        <w:rPr>
          <w:rFonts w:ascii="Times New Roman" w:hAnsi="Times New Roman"/>
          <w:sz w:val="20"/>
          <w:szCs w:val="20"/>
          <w:lang w:val="sv-SE"/>
        </w:rPr>
        <w:t>Hasil simulasi menunjukan bahwa kompensasi terpusat (</w:t>
      </w:r>
      <w:r w:rsidRPr="00D9089F">
        <w:rPr>
          <w:rFonts w:ascii="Times New Roman" w:hAnsi="Times New Roman"/>
          <w:i/>
          <w:iCs/>
          <w:sz w:val="20"/>
          <w:szCs w:val="20"/>
          <w:lang w:val="sv-SE"/>
        </w:rPr>
        <w:t>Lumped Compensation</w:t>
      </w:r>
      <w:r w:rsidRPr="00D9089F">
        <w:rPr>
          <w:rFonts w:ascii="Times New Roman" w:hAnsi="Times New Roman"/>
          <w:sz w:val="20"/>
          <w:szCs w:val="20"/>
          <w:lang w:val="sv-SE"/>
        </w:rPr>
        <w:t xml:space="preserve">) dengan nilai kapasitor 15 MVAR pada </w:t>
      </w:r>
      <w:r w:rsidRPr="00D9089F">
        <w:rPr>
          <w:rFonts w:ascii="Times New Roman" w:hAnsi="Times New Roman"/>
          <w:i/>
          <w:sz w:val="20"/>
          <w:szCs w:val="20"/>
          <w:lang w:val="sv-SE"/>
        </w:rPr>
        <w:t>bus</w:t>
      </w:r>
      <w:r w:rsidRPr="00D9089F">
        <w:rPr>
          <w:rFonts w:ascii="Times New Roman" w:hAnsi="Times New Roman"/>
          <w:sz w:val="20"/>
          <w:szCs w:val="20"/>
          <w:lang w:val="sv-SE"/>
        </w:rPr>
        <w:t xml:space="preserve"> Bagan Batu menghasilkan transfer daya sebsar 63 MW, sedangkan pemasangan 7 MVAR di bus Dumai dan 8 MVAR di bus Bagan Batu pada kompensasi tersebar (</w:t>
      </w:r>
      <w:r w:rsidRPr="00D9089F">
        <w:rPr>
          <w:rFonts w:ascii="Times New Roman" w:hAnsi="Times New Roman"/>
          <w:i/>
          <w:iCs/>
          <w:sz w:val="20"/>
          <w:szCs w:val="20"/>
          <w:lang w:val="sv-SE"/>
        </w:rPr>
        <w:t>Distributed Compensation</w:t>
      </w:r>
      <w:r w:rsidRPr="00D9089F">
        <w:rPr>
          <w:rFonts w:ascii="Times New Roman" w:hAnsi="Times New Roman"/>
          <w:sz w:val="20"/>
          <w:szCs w:val="20"/>
          <w:lang w:val="sv-SE"/>
        </w:rPr>
        <w:t xml:space="preserve">) menghasilkan transfer daya sebesar 38 MW. Sehingga metode kompensasi yang terbaik adalah kompensasi terpusat 15 MVAR pada </w:t>
      </w:r>
      <w:r w:rsidRPr="00D9089F">
        <w:rPr>
          <w:rFonts w:ascii="Times New Roman" w:hAnsi="Times New Roman"/>
          <w:i/>
          <w:sz w:val="20"/>
          <w:szCs w:val="20"/>
          <w:lang w:val="sv-SE"/>
        </w:rPr>
        <w:t>bus</w:t>
      </w:r>
      <w:r w:rsidRPr="00D9089F">
        <w:rPr>
          <w:rFonts w:ascii="Times New Roman" w:hAnsi="Times New Roman"/>
          <w:sz w:val="20"/>
          <w:szCs w:val="20"/>
          <w:lang w:val="sv-SE"/>
        </w:rPr>
        <w:t xml:space="preserve"> Bagan Batu.</w:t>
      </w:r>
    </w:p>
    <w:p w:rsidR="004F3F87" w:rsidRPr="00D9089F" w:rsidRDefault="00665909" w:rsidP="00C07F0E">
      <w:pPr>
        <w:spacing w:after="120" w:line="240" w:lineRule="auto"/>
        <w:ind w:firstLine="720"/>
        <w:jc w:val="both"/>
        <w:rPr>
          <w:rFonts w:ascii="Times New Roman" w:hAnsi="Times New Roman"/>
          <w:sz w:val="20"/>
          <w:szCs w:val="20"/>
          <w:lang w:val="sv-SE"/>
        </w:rPr>
      </w:pPr>
      <w:r w:rsidRPr="00D9089F">
        <w:rPr>
          <w:rFonts w:ascii="Times New Roman" w:hAnsi="Times New Roman"/>
          <w:sz w:val="20"/>
          <w:szCs w:val="20"/>
          <w:lang w:val="sv-SE"/>
        </w:rPr>
        <w:t>Untuk p</w:t>
      </w:r>
      <w:r w:rsidR="006D3ECF" w:rsidRPr="00D9089F">
        <w:rPr>
          <w:rFonts w:ascii="Times New Roman" w:hAnsi="Times New Roman"/>
          <w:sz w:val="20"/>
          <w:szCs w:val="20"/>
          <w:lang w:val="sv-SE"/>
        </w:rPr>
        <w:t xml:space="preserve">enelitian </w:t>
      </w:r>
      <w:r w:rsidRPr="00D9089F">
        <w:rPr>
          <w:rFonts w:ascii="Times New Roman" w:hAnsi="Times New Roman"/>
          <w:sz w:val="20"/>
          <w:szCs w:val="20"/>
          <w:lang w:val="sv-SE"/>
        </w:rPr>
        <w:t>selanjutnya disarankan agar s</w:t>
      </w:r>
      <w:r w:rsidR="006D3ECF" w:rsidRPr="00D9089F">
        <w:rPr>
          <w:rFonts w:ascii="Times New Roman" w:hAnsi="Times New Roman"/>
          <w:sz w:val="20"/>
          <w:szCs w:val="20"/>
          <w:lang w:val="sv-SE"/>
        </w:rPr>
        <w:t>imulasi dilakukan dengan pemodelan dinamik, sehingga dapat dilihat efek penambahan kapasitor terhadap frekuensi sistem.</w:t>
      </w:r>
      <w:r w:rsidRPr="00D9089F">
        <w:rPr>
          <w:rFonts w:ascii="Times New Roman" w:hAnsi="Times New Roman"/>
          <w:sz w:val="20"/>
          <w:szCs w:val="20"/>
          <w:lang w:val="sv-SE"/>
        </w:rPr>
        <w:t xml:space="preserve"> Selain itu, perlu dit</w:t>
      </w:r>
      <w:r w:rsidR="006D3ECF" w:rsidRPr="00D9089F">
        <w:rPr>
          <w:rFonts w:ascii="Times New Roman" w:hAnsi="Times New Roman"/>
          <w:sz w:val="20"/>
          <w:szCs w:val="20"/>
          <w:lang w:val="sv-SE"/>
        </w:rPr>
        <w:t>injau p</w:t>
      </w:r>
      <w:r w:rsidRPr="00D9089F">
        <w:rPr>
          <w:rFonts w:ascii="Times New Roman" w:hAnsi="Times New Roman"/>
          <w:sz w:val="20"/>
          <w:szCs w:val="20"/>
          <w:lang w:val="sv-SE"/>
        </w:rPr>
        <w:t>e</w:t>
      </w:r>
      <w:r w:rsidR="006D3ECF" w:rsidRPr="00D9089F">
        <w:rPr>
          <w:rFonts w:ascii="Times New Roman" w:hAnsi="Times New Roman"/>
          <w:sz w:val="20"/>
          <w:szCs w:val="20"/>
          <w:lang w:val="sv-SE"/>
        </w:rPr>
        <w:t>rilaku sistem terhadap pemasangan kompensator selain menggunakan kapasitor shunt.</w:t>
      </w:r>
    </w:p>
    <w:p w:rsidR="00807BF6" w:rsidRPr="00D9089F" w:rsidRDefault="00807BF6" w:rsidP="009A09C2">
      <w:pPr>
        <w:pStyle w:val="ListParagraph"/>
        <w:numPr>
          <w:ilvl w:val="0"/>
          <w:numId w:val="14"/>
        </w:numPr>
        <w:tabs>
          <w:tab w:val="clear" w:pos="720"/>
        </w:tabs>
        <w:spacing w:before="120" w:after="120" w:line="240" w:lineRule="auto"/>
        <w:ind w:left="357" w:hanging="357"/>
        <w:contextualSpacing w:val="0"/>
        <w:jc w:val="both"/>
        <w:rPr>
          <w:rFonts w:ascii="Times New Roman" w:hAnsi="Times New Roman"/>
          <w:b/>
          <w:sz w:val="20"/>
          <w:szCs w:val="20"/>
          <w:lang w:val="en-US"/>
        </w:rPr>
      </w:pPr>
      <w:r w:rsidRPr="00D9089F">
        <w:rPr>
          <w:rFonts w:ascii="Times New Roman" w:hAnsi="Times New Roman"/>
          <w:b/>
          <w:sz w:val="20"/>
          <w:szCs w:val="20"/>
          <w:lang w:val="en-US"/>
        </w:rPr>
        <w:t>Daftar Kepustakaan</w:t>
      </w:r>
    </w:p>
    <w:p w:rsidR="00807BF6" w:rsidRPr="00D9089F" w:rsidRDefault="00807BF6" w:rsidP="009A09C2">
      <w:pPr>
        <w:spacing w:line="240" w:lineRule="auto"/>
        <w:ind w:left="426" w:hanging="426"/>
        <w:jc w:val="both"/>
        <w:rPr>
          <w:rFonts w:ascii="Times New Roman" w:hAnsi="Times New Roman"/>
          <w:sz w:val="20"/>
          <w:szCs w:val="20"/>
          <w:lang w:val="en-US"/>
        </w:rPr>
      </w:pPr>
      <w:r w:rsidRPr="00D9089F">
        <w:rPr>
          <w:rFonts w:ascii="Times New Roman" w:hAnsi="Times New Roman"/>
          <w:sz w:val="20"/>
          <w:szCs w:val="20"/>
          <w:lang w:val="en-US"/>
        </w:rPr>
        <w:t xml:space="preserve">[1] </w:t>
      </w:r>
      <w:r w:rsidRPr="00D9089F">
        <w:rPr>
          <w:rFonts w:ascii="Times New Roman" w:hAnsi="Times New Roman"/>
          <w:sz w:val="20"/>
          <w:szCs w:val="20"/>
          <w:lang w:val="en-US"/>
        </w:rPr>
        <w:tab/>
        <w:t xml:space="preserve">Prabha kundur, </w:t>
      </w:r>
      <w:r w:rsidRPr="00D9089F">
        <w:rPr>
          <w:rFonts w:ascii="Times New Roman" w:hAnsi="Times New Roman"/>
          <w:i/>
          <w:sz w:val="20"/>
          <w:szCs w:val="20"/>
          <w:lang w:val="en-US"/>
        </w:rPr>
        <w:t>Power System Stability and Control</w:t>
      </w:r>
      <w:r w:rsidRPr="00D9089F">
        <w:rPr>
          <w:rFonts w:ascii="Times New Roman" w:hAnsi="Times New Roman"/>
          <w:sz w:val="20"/>
          <w:szCs w:val="20"/>
          <w:lang w:val="en-US"/>
        </w:rPr>
        <w:t>. Mcgraw-Hill, 1994</w:t>
      </w:r>
    </w:p>
    <w:p w:rsidR="00807BF6" w:rsidRPr="00D9089F" w:rsidRDefault="00807BF6" w:rsidP="009A09C2">
      <w:pPr>
        <w:tabs>
          <w:tab w:val="left" w:pos="284"/>
        </w:tabs>
        <w:spacing w:line="240" w:lineRule="auto"/>
        <w:ind w:left="426" w:hanging="426"/>
        <w:jc w:val="both"/>
        <w:rPr>
          <w:rFonts w:ascii="Times New Roman" w:hAnsi="Times New Roman"/>
          <w:sz w:val="20"/>
          <w:szCs w:val="20"/>
          <w:lang w:val="en-US"/>
        </w:rPr>
      </w:pPr>
      <w:r w:rsidRPr="00D9089F">
        <w:rPr>
          <w:rFonts w:ascii="Times New Roman" w:hAnsi="Times New Roman"/>
          <w:sz w:val="20"/>
          <w:szCs w:val="20"/>
          <w:lang w:val="en-US"/>
        </w:rPr>
        <w:t>[2]</w:t>
      </w:r>
      <w:r w:rsidRPr="00D9089F">
        <w:rPr>
          <w:rFonts w:ascii="Times New Roman" w:hAnsi="Times New Roman"/>
          <w:sz w:val="20"/>
          <w:szCs w:val="20"/>
          <w:lang w:val="en-US"/>
        </w:rPr>
        <w:tab/>
      </w:r>
      <w:r w:rsidRPr="00D9089F">
        <w:rPr>
          <w:rFonts w:ascii="Times New Roman" w:hAnsi="Times New Roman"/>
          <w:sz w:val="20"/>
          <w:szCs w:val="20"/>
          <w:lang w:val="en-US"/>
        </w:rPr>
        <w:tab/>
        <w:t xml:space="preserve">Taylor, carson W, 1994, </w:t>
      </w:r>
      <w:r w:rsidRPr="00D9089F">
        <w:rPr>
          <w:rFonts w:ascii="Times New Roman" w:hAnsi="Times New Roman"/>
          <w:i/>
          <w:sz w:val="20"/>
          <w:szCs w:val="20"/>
          <w:lang w:val="en-US"/>
        </w:rPr>
        <w:t>Power System Stability</w:t>
      </w:r>
      <w:r w:rsidRPr="00D9089F">
        <w:rPr>
          <w:rFonts w:ascii="Times New Roman" w:hAnsi="Times New Roman"/>
          <w:sz w:val="20"/>
          <w:szCs w:val="20"/>
          <w:lang w:val="en-US"/>
        </w:rPr>
        <w:t>,  Mcgraw-Hill. Inc International edition, Sinagpore.</w:t>
      </w:r>
    </w:p>
    <w:p w:rsidR="00807BF6" w:rsidRPr="00D9089F" w:rsidRDefault="00807BF6" w:rsidP="009A09C2">
      <w:pPr>
        <w:tabs>
          <w:tab w:val="left" w:pos="284"/>
        </w:tabs>
        <w:spacing w:line="240" w:lineRule="auto"/>
        <w:ind w:left="426" w:hanging="426"/>
        <w:jc w:val="both"/>
        <w:rPr>
          <w:rFonts w:ascii="Times New Roman" w:hAnsi="Times New Roman"/>
          <w:sz w:val="20"/>
          <w:szCs w:val="20"/>
          <w:lang w:val="en-US"/>
        </w:rPr>
      </w:pPr>
      <w:r w:rsidRPr="00D9089F">
        <w:rPr>
          <w:rFonts w:ascii="Times New Roman" w:hAnsi="Times New Roman"/>
          <w:sz w:val="20"/>
          <w:szCs w:val="20"/>
          <w:lang w:val="en-US"/>
        </w:rPr>
        <w:t xml:space="preserve">[3] </w:t>
      </w:r>
      <w:r w:rsidRPr="00D9089F">
        <w:rPr>
          <w:rFonts w:ascii="Times New Roman" w:hAnsi="Times New Roman"/>
          <w:sz w:val="20"/>
          <w:szCs w:val="20"/>
          <w:lang w:val="en-US"/>
        </w:rPr>
        <w:tab/>
        <w:t xml:space="preserve">Western System Coordinating Council (WSCC), </w:t>
      </w:r>
      <w:r w:rsidRPr="00D9089F">
        <w:rPr>
          <w:rFonts w:ascii="Times New Roman" w:hAnsi="Times New Roman"/>
          <w:i/>
          <w:sz w:val="20"/>
          <w:szCs w:val="20"/>
          <w:lang w:val="en-US"/>
        </w:rPr>
        <w:t>Under Voltage Load Shedding Guidelines</w:t>
      </w:r>
      <w:r w:rsidRPr="00D9089F">
        <w:rPr>
          <w:rFonts w:ascii="Times New Roman" w:hAnsi="Times New Roman"/>
          <w:sz w:val="20"/>
          <w:szCs w:val="20"/>
          <w:lang w:val="en-US"/>
        </w:rPr>
        <w:t>, July, 1999.</w:t>
      </w:r>
    </w:p>
    <w:p w:rsidR="00807BF6" w:rsidRPr="00D9089F" w:rsidRDefault="00807BF6" w:rsidP="009A09C2">
      <w:pPr>
        <w:tabs>
          <w:tab w:val="left" w:pos="284"/>
        </w:tabs>
        <w:spacing w:line="240" w:lineRule="auto"/>
        <w:ind w:left="426" w:hanging="426"/>
        <w:jc w:val="both"/>
        <w:rPr>
          <w:rFonts w:ascii="Times New Roman" w:hAnsi="Times New Roman"/>
          <w:sz w:val="20"/>
          <w:szCs w:val="20"/>
          <w:lang w:val="en-US"/>
        </w:rPr>
      </w:pPr>
      <w:r w:rsidRPr="00D9089F">
        <w:rPr>
          <w:rFonts w:ascii="Times New Roman" w:hAnsi="Times New Roman"/>
          <w:sz w:val="20"/>
          <w:szCs w:val="20"/>
          <w:lang w:val="en-US"/>
        </w:rPr>
        <w:t>[4]</w:t>
      </w:r>
      <w:r w:rsidRPr="00D9089F">
        <w:rPr>
          <w:rFonts w:ascii="Times New Roman" w:hAnsi="Times New Roman"/>
          <w:sz w:val="20"/>
          <w:szCs w:val="20"/>
          <w:lang w:val="en-US"/>
        </w:rPr>
        <w:tab/>
      </w:r>
      <w:r w:rsidRPr="00D9089F">
        <w:rPr>
          <w:rFonts w:ascii="Times New Roman" w:hAnsi="Times New Roman"/>
          <w:sz w:val="20"/>
          <w:szCs w:val="20"/>
          <w:lang w:val="en-US"/>
        </w:rPr>
        <w:tab/>
        <w:t xml:space="preserve">John J. Grainger and William D. Stevenson Jr, 1994,  </w:t>
      </w:r>
      <w:r w:rsidRPr="00D9089F">
        <w:rPr>
          <w:rFonts w:ascii="Times New Roman" w:hAnsi="Times New Roman"/>
          <w:i/>
          <w:sz w:val="20"/>
          <w:szCs w:val="20"/>
          <w:lang w:val="en-US"/>
        </w:rPr>
        <w:t>Power System Analysis</w:t>
      </w:r>
      <w:r w:rsidRPr="00D9089F">
        <w:rPr>
          <w:rFonts w:ascii="Times New Roman" w:hAnsi="Times New Roman"/>
          <w:sz w:val="20"/>
          <w:szCs w:val="20"/>
          <w:lang w:val="en-US"/>
        </w:rPr>
        <w:t xml:space="preserve">. McGraw-Hill  </w:t>
      </w:r>
    </w:p>
    <w:p w:rsidR="00807BF6" w:rsidRPr="00D9089F" w:rsidRDefault="00807BF6" w:rsidP="009A09C2">
      <w:pPr>
        <w:spacing w:line="240" w:lineRule="auto"/>
        <w:ind w:left="426" w:hanging="426"/>
        <w:jc w:val="both"/>
        <w:rPr>
          <w:rFonts w:ascii="Times New Roman" w:hAnsi="Times New Roman"/>
          <w:sz w:val="20"/>
          <w:szCs w:val="20"/>
          <w:lang w:val="sv-SE"/>
        </w:rPr>
      </w:pPr>
      <w:r w:rsidRPr="00D9089F">
        <w:rPr>
          <w:rFonts w:ascii="Times New Roman" w:hAnsi="Times New Roman"/>
          <w:sz w:val="20"/>
          <w:szCs w:val="20"/>
          <w:lang w:val="en-US"/>
        </w:rPr>
        <w:t>[5]</w:t>
      </w:r>
      <w:r w:rsidRPr="00D9089F">
        <w:rPr>
          <w:rFonts w:ascii="Times New Roman" w:hAnsi="Times New Roman"/>
          <w:sz w:val="20"/>
          <w:szCs w:val="20"/>
          <w:lang w:val="en-US"/>
        </w:rPr>
        <w:tab/>
        <w:t>Cekdin, Cekmas, 2007.</w:t>
      </w:r>
      <w:r w:rsidRPr="00D9089F">
        <w:rPr>
          <w:rFonts w:ascii="Times New Roman" w:hAnsi="Times New Roman"/>
          <w:i/>
          <w:sz w:val="20"/>
          <w:szCs w:val="20"/>
          <w:lang w:val="en-US"/>
        </w:rPr>
        <w:t>Sistem Tenaga Listrik, Contoh Soal dan Penyelesainnya Menggunakan Mathlab</w:t>
      </w:r>
      <w:r w:rsidRPr="00D9089F">
        <w:rPr>
          <w:rFonts w:ascii="Times New Roman" w:hAnsi="Times New Roman"/>
          <w:sz w:val="20"/>
          <w:szCs w:val="20"/>
          <w:lang w:val="en-US"/>
        </w:rPr>
        <w:t xml:space="preserve">. </w:t>
      </w:r>
      <w:r w:rsidRPr="00D9089F">
        <w:rPr>
          <w:rFonts w:ascii="Times New Roman" w:hAnsi="Times New Roman"/>
          <w:sz w:val="20"/>
          <w:szCs w:val="20"/>
          <w:lang w:val="sv-SE"/>
        </w:rPr>
        <w:t>Yogyakarta : Penerbit Andi.</w:t>
      </w:r>
    </w:p>
    <w:p w:rsidR="00807BF6" w:rsidRPr="00D9089F" w:rsidRDefault="00807BF6" w:rsidP="006D3ECF">
      <w:pPr>
        <w:pStyle w:val="ListParagraph"/>
        <w:tabs>
          <w:tab w:val="left" w:pos="567"/>
        </w:tabs>
        <w:spacing w:line="240" w:lineRule="auto"/>
        <w:ind w:left="0"/>
        <w:jc w:val="both"/>
        <w:rPr>
          <w:rFonts w:ascii="Times New Roman" w:hAnsi="Times New Roman"/>
          <w:sz w:val="20"/>
          <w:szCs w:val="20"/>
          <w:lang w:val="sv-SE"/>
        </w:rPr>
      </w:pPr>
    </w:p>
    <w:sectPr w:rsidR="00807BF6" w:rsidRPr="00D9089F" w:rsidSect="00D9089F">
      <w:type w:val="continuous"/>
      <w:pgSz w:w="11906" w:h="16838" w:code="9"/>
      <w:pgMar w:top="1134" w:right="1134" w:bottom="1134" w:left="170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A8" w:rsidRDefault="00F861A8" w:rsidP="00926A77">
      <w:pPr>
        <w:spacing w:after="0" w:line="240" w:lineRule="auto"/>
      </w:pPr>
      <w:r>
        <w:separator/>
      </w:r>
    </w:p>
  </w:endnote>
  <w:endnote w:type="continuationSeparator" w:id="1">
    <w:p w:rsidR="00F861A8" w:rsidRDefault="00F861A8" w:rsidP="0092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72" w:rsidRDefault="00D57BC3" w:rsidP="00F4155F">
    <w:pPr>
      <w:pStyle w:val="Footer"/>
      <w:framePr w:wrap="around" w:vAnchor="text" w:hAnchor="margin" w:xAlign="center" w:y="1"/>
      <w:rPr>
        <w:rStyle w:val="PageNumber"/>
      </w:rPr>
    </w:pPr>
    <w:r>
      <w:rPr>
        <w:rStyle w:val="PageNumber"/>
      </w:rPr>
      <w:fldChar w:fldCharType="begin"/>
    </w:r>
    <w:r w:rsidR="00EC0272">
      <w:rPr>
        <w:rStyle w:val="PageNumber"/>
      </w:rPr>
      <w:instrText xml:space="preserve">PAGE  </w:instrText>
    </w:r>
    <w:r>
      <w:rPr>
        <w:rStyle w:val="PageNumber"/>
      </w:rPr>
      <w:fldChar w:fldCharType="end"/>
    </w:r>
  </w:p>
  <w:p w:rsidR="00EC0272" w:rsidRDefault="00EC0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72" w:rsidRPr="007A182C" w:rsidRDefault="007A182C" w:rsidP="007A182C">
    <w:pPr>
      <w:pStyle w:val="Footer"/>
      <w:pBdr>
        <w:top w:val="thinThickSmallGap" w:sz="24" w:space="1" w:color="622423" w:themeColor="accent2" w:themeShade="7F"/>
      </w:pBdr>
      <w:rPr>
        <w:rFonts w:ascii="Times New Roman" w:hAnsi="Times New Roman"/>
        <w:b/>
        <w:lang w:val="en-US"/>
      </w:rPr>
    </w:pPr>
    <w:r w:rsidRPr="007A182C">
      <w:rPr>
        <w:rFonts w:ascii="Times New Roman" w:hAnsi="Times New Roman"/>
        <w:b/>
        <w:i/>
      </w:rPr>
      <w:t>TeknikA</w:t>
    </w:r>
    <w:r w:rsidRPr="007A182C">
      <w:rPr>
        <w:rFonts w:ascii="Times New Roman" w:hAnsi="Times New Roman"/>
        <w:b/>
      </w:rPr>
      <w:ptab w:relativeTo="margin" w:alignment="right" w:leader="none"/>
    </w:r>
    <w:r w:rsidR="00D57BC3" w:rsidRPr="007A182C">
      <w:rPr>
        <w:rFonts w:ascii="Times New Roman" w:hAnsi="Times New Roman"/>
        <w:b/>
      </w:rPr>
      <w:fldChar w:fldCharType="begin"/>
    </w:r>
    <w:r w:rsidRPr="007A182C">
      <w:rPr>
        <w:rFonts w:ascii="Times New Roman" w:hAnsi="Times New Roman"/>
        <w:b/>
      </w:rPr>
      <w:instrText xml:space="preserve"> PAGE   \* MERGEFORMAT </w:instrText>
    </w:r>
    <w:r w:rsidR="00D57BC3" w:rsidRPr="007A182C">
      <w:rPr>
        <w:rFonts w:ascii="Times New Roman" w:hAnsi="Times New Roman"/>
        <w:b/>
      </w:rPr>
      <w:fldChar w:fldCharType="separate"/>
    </w:r>
    <w:r w:rsidR="00BC4A03">
      <w:rPr>
        <w:rFonts w:ascii="Times New Roman" w:hAnsi="Times New Roman"/>
        <w:b/>
        <w:noProof/>
      </w:rPr>
      <w:t>54</w:t>
    </w:r>
    <w:r w:rsidR="00D57BC3" w:rsidRPr="007A182C">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A8" w:rsidRDefault="00F861A8" w:rsidP="00926A77">
      <w:pPr>
        <w:spacing w:after="0" w:line="240" w:lineRule="auto"/>
      </w:pPr>
      <w:r>
        <w:separator/>
      </w:r>
    </w:p>
  </w:footnote>
  <w:footnote w:type="continuationSeparator" w:id="1">
    <w:p w:rsidR="00F861A8" w:rsidRDefault="00F861A8" w:rsidP="00926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2C" w:rsidRPr="007A182C" w:rsidRDefault="007A182C" w:rsidP="007A182C">
    <w:pPr>
      <w:pStyle w:val="Header"/>
      <w:pBdr>
        <w:bottom w:val="thickThinSmallGap" w:sz="24" w:space="1" w:color="622423" w:themeColor="accent2" w:themeShade="7F"/>
      </w:pBdr>
      <w:tabs>
        <w:tab w:val="right" w:pos="9090"/>
      </w:tabs>
      <w:rPr>
        <w:rFonts w:ascii="Times New Roman" w:eastAsiaTheme="majorEastAsia" w:hAnsi="Times New Roman"/>
        <w:b/>
        <w:lang w:val="en-US"/>
      </w:rPr>
    </w:pPr>
    <w:r w:rsidRPr="007A182C">
      <w:rPr>
        <w:rFonts w:ascii="Times New Roman" w:eastAsiaTheme="majorEastAsia" w:hAnsi="Times New Roman"/>
        <w:b/>
      </w:rPr>
      <w:t>No.33 Vol.1 Thn.XVII April 2010</w:t>
    </w:r>
    <w:r w:rsidRPr="007A182C">
      <w:rPr>
        <w:rFonts w:ascii="Times New Roman" w:eastAsiaTheme="majorEastAsia" w:hAnsi="Times New Roman"/>
        <w:b/>
      </w:rPr>
      <w:tab/>
    </w:r>
    <w:r w:rsidRPr="007A182C">
      <w:rPr>
        <w:rFonts w:ascii="Times New Roman" w:eastAsiaTheme="majorEastAsia" w:hAnsi="Times New Roman"/>
        <w:b/>
      </w:rPr>
      <w:tab/>
      <w:t>ISSN : 0854 - 8471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F5B"/>
    <w:multiLevelType w:val="multilevel"/>
    <w:tmpl w:val="343E99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B41F84"/>
    <w:multiLevelType w:val="hybridMultilevel"/>
    <w:tmpl w:val="8ECE12FC"/>
    <w:lvl w:ilvl="0" w:tplc="038C4B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315EA"/>
    <w:multiLevelType w:val="hybridMultilevel"/>
    <w:tmpl w:val="CBB2EEEA"/>
    <w:lvl w:ilvl="0" w:tplc="8D12610E">
      <w:start w:val="1"/>
      <w:numFmt w:val="decimal"/>
      <w:lvlText w:val="%1."/>
      <w:lvlJc w:val="left"/>
      <w:pPr>
        <w:ind w:left="9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726F9"/>
    <w:multiLevelType w:val="multilevel"/>
    <w:tmpl w:val="0CC42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33325B"/>
    <w:multiLevelType w:val="hybridMultilevel"/>
    <w:tmpl w:val="3306CC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E22"/>
    <w:multiLevelType w:val="hybridMultilevel"/>
    <w:tmpl w:val="1F08D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0679F"/>
    <w:multiLevelType w:val="multilevel"/>
    <w:tmpl w:val="E4FAE7F6"/>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B56374"/>
    <w:multiLevelType w:val="multilevel"/>
    <w:tmpl w:val="62BC5B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D77056"/>
    <w:multiLevelType w:val="hybridMultilevel"/>
    <w:tmpl w:val="E4FAE7F6"/>
    <w:lvl w:ilvl="0" w:tplc="40DA421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D33ED"/>
    <w:multiLevelType w:val="multilevel"/>
    <w:tmpl w:val="5F04A4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8D0E2E"/>
    <w:multiLevelType w:val="hybridMultilevel"/>
    <w:tmpl w:val="6D4C9E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32FA8"/>
    <w:multiLevelType w:val="hybridMultilevel"/>
    <w:tmpl w:val="0BCC1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B1293"/>
    <w:multiLevelType w:val="multilevel"/>
    <w:tmpl w:val="EB50DBC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D6D6405"/>
    <w:multiLevelType w:val="hybridMultilevel"/>
    <w:tmpl w:val="711845DE"/>
    <w:lvl w:ilvl="0" w:tplc="45BEE908">
      <w:start w:val="1"/>
      <w:numFmt w:val="decimal"/>
      <w:lvlText w:val="%1."/>
      <w:lvlJc w:val="left"/>
      <w:pPr>
        <w:ind w:left="1080" w:hanging="360"/>
      </w:pPr>
      <w:rPr>
        <w:rFonts w:hint="default"/>
        <w:i w:val="0"/>
      </w:rPr>
    </w:lvl>
    <w:lvl w:ilvl="1" w:tplc="AC4C4CF6">
      <w:start w:val="1"/>
      <w:numFmt w:val="lowerLetter"/>
      <w:lvlText w:val="%2."/>
      <w:lvlJc w:val="left"/>
      <w:pPr>
        <w:tabs>
          <w:tab w:val="num" w:pos="1800"/>
        </w:tabs>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E7A2DE8"/>
    <w:multiLevelType w:val="hybridMultilevel"/>
    <w:tmpl w:val="1610C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974188"/>
    <w:multiLevelType w:val="hybridMultilevel"/>
    <w:tmpl w:val="DD661568"/>
    <w:lvl w:ilvl="0" w:tplc="8D12610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6">
    <w:nsid w:val="6A297BD5"/>
    <w:multiLevelType w:val="hybridMultilevel"/>
    <w:tmpl w:val="B694D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02648"/>
    <w:multiLevelType w:val="multilevel"/>
    <w:tmpl w:val="AAC8345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96322B"/>
    <w:multiLevelType w:val="hybridMultilevel"/>
    <w:tmpl w:val="BDF282BE"/>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9">
    <w:nsid w:val="6ECA09CC"/>
    <w:multiLevelType w:val="multilevel"/>
    <w:tmpl w:val="0262A5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5"/>
  </w:num>
  <w:num w:numId="4">
    <w:abstractNumId w:val="18"/>
  </w:num>
  <w:num w:numId="5">
    <w:abstractNumId w:val="7"/>
  </w:num>
  <w:num w:numId="6">
    <w:abstractNumId w:val="16"/>
  </w:num>
  <w:num w:numId="7">
    <w:abstractNumId w:val="14"/>
  </w:num>
  <w:num w:numId="8">
    <w:abstractNumId w:val="17"/>
  </w:num>
  <w:num w:numId="9">
    <w:abstractNumId w:val="15"/>
  </w:num>
  <w:num w:numId="10">
    <w:abstractNumId w:val="2"/>
  </w:num>
  <w:num w:numId="11">
    <w:abstractNumId w:val="9"/>
  </w:num>
  <w:num w:numId="12">
    <w:abstractNumId w:val="11"/>
  </w:num>
  <w:num w:numId="13">
    <w:abstractNumId w:val="19"/>
  </w:num>
  <w:num w:numId="14">
    <w:abstractNumId w:val="12"/>
  </w:num>
  <w:num w:numId="15">
    <w:abstractNumId w:val="13"/>
  </w:num>
  <w:num w:numId="16">
    <w:abstractNumId w:val="1"/>
  </w:num>
  <w:num w:numId="17">
    <w:abstractNumId w:val="8"/>
  </w:num>
  <w:num w:numId="18">
    <w:abstractNumId w:val="6"/>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0091"/>
    <w:rsid w:val="00014D4A"/>
    <w:rsid w:val="00082765"/>
    <w:rsid w:val="00083AC1"/>
    <w:rsid w:val="00120753"/>
    <w:rsid w:val="00135648"/>
    <w:rsid w:val="0016665E"/>
    <w:rsid w:val="001941E2"/>
    <w:rsid w:val="001D7B4D"/>
    <w:rsid w:val="0022424C"/>
    <w:rsid w:val="00224C61"/>
    <w:rsid w:val="002513B2"/>
    <w:rsid w:val="002828EB"/>
    <w:rsid w:val="002B6459"/>
    <w:rsid w:val="002D0091"/>
    <w:rsid w:val="00315B36"/>
    <w:rsid w:val="0033374D"/>
    <w:rsid w:val="003370C9"/>
    <w:rsid w:val="00362360"/>
    <w:rsid w:val="00366F81"/>
    <w:rsid w:val="00394604"/>
    <w:rsid w:val="003B44AE"/>
    <w:rsid w:val="003E53D1"/>
    <w:rsid w:val="003E6B0A"/>
    <w:rsid w:val="00407230"/>
    <w:rsid w:val="0042365C"/>
    <w:rsid w:val="00436D97"/>
    <w:rsid w:val="0044156A"/>
    <w:rsid w:val="004562E5"/>
    <w:rsid w:val="00462E84"/>
    <w:rsid w:val="00463394"/>
    <w:rsid w:val="00467DA5"/>
    <w:rsid w:val="004721E1"/>
    <w:rsid w:val="00481D7A"/>
    <w:rsid w:val="0048648A"/>
    <w:rsid w:val="004C20EE"/>
    <w:rsid w:val="004F3F87"/>
    <w:rsid w:val="005072B4"/>
    <w:rsid w:val="00542CF0"/>
    <w:rsid w:val="005540C3"/>
    <w:rsid w:val="005A08FB"/>
    <w:rsid w:val="005B2D2B"/>
    <w:rsid w:val="005B7D6E"/>
    <w:rsid w:val="005D41C7"/>
    <w:rsid w:val="00621F91"/>
    <w:rsid w:val="00625EE3"/>
    <w:rsid w:val="00637824"/>
    <w:rsid w:val="00643A5A"/>
    <w:rsid w:val="00643C9F"/>
    <w:rsid w:val="00646D99"/>
    <w:rsid w:val="00665909"/>
    <w:rsid w:val="00673CFB"/>
    <w:rsid w:val="00676446"/>
    <w:rsid w:val="00691A38"/>
    <w:rsid w:val="006A3621"/>
    <w:rsid w:val="006C2FC4"/>
    <w:rsid w:val="006C7246"/>
    <w:rsid w:val="006D3ECF"/>
    <w:rsid w:val="006D4E60"/>
    <w:rsid w:val="006F58C5"/>
    <w:rsid w:val="0070171B"/>
    <w:rsid w:val="00703C94"/>
    <w:rsid w:val="00705368"/>
    <w:rsid w:val="00716CD9"/>
    <w:rsid w:val="007174D1"/>
    <w:rsid w:val="007255B2"/>
    <w:rsid w:val="00731B75"/>
    <w:rsid w:val="007A182C"/>
    <w:rsid w:val="007F2298"/>
    <w:rsid w:val="00807BF6"/>
    <w:rsid w:val="008436C6"/>
    <w:rsid w:val="00872A82"/>
    <w:rsid w:val="00877753"/>
    <w:rsid w:val="008B4E99"/>
    <w:rsid w:val="009055B1"/>
    <w:rsid w:val="00922652"/>
    <w:rsid w:val="00926A77"/>
    <w:rsid w:val="00947B03"/>
    <w:rsid w:val="0095280F"/>
    <w:rsid w:val="009741CC"/>
    <w:rsid w:val="009A09C2"/>
    <w:rsid w:val="009D4AA2"/>
    <w:rsid w:val="00A03F90"/>
    <w:rsid w:val="00A57CA5"/>
    <w:rsid w:val="00AE3D40"/>
    <w:rsid w:val="00B05675"/>
    <w:rsid w:val="00B45D64"/>
    <w:rsid w:val="00B80B37"/>
    <w:rsid w:val="00B81BCB"/>
    <w:rsid w:val="00BA16AB"/>
    <w:rsid w:val="00BC0F35"/>
    <w:rsid w:val="00BC4A03"/>
    <w:rsid w:val="00BE112D"/>
    <w:rsid w:val="00BF1725"/>
    <w:rsid w:val="00C07F0E"/>
    <w:rsid w:val="00C2121D"/>
    <w:rsid w:val="00C226E2"/>
    <w:rsid w:val="00C43952"/>
    <w:rsid w:val="00C4609E"/>
    <w:rsid w:val="00C64246"/>
    <w:rsid w:val="00C67D1B"/>
    <w:rsid w:val="00C85D98"/>
    <w:rsid w:val="00CE7319"/>
    <w:rsid w:val="00D02BE6"/>
    <w:rsid w:val="00D5476A"/>
    <w:rsid w:val="00D560AC"/>
    <w:rsid w:val="00D57BC3"/>
    <w:rsid w:val="00D9089F"/>
    <w:rsid w:val="00DB3256"/>
    <w:rsid w:val="00DE6D20"/>
    <w:rsid w:val="00DF2E53"/>
    <w:rsid w:val="00E06053"/>
    <w:rsid w:val="00E53D2F"/>
    <w:rsid w:val="00EA0D94"/>
    <w:rsid w:val="00EC0272"/>
    <w:rsid w:val="00EF7E6A"/>
    <w:rsid w:val="00F03D80"/>
    <w:rsid w:val="00F4155F"/>
    <w:rsid w:val="00F60B64"/>
    <w:rsid w:val="00F861A8"/>
    <w:rsid w:val="00F9700E"/>
    <w:rsid w:val="00FA4765"/>
    <w:rsid w:val="00FB5EA3"/>
    <w:rsid w:val="00FB7AFE"/>
    <w:rsid w:val="00FD50B5"/>
    <w:rsid w:val="00FF3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C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91"/>
    <w:pPr>
      <w:ind w:left="720"/>
      <w:contextualSpacing/>
    </w:pPr>
  </w:style>
  <w:style w:type="paragraph" w:styleId="Header">
    <w:name w:val="header"/>
    <w:basedOn w:val="Normal"/>
    <w:link w:val="HeaderChar"/>
    <w:uiPriority w:val="99"/>
    <w:unhideWhenUsed/>
    <w:rsid w:val="00926A77"/>
    <w:pPr>
      <w:tabs>
        <w:tab w:val="center" w:pos="4513"/>
        <w:tab w:val="right" w:pos="9026"/>
      </w:tabs>
    </w:pPr>
  </w:style>
  <w:style w:type="character" w:customStyle="1" w:styleId="HeaderChar">
    <w:name w:val="Header Char"/>
    <w:basedOn w:val="DefaultParagraphFont"/>
    <w:link w:val="Header"/>
    <w:uiPriority w:val="99"/>
    <w:rsid w:val="00926A77"/>
    <w:rPr>
      <w:sz w:val="22"/>
      <w:szCs w:val="22"/>
      <w:lang w:eastAsia="en-US"/>
    </w:rPr>
  </w:style>
  <w:style w:type="paragraph" w:styleId="Footer">
    <w:name w:val="footer"/>
    <w:basedOn w:val="Normal"/>
    <w:link w:val="FooterChar"/>
    <w:uiPriority w:val="99"/>
    <w:unhideWhenUsed/>
    <w:rsid w:val="00926A77"/>
    <w:pPr>
      <w:tabs>
        <w:tab w:val="center" w:pos="4513"/>
        <w:tab w:val="right" w:pos="9026"/>
      </w:tabs>
    </w:pPr>
  </w:style>
  <w:style w:type="character" w:customStyle="1" w:styleId="FooterChar">
    <w:name w:val="Footer Char"/>
    <w:basedOn w:val="DefaultParagraphFont"/>
    <w:link w:val="Footer"/>
    <w:uiPriority w:val="99"/>
    <w:rsid w:val="00926A77"/>
    <w:rPr>
      <w:sz w:val="22"/>
      <w:szCs w:val="22"/>
      <w:lang w:eastAsia="en-US"/>
    </w:rPr>
  </w:style>
  <w:style w:type="character" w:styleId="PageNumber">
    <w:name w:val="page number"/>
    <w:basedOn w:val="DefaultParagraphFont"/>
    <w:rsid w:val="00BE112D"/>
  </w:style>
  <w:style w:type="paragraph" w:styleId="BalloonText">
    <w:name w:val="Balloon Text"/>
    <w:basedOn w:val="Normal"/>
    <w:link w:val="BalloonTextChar"/>
    <w:uiPriority w:val="99"/>
    <w:semiHidden/>
    <w:unhideWhenUsed/>
    <w:rsid w:val="009A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C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3027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backup%20ta\Bismillah\seminar%20hasil\data%20yang%20diambil\forma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ackup%20ta\Bismillah\seminar%20hasil\data%20yang%20diambil\format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ackup%20ta\Bismillah\seminar%20hasil\data%20yang%20diambil\forma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v>sebelum pasang kapasitor</c:v>
          </c:tx>
          <c:cat>
            <c:strRef>
              <c:f>'Lumped compensation'!$BM$5:$BM$9</c:f>
              <c:strCache>
                <c:ptCount val="5"/>
                <c:pt idx="0">
                  <c:v>Bangkinang</c:v>
                </c:pt>
                <c:pt idx="1">
                  <c:v>Garuda Sakti</c:v>
                </c:pt>
                <c:pt idx="2">
                  <c:v>Duri</c:v>
                </c:pt>
                <c:pt idx="3">
                  <c:v>Dumai</c:v>
                </c:pt>
                <c:pt idx="4">
                  <c:v>Bagan Batu</c:v>
                </c:pt>
              </c:strCache>
            </c:strRef>
          </c:cat>
          <c:val>
            <c:numRef>
              <c:f>'Lumped compensation'!$BN$5:$BN$9</c:f>
              <c:numCache>
                <c:formatCode>General</c:formatCode>
                <c:ptCount val="5"/>
                <c:pt idx="0">
                  <c:v>140.19999999999999</c:v>
                </c:pt>
                <c:pt idx="1">
                  <c:v>137.6</c:v>
                </c:pt>
                <c:pt idx="2">
                  <c:v>133.9</c:v>
                </c:pt>
                <c:pt idx="3">
                  <c:v>132.6</c:v>
                </c:pt>
                <c:pt idx="4">
                  <c:v>134.1</c:v>
                </c:pt>
              </c:numCache>
            </c:numRef>
          </c:val>
        </c:ser>
        <c:ser>
          <c:idx val="1"/>
          <c:order val="1"/>
          <c:tx>
            <c:v>sesudah pasang kapasitor</c:v>
          </c:tx>
          <c:cat>
            <c:strRef>
              <c:f>'Lumped compensation'!$BM$5:$BM$9</c:f>
              <c:strCache>
                <c:ptCount val="5"/>
                <c:pt idx="0">
                  <c:v>Bangkinang</c:v>
                </c:pt>
                <c:pt idx="1">
                  <c:v>Garuda Sakti</c:v>
                </c:pt>
                <c:pt idx="2">
                  <c:v>Duri</c:v>
                </c:pt>
                <c:pt idx="3">
                  <c:v>Dumai</c:v>
                </c:pt>
                <c:pt idx="4">
                  <c:v>Bagan Batu</c:v>
                </c:pt>
              </c:strCache>
            </c:strRef>
          </c:cat>
          <c:val>
            <c:numRef>
              <c:f>'Lumped compensation'!$BO$5:$BO$9</c:f>
              <c:numCache>
                <c:formatCode>General</c:formatCode>
                <c:ptCount val="5"/>
                <c:pt idx="0">
                  <c:v>142.19999999999999</c:v>
                </c:pt>
                <c:pt idx="1">
                  <c:v>140.1</c:v>
                </c:pt>
                <c:pt idx="2">
                  <c:v>138</c:v>
                </c:pt>
                <c:pt idx="3">
                  <c:v>136.9</c:v>
                </c:pt>
                <c:pt idx="4">
                  <c:v>140.30000000000001</c:v>
                </c:pt>
              </c:numCache>
            </c:numRef>
          </c:val>
        </c:ser>
        <c:axId val="99026816"/>
        <c:axId val="99250560"/>
      </c:barChart>
      <c:catAx>
        <c:axId val="99026816"/>
        <c:scaling>
          <c:orientation val="minMax"/>
        </c:scaling>
        <c:axPos val="b"/>
        <c:numFmt formatCode="General" sourceLinked="1"/>
        <c:tickLblPos val="nextTo"/>
        <c:txPr>
          <a:bodyPr/>
          <a:lstStyle/>
          <a:p>
            <a:pPr>
              <a:defRPr lang="id-ID"/>
            </a:pPr>
            <a:endParaRPr lang="en-US"/>
          </a:p>
        </c:txPr>
        <c:crossAx val="99250560"/>
        <c:crosses val="autoZero"/>
        <c:auto val="1"/>
        <c:lblAlgn val="ctr"/>
        <c:lblOffset val="100"/>
      </c:catAx>
      <c:valAx>
        <c:axId val="99250560"/>
        <c:scaling>
          <c:orientation val="minMax"/>
        </c:scaling>
        <c:axPos val="l"/>
        <c:majorGridlines/>
        <c:numFmt formatCode="General" sourceLinked="1"/>
        <c:tickLblPos val="nextTo"/>
        <c:txPr>
          <a:bodyPr/>
          <a:lstStyle/>
          <a:p>
            <a:pPr>
              <a:defRPr lang="id-ID"/>
            </a:pPr>
            <a:endParaRPr lang="en-US"/>
          </a:p>
        </c:txPr>
        <c:crossAx val="99026816"/>
        <c:crosses val="autoZero"/>
        <c:crossBetween val="between"/>
      </c:valAx>
    </c:plotArea>
    <c:legend>
      <c:legendPos val="r"/>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v>sebelum pasang kapasitor</c:v>
          </c:tx>
          <c:cat>
            <c:strRef>
              <c:f>'Lumped compensation'!$BM$21:$BM$25</c:f>
              <c:strCache>
                <c:ptCount val="5"/>
                <c:pt idx="0">
                  <c:v>Bangkinang</c:v>
                </c:pt>
                <c:pt idx="1">
                  <c:v>Garuda Sakti</c:v>
                </c:pt>
                <c:pt idx="2">
                  <c:v>Duri</c:v>
                </c:pt>
                <c:pt idx="3">
                  <c:v>Dumai</c:v>
                </c:pt>
                <c:pt idx="4">
                  <c:v>Bagan Batu</c:v>
                </c:pt>
              </c:strCache>
            </c:strRef>
          </c:cat>
          <c:val>
            <c:numRef>
              <c:f>'Lumped compensation'!$BN$21:$BN$25</c:f>
              <c:numCache>
                <c:formatCode>General</c:formatCode>
                <c:ptCount val="5"/>
                <c:pt idx="0">
                  <c:v>140.19999999999999</c:v>
                </c:pt>
                <c:pt idx="1">
                  <c:v>137.6</c:v>
                </c:pt>
                <c:pt idx="2">
                  <c:v>133.9</c:v>
                </c:pt>
                <c:pt idx="3">
                  <c:v>132.6</c:v>
                </c:pt>
                <c:pt idx="4">
                  <c:v>134.1</c:v>
                </c:pt>
              </c:numCache>
            </c:numRef>
          </c:val>
        </c:ser>
        <c:ser>
          <c:idx val="1"/>
          <c:order val="1"/>
          <c:tx>
            <c:v>sesudah pasang kapasitor</c:v>
          </c:tx>
          <c:cat>
            <c:strRef>
              <c:f>'Lumped compensation'!$BM$21:$BM$25</c:f>
              <c:strCache>
                <c:ptCount val="5"/>
                <c:pt idx="0">
                  <c:v>Bangkinang</c:v>
                </c:pt>
                <c:pt idx="1">
                  <c:v>Garuda Sakti</c:v>
                </c:pt>
                <c:pt idx="2">
                  <c:v>Duri</c:v>
                </c:pt>
                <c:pt idx="3">
                  <c:v>Dumai</c:v>
                </c:pt>
                <c:pt idx="4">
                  <c:v>Bagan Batu</c:v>
                </c:pt>
              </c:strCache>
            </c:strRef>
          </c:cat>
          <c:val>
            <c:numRef>
              <c:f>'Lumped compensation'!$BO$21:$BO$25</c:f>
              <c:numCache>
                <c:formatCode>General</c:formatCode>
                <c:ptCount val="5"/>
                <c:pt idx="0">
                  <c:v>143.1</c:v>
                </c:pt>
                <c:pt idx="1">
                  <c:v>141.30000000000001</c:v>
                </c:pt>
                <c:pt idx="2">
                  <c:v>140</c:v>
                </c:pt>
                <c:pt idx="3">
                  <c:v>138.9</c:v>
                </c:pt>
                <c:pt idx="4">
                  <c:v>143.4</c:v>
                </c:pt>
              </c:numCache>
            </c:numRef>
          </c:val>
        </c:ser>
        <c:axId val="104375424"/>
        <c:axId val="104377728"/>
      </c:barChart>
      <c:catAx>
        <c:axId val="104375424"/>
        <c:scaling>
          <c:orientation val="minMax"/>
        </c:scaling>
        <c:axPos val="b"/>
        <c:numFmt formatCode="General" sourceLinked="1"/>
        <c:tickLblPos val="nextTo"/>
        <c:crossAx val="104377728"/>
        <c:crosses val="autoZero"/>
        <c:auto val="1"/>
        <c:lblAlgn val="ctr"/>
        <c:lblOffset val="100"/>
      </c:catAx>
      <c:valAx>
        <c:axId val="104377728"/>
        <c:scaling>
          <c:orientation val="minMax"/>
        </c:scaling>
        <c:axPos val="l"/>
        <c:majorGridlines/>
        <c:numFmt formatCode="General" sourceLinked="1"/>
        <c:tickLblPos val="nextTo"/>
        <c:crossAx val="104375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v>sebelum pasang kapasitor</c:v>
          </c:tx>
          <c:cat>
            <c:strRef>
              <c:f>'Lumped compensation'!$BM$37:$BM$41</c:f>
              <c:strCache>
                <c:ptCount val="5"/>
                <c:pt idx="0">
                  <c:v>Bangkinang</c:v>
                </c:pt>
                <c:pt idx="1">
                  <c:v>Garuda Sakti</c:v>
                </c:pt>
                <c:pt idx="2">
                  <c:v>Duri</c:v>
                </c:pt>
                <c:pt idx="3">
                  <c:v>Dumai</c:v>
                </c:pt>
                <c:pt idx="4">
                  <c:v>Bagan Batu</c:v>
                </c:pt>
              </c:strCache>
            </c:strRef>
          </c:cat>
          <c:val>
            <c:numRef>
              <c:f>'Lumped compensation'!$BN$37:$BN$41</c:f>
              <c:numCache>
                <c:formatCode>General</c:formatCode>
                <c:ptCount val="5"/>
                <c:pt idx="0">
                  <c:v>140.19999999999999</c:v>
                </c:pt>
                <c:pt idx="1">
                  <c:v>137.6</c:v>
                </c:pt>
                <c:pt idx="2">
                  <c:v>133.9</c:v>
                </c:pt>
                <c:pt idx="3">
                  <c:v>132.6</c:v>
                </c:pt>
                <c:pt idx="4">
                  <c:v>134.1</c:v>
                </c:pt>
              </c:numCache>
            </c:numRef>
          </c:val>
        </c:ser>
        <c:ser>
          <c:idx val="1"/>
          <c:order val="1"/>
          <c:tx>
            <c:v>sesudah pasang kapasitor</c:v>
          </c:tx>
          <c:cat>
            <c:strRef>
              <c:f>'Lumped compensation'!$BM$37:$BM$41</c:f>
              <c:strCache>
                <c:ptCount val="5"/>
                <c:pt idx="0">
                  <c:v>Bangkinang</c:v>
                </c:pt>
                <c:pt idx="1">
                  <c:v>Garuda Sakti</c:v>
                </c:pt>
                <c:pt idx="2">
                  <c:v>Duri</c:v>
                </c:pt>
                <c:pt idx="3">
                  <c:v>Dumai</c:v>
                </c:pt>
                <c:pt idx="4">
                  <c:v>Bagan Batu</c:v>
                </c:pt>
              </c:strCache>
            </c:strRef>
          </c:cat>
          <c:val>
            <c:numRef>
              <c:f>'Lumped compensation'!$BO$37:$BO$41</c:f>
              <c:numCache>
                <c:formatCode>General</c:formatCode>
                <c:ptCount val="5"/>
                <c:pt idx="0">
                  <c:v>143.1</c:v>
                </c:pt>
                <c:pt idx="1">
                  <c:v>141.30000000000001</c:v>
                </c:pt>
                <c:pt idx="2">
                  <c:v>140</c:v>
                </c:pt>
                <c:pt idx="3">
                  <c:v>138.9</c:v>
                </c:pt>
                <c:pt idx="4">
                  <c:v>143.4</c:v>
                </c:pt>
              </c:numCache>
            </c:numRef>
          </c:val>
        </c:ser>
        <c:axId val="150513152"/>
        <c:axId val="79360768"/>
      </c:barChart>
      <c:catAx>
        <c:axId val="150513152"/>
        <c:scaling>
          <c:orientation val="minMax"/>
        </c:scaling>
        <c:axPos val="b"/>
        <c:numFmt formatCode="General" sourceLinked="1"/>
        <c:tickLblPos val="nextTo"/>
        <c:txPr>
          <a:bodyPr/>
          <a:lstStyle/>
          <a:p>
            <a:pPr>
              <a:defRPr lang="id-ID"/>
            </a:pPr>
            <a:endParaRPr lang="en-US"/>
          </a:p>
        </c:txPr>
        <c:crossAx val="79360768"/>
        <c:crosses val="autoZero"/>
        <c:auto val="1"/>
        <c:lblAlgn val="ctr"/>
        <c:lblOffset val="100"/>
      </c:catAx>
      <c:valAx>
        <c:axId val="79360768"/>
        <c:scaling>
          <c:orientation val="minMax"/>
        </c:scaling>
        <c:axPos val="l"/>
        <c:majorGridlines/>
        <c:numFmt formatCode="General" sourceLinked="1"/>
        <c:tickLblPos val="nextTo"/>
        <c:txPr>
          <a:bodyPr/>
          <a:lstStyle/>
          <a:p>
            <a:pPr>
              <a:defRPr lang="id-ID"/>
            </a:pPr>
            <a:endParaRPr lang="en-US"/>
          </a:p>
        </c:txPr>
        <c:crossAx val="150513152"/>
        <c:crosses val="autoZero"/>
        <c:crossBetween val="between"/>
      </c:valAx>
    </c:plotArea>
    <c:legend>
      <c:legendPos val="r"/>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EC82-6EEB-409E-ABBD-7C19F556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Satellite A105</dc:creator>
  <cp:keywords/>
  <cp:lastModifiedBy>eru ikhsany</cp:lastModifiedBy>
  <cp:revision>5</cp:revision>
  <dcterms:created xsi:type="dcterms:W3CDTF">2002-01-01T23:26:00Z</dcterms:created>
  <dcterms:modified xsi:type="dcterms:W3CDTF">2010-04-29T01:55:00Z</dcterms:modified>
</cp:coreProperties>
</file>