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1B" w:rsidRPr="00D63827" w:rsidRDefault="0085091B" w:rsidP="0085091B">
      <w:pPr>
        <w:jc w:val="center"/>
        <w:rPr>
          <w:rFonts w:ascii="Trebuchet MS" w:hAnsi="Trebuchet MS"/>
          <w:b/>
          <w:bCs/>
          <w:sz w:val="18"/>
          <w:szCs w:val="18"/>
        </w:rPr>
      </w:pPr>
      <w:r w:rsidRPr="00D63827">
        <w:rPr>
          <w:rFonts w:ascii="Trebuchet MS" w:hAnsi="Trebuchet MS"/>
          <w:b/>
          <w:bCs/>
          <w:sz w:val="18"/>
          <w:szCs w:val="18"/>
        </w:rPr>
        <w:t>Pengaruh Pelaksanaan Promosi Telepon Genggam</w:t>
      </w:r>
    </w:p>
    <w:p w:rsidR="0085091B" w:rsidRPr="00D63827" w:rsidRDefault="0085091B" w:rsidP="0085091B">
      <w:pPr>
        <w:jc w:val="center"/>
        <w:rPr>
          <w:rFonts w:ascii="Trebuchet MS" w:hAnsi="Trebuchet MS"/>
          <w:b/>
          <w:bCs/>
          <w:sz w:val="18"/>
          <w:szCs w:val="18"/>
        </w:rPr>
      </w:pPr>
      <w:r w:rsidRPr="00D63827">
        <w:rPr>
          <w:rFonts w:ascii="Trebuchet MS" w:hAnsi="Trebuchet MS"/>
          <w:b/>
          <w:bCs/>
          <w:sz w:val="18"/>
          <w:szCs w:val="18"/>
        </w:rPr>
        <w:t>Terhadap Sikap Konsumen</w:t>
      </w:r>
    </w:p>
    <w:p w:rsidR="0085091B" w:rsidRPr="00D63827" w:rsidRDefault="0085091B" w:rsidP="0085091B">
      <w:pPr>
        <w:jc w:val="center"/>
        <w:rPr>
          <w:rFonts w:ascii="Trebuchet MS" w:hAnsi="Trebuchet MS"/>
          <w:b/>
          <w:bCs/>
          <w:sz w:val="18"/>
          <w:szCs w:val="18"/>
        </w:rPr>
      </w:pPr>
      <w:r w:rsidRPr="00D63827">
        <w:rPr>
          <w:rFonts w:ascii="Trebuchet MS" w:hAnsi="Trebuchet MS"/>
          <w:b/>
          <w:bCs/>
          <w:sz w:val="18"/>
          <w:szCs w:val="18"/>
        </w:rPr>
        <w:t>(Suatu Survey pada Mahasiswa Program Ekstensi Fakultas Ekonomi</w:t>
      </w:r>
    </w:p>
    <w:p w:rsidR="0085091B" w:rsidRPr="003123EC" w:rsidRDefault="0085091B" w:rsidP="0085091B">
      <w:pPr>
        <w:jc w:val="center"/>
        <w:rPr>
          <w:rFonts w:ascii="Trebuchet MS" w:hAnsi="Trebuchet MS"/>
          <w:b/>
          <w:bCs/>
          <w:sz w:val="18"/>
          <w:szCs w:val="18"/>
          <w:lang w:val="sv-SE"/>
        </w:rPr>
      </w:pPr>
      <w:r w:rsidRPr="003123EC">
        <w:rPr>
          <w:rFonts w:ascii="Trebuchet MS" w:hAnsi="Trebuchet MS"/>
          <w:b/>
          <w:bCs/>
          <w:sz w:val="18"/>
          <w:szCs w:val="18"/>
          <w:lang w:val="sv-SE"/>
        </w:rPr>
        <w:t>Universitas Andalas di Padang)</w:t>
      </w:r>
    </w:p>
    <w:p w:rsidR="0085091B" w:rsidRPr="003123EC" w:rsidRDefault="0085091B" w:rsidP="0085091B">
      <w:pPr>
        <w:jc w:val="center"/>
        <w:rPr>
          <w:rFonts w:ascii="Trebuchet MS" w:hAnsi="Trebuchet MS"/>
          <w:b/>
          <w:bCs/>
          <w:sz w:val="18"/>
          <w:szCs w:val="18"/>
          <w:lang w:val="sv-SE"/>
        </w:rPr>
      </w:pPr>
    </w:p>
    <w:p w:rsidR="0085091B" w:rsidRPr="00D63827" w:rsidRDefault="0085091B" w:rsidP="0085091B">
      <w:pPr>
        <w:jc w:val="center"/>
        <w:rPr>
          <w:rFonts w:ascii="Trebuchet MS" w:hAnsi="Trebuchet MS"/>
          <w:b/>
          <w:bCs/>
          <w:sz w:val="18"/>
          <w:szCs w:val="18"/>
          <w:lang w:val="sv-SE"/>
        </w:rPr>
      </w:pPr>
      <w:r w:rsidRPr="00D63827">
        <w:rPr>
          <w:rFonts w:ascii="Trebuchet MS" w:hAnsi="Trebuchet MS"/>
          <w:b/>
          <w:bCs/>
          <w:sz w:val="18"/>
          <w:szCs w:val="18"/>
          <w:lang w:val="sv-SE"/>
        </w:rPr>
        <w:t>Oleh : Suziana</w:t>
      </w:r>
    </w:p>
    <w:p w:rsidR="0085091B" w:rsidRPr="00D63827" w:rsidRDefault="0085091B" w:rsidP="0085091B">
      <w:pPr>
        <w:jc w:val="center"/>
        <w:rPr>
          <w:rFonts w:ascii="Trebuchet MS" w:hAnsi="Trebuchet MS"/>
          <w:b/>
          <w:bCs/>
          <w:sz w:val="18"/>
          <w:szCs w:val="18"/>
          <w:lang w:val="sv-SE"/>
        </w:rPr>
      </w:pPr>
    </w:p>
    <w:p w:rsidR="0085091B" w:rsidRPr="003123EC" w:rsidRDefault="0085091B" w:rsidP="0085091B">
      <w:pPr>
        <w:jc w:val="center"/>
        <w:rPr>
          <w:rFonts w:ascii="Trebuchet MS" w:hAnsi="Trebuchet MS"/>
          <w:b/>
          <w:bCs/>
          <w:sz w:val="18"/>
          <w:szCs w:val="18"/>
        </w:rPr>
      </w:pPr>
      <w:r w:rsidRPr="003123EC">
        <w:rPr>
          <w:rFonts w:ascii="Trebuchet MS" w:hAnsi="Trebuchet MS"/>
          <w:b/>
          <w:bCs/>
          <w:sz w:val="18"/>
          <w:szCs w:val="18"/>
        </w:rPr>
        <w:t>ABSTRACT</w:t>
      </w:r>
    </w:p>
    <w:p w:rsidR="0085091B" w:rsidRPr="003123EC" w:rsidRDefault="0085091B" w:rsidP="0085091B">
      <w:pPr>
        <w:ind w:firstLine="720"/>
        <w:jc w:val="both"/>
        <w:rPr>
          <w:rFonts w:ascii="Trebuchet MS" w:hAnsi="Trebuchet MS"/>
          <w:i/>
          <w:iCs/>
          <w:sz w:val="18"/>
          <w:szCs w:val="18"/>
        </w:rPr>
      </w:pPr>
      <w:r w:rsidRPr="003123EC">
        <w:rPr>
          <w:rFonts w:ascii="Trebuchet MS" w:hAnsi="Trebuchet MS"/>
          <w:i/>
          <w:iCs/>
          <w:sz w:val="18"/>
          <w:szCs w:val="18"/>
        </w:rPr>
        <w:t>The background of the research is issue about the importance of  promotion of handphone. This research  held to examine promotion  in consumer’s mind and it influence to consumer attitude.The method use is this research is survey method. Data was collected by stratified random sampling method to 100 respondents in Extension Program FEUA which are being primary data.According statistical measurement, the value of Adjusted R Squares is 0,123 which mean promotion explain about of change variation of consumer attitude. Promotion variable are below of research significant level which is 0,05. The research conclusion that promotion is has significant influence on  consumer attitude.</w:t>
      </w:r>
    </w:p>
    <w:p w:rsidR="0085091B" w:rsidRPr="003123EC" w:rsidRDefault="0085091B" w:rsidP="0085091B">
      <w:pPr>
        <w:jc w:val="both"/>
        <w:rPr>
          <w:rFonts w:ascii="Trebuchet MS" w:hAnsi="Trebuchet MS"/>
          <w:b/>
          <w:bCs/>
          <w:i/>
          <w:iCs/>
          <w:sz w:val="18"/>
          <w:szCs w:val="18"/>
        </w:rPr>
      </w:pPr>
    </w:p>
    <w:p w:rsidR="0085091B" w:rsidRPr="003123EC" w:rsidRDefault="0085091B" w:rsidP="0085091B">
      <w:pPr>
        <w:jc w:val="center"/>
        <w:rPr>
          <w:rFonts w:ascii="Trebuchet MS" w:hAnsi="Trebuchet MS"/>
          <w:b/>
          <w:bCs/>
          <w:sz w:val="18"/>
          <w:szCs w:val="18"/>
        </w:rPr>
      </w:pPr>
    </w:p>
    <w:p w:rsidR="0085091B" w:rsidRPr="003123EC" w:rsidRDefault="0085091B" w:rsidP="0085091B">
      <w:pPr>
        <w:rPr>
          <w:rFonts w:ascii="Trebuchet MS" w:hAnsi="Trebuchet MS"/>
          <w:b/>
          <w:bCs/>
          <w:sz w:val="18"/>
          <w:szCs w:val="18"/>
        </w:rPr>
      </w:pPr>
      <w:r w:rsidRPr="003123EC">
        <w:rPr>
          <w:rFonts w:ascii="Trebuchet MS" w:hAnsi="Trebuchet MS"/>
          <w:b/>
          <w:bCs/>
          <w:sz w:val="18"/>
          <w:szCs w:val="18"/>
        </w:rPr>
        <w:t>PENDAHULUAN</w:t>
      </w:r>
    </w:p>
    <w:p w:rsidR="0085091B" w:rsidRPr="003123EC" w:rsidRDefault="0085091B" w:rsidP="0085091B">
      <w:pPr>
        <w:jc w:val="both"/>
        <w:rPr>
          <w:rFonts w:ascii="Trebuchet MS" w:hAnsi="Trebuchet MS"/>
          <w:sz w:val="18"/>
          <w:szCs w:val="18"/>
        </w:rPr>
      </w:pPr>
    </w:p>
    <w:p w:rsidR="0085091B" w:rsidRPr="003123EC" w:rsidRDefault="0085091B" w:rsidP="0085091B">
      <w:pPr>
        <w:tabs>
          <w:tab w:val="left" w:pos="420"/>
        </w:tabs>
        <w:ind w:left="420" w:hanging="420"/>
        <w:jc w:val="both"/>
        <w:rPr>
          <w:rFonts w:ascii="Trebuchet MS" w:hAnsi="Trebuchet MS"/>
          <w:b/>
          <w:bCs/>
          <w:sz w:val="18"/>
          <w:szCs w:val="18"/>
        </w:rPr>
      </w:pPr>
      <w:r w:rsidRPr="003123EC">
        <w:rPr>
          <w:rFonts w:ascii="Trebuchet MS" w:hAnsi="Trebuchet MS"/>
          <w:b/>
          <w:bCs/>
          <w:sz w:val="18"/>
          <w:szCs w:val="18"/>
        </w:rPr>
        <w:t>Latar Belakang Masalah</w:t>
      </w:r>
    </w:p>
    <w:p w:rsidR="0085091B" w:rsidRPr="003123EC" w:rsidRDefault="0085091B" w:rsidP="0085091B">
      <w:pPr>
        <w:ind w:firstLine="420"/>
        <w:jc w:val="both"/>
        <w:rPr>
          <w:rFonts w:ascii="Trebuchet MS" w:hAnsi="Trebuchet MS"/>
          <w:sz w:val="18"/>
          <w:szCs w:val="18"/>
        </w:rPr>
      </w:pPr>
    </w:p>
    <w:p w:rsidR="0085091B" w:rsidRPr="003123EC" w:rsidRDefault="0085091B" w:rsidP="0085091B">
      <w:pPr>
        <w:ind w:firstLine="420"/>
        <w:jc w:val="both"/>
        <w:rPr>
          <w:rFonts w:ascii="Trebuchet MS" w:hAnsi="Trebuchet MS"/>
          <w:sz w:val="18"/>
          <w:szCs w:val="18"/>
        </w:rPr>
      </w:pPr>
      <w:r w:rsidRPr="003123EC">
        <w:rPr>
          <w:rFonts w:ascii="Trebuchet MS" w:hAnsi="Trebuchet MS"/>
          <w:sz w:val="18"/>
          <w:szCs w:val="18"/>
        </w:rPr>
        <w:t xml:space="preserve">Semakin ketatnya persaingan di dalam industri adalah munculnya, respon positif dari masyarakat pengguna jasa sebagai akibat dari persaingan harga dan semakin banyaknya ragam pelayanan yang ditawarkan. Penelitian oleh Weinstein menunjukkan, bahwa pelanggan pada saat ini cenderung bersikap lebih cerdik, suka memilih, lebih penuntut, mempelajari dengan baik produk/pelayanan yang ditawarkan kepadanya, memiliki tingkat loyalitas yang rendah, sangat sensitif terhadap harga, memiliki waktu yang relatif terbatas, serta selalu mencari "nilai" yang tertinggi (Weinstein, 1998). Hal ini didukung juga oleh hasil penelitian yang dilakukan oleh Hoffman pada berbagai industri di Amerika, menunjukkan adanya gejala umum pelanggan yang cenderung untuk: (1) lebih bersifat penuntut, (2) menguasai informasi, dan (3) lebih bersikap asertif (Hoffman, 1995). Kondisi ini harus diantisipasi oleh pihak produsen untuk membentuk sikap konsumen terhadap produknya. </w:t>
      </w:r>
    </w:p>
    <w:p w:rsidR="0085091B" w:rsidRPr="003123EC" w:rsidRDefault="0085091B" w:rsidP="0085091B">
      <w:pPr>
        <w:jc w:val="both"/>
        <w:rPr>
          <w:rFonts w:ascii="Trebuchet MS" w:hAnsi="Trebuchet MS"/>
          <w:sz w:val="18"/>
          <w:szCs w:val="18"/>
        </w:rPr>
      </w:pPr>
      <w:r w:rsidRPr="003123EC">
        <w:rPr>
          <w:rFonts w:ascii="Trebuchet MS" w:hAnsi="Trebuchet MS"/>
          <w:sz w:val="18"/>
          <w:szCs w:val="18"/>
        </w:rPr>
        <w:tab/>
        <w:t xml:space="preserve">Maraknya penggunaan telepon genggam sekarang ini merupakan peluang yang bisa dimanfaatkan produsen telepon genggam untuk memasarkan bermacam-macam merek atau tipe telepon genggam. Pemakaian telepon genggam sudah mencakup semua lapisan masyarakat, anak-anak, remaja dan dewasa. Pihak produsenpun menawarkan bermacam-macam pilihan dengan harga yang terjangkau oleh konsumen. Hal ini menimbulkan persaingan yang cukup tinggi sesama produsen telepon genggam. Perusahaan yang memasarkan telepon genggam memerlukan upaya yang serius dalam membentuk sikap konsumen dalam menggunakan telepon genggam. Salah satu upayanya melalui promosi. Elemen-elemen promosi dari bauran pemasaran merupakan alat yang penting dalam membantu mengkomunikasikan penempatan jasa terhadap pelanggan dan pasar terkait. Komunikasi/janji perusahaan yang ditujukan kepada pelanggan melalui </w:t>
      </w:r>
      <w:r w:rsidRPr="003123EC">
        <w:rPr>
          <w:rFonts w:ascii="Trebuchet MS" w:hAnsi="Trebuchet MS"/>
          <w:i/>
          <w:iCs/>
          <w:sz w:val="18"/>
          <w:szCs w:val="18"/>
        </w:rPr>
        <w:t xml:space="preserve">advertising, sales promotion, public relations and publicity, personal selling </w:t>
      </w:r>
      <w:r w:rsidRPr="003123EC">
        <w:rPr>
          <w:rFonts w:ascii="Trebuchet MS" w:hAnsi="Trebuchet MS"/>
          <w:sz w:val="18"/>
          <w:szCs w:val="18"/>
        </w:rPr>
        <w:t xml:space="preserve">dan </w:t>
      </w:r>
      <w:r w:rsidRPr="003123EC">
        <w:rPr>
          <w:rFonts w:ascii="Trebuchet MS" w:hAnsi="Trebuchet MS"/>
          <w:i/>
          <w:iCs/>
          <w:sz w:val="18"/>
          <w:szCs w:val="18"/>
        </w:rPr>
        <w:t>direct marketing</w:t>
      </w:r>
      <w:r w:rsidRPr="003123EC">
        <w:rPr>
          <w:rFonts w:ascii="Trebuchet MS" w:hAnsi="Trebuchet MS"/>
          <w:sz w:val="18"/>
          <w:szCs w:val="18"/>
        </w:rPr>
        <w:t xml:space="preserve"> (Kotler 2003).</w:t>
      </w:r>
    </w:p>
    <w:p w:rsidR="0085091B" w:rsidRPr="003123EC" w:rsidRDefault="0085091B" w:rsidP="0085091B">
      <w:pPr>
        <w:ind w:firstLine="720"/>
        <w:jc w:val="both"/>
        <w:rPr>
          <w:rFonts w:ascii="Trebuchet MS" w:hAnsi="Trebuchet MS"/>
          <w:sz w:val="18"/>
          <w:szCs w:val="18"/>
          <w:lang w:val="sv-SE"/>
        </w:rPr>
      </w:pPr>
      <w:r w:rsidRPr="003123EC">
        <w:rPr>
          <w:rFonts w:ascii="Trebuchet MS" w:hAnsi="Trebuchet MS"/>
          <w:sz w:val="18"/>
          <w:szCs w:val="18"/>
        </w:rPr>
        <w:t xml:space="preserve">Program Ekstensi Fakultas Ekonomi Universitas Andalas mahasiswanya terdiri dari lulusan SMU, Program Diploma 3 dan karyawan (sudah bekerja) dapat menjadi perwakilan pemakai telepon genggam. Mahasiswa adalah komunitas kritis yang bila ditinjau dan sisi informasi yang mereka peroleh dan kemampuan mereka untuk mencerna informasi adalah komunitas yang bisa memilah-milah produk-produk yang akan mereka pakai berdasarkan informasi yang mereka peroleh. </w:t>
      </w:r>
      <w:r w:rsidRPr="003123EC">
        <w:rPr>
          <w:rFonts w:ascii="Trebuchet MS" w:hAnsi="Trebuchet MS"/>
          <w:sz w:val="18"/>
          <w:szCs w:val="18"/>
          <w:lang w:val="sv-SE"/>
        </w:rPr>
        <w:t>Program Ekstensi Fakultas Ekonomi Universitas Andalas memiliki jumlah mahasiswa seperti Tabel berikut ini:</w:t>
      </w:r>
    </w:p>
    <w:p w:rsidR="0085091B" w:rsidRPr="003123EC" w:rsidRDefault="0085091B" w:rsidP="0085091B">
      <w:pPr>
        <w:jc w:val="center"/>
        <w:rPr>
          <w:rFonts w:ascii="Trebuchet MS" w:hAnsi="Trebuchet MS"/>
          <w:b/>
          <w:bCs/>
          <w:sz w:val="18"/>
          <w:szCs w:val="18"/>
          <w:lang w:val="sv-SE"/>
        </w:rPr>
      </w:pPr>
      <w:r w:rsidRPr="003123EC">
        <w:rPr>
          <w:rFonts w:ascii="Trebuchet MS" w:hAnsi="Trebuchet MS"/>
          <w:b/>
          <w:bCs/>
          <w:sz w:val="18"/>
          <w:szCs w:val="18"/>
          <w:lang w:val="sv-SE"/>
        </w:rPr>
        <w:t>Tabel 1.1.</w:t>
      </w:r>
    </w:p>
    <w:p w:rsidR="0085091B" w:rsidRPr="003123EC" w:rsidRDefault="0085091B" w:rsidP="0085091B">
      <w:pPr>
        <w:jc w:val="center"/>
        <w:rPr>
          <w:rFonts w:ascii="Trebuchet MS" w:hAnsi="Trebuchet MS"/>
          <w:b/>
          <w:bCs/>
          <w:sz w:val="18"/>
          <w:szCs w:val="18"/>
          <w:lang w:val="sv-SE"/>
        </w:rPr>
      </w:pPr>
      <w:r w:rsidRPr="003123EC">
        <w:rPr>
          <w:rFonts w:ascii="Trebuchet MS" w:hAnsi="Trebuchet MS"/>
          <w:b/>
          <w:bCs/>
          <w:sz w:val="18"/>
          <w:szCs w:val="18"/>
          <w:lang w:val="sv-SE"/>
        </w:rPr>
        <w:t>Jumlah Mahasiswa Program Ekstensi Fakultas Ekonomi</w:t>
      </w:r>
    </w:p>
    <w:p w:rsidR="0085091B" w:rsidRPr="003123EC" w:rsidRDefault="0085091B" w:rsidP="0085091B">
      <w:pPr>
        <w:jc w:val="center"/>
        <w:rPr>
          <w:rFonts w:ascii="Trebuchet MS" w:hAnsi="Trebuchet MS"/>
          <w:b/>
          <w:bCs/>
          <w:sz w:val="18"/>
          <w:szCs w:val="18"/>
        </w:rPr>
      </w:pPr>
      <w:r w:rsidRPr="003123EC">
        <w:rPr>
          <w:rFonts w:ascii="Trebuchet MS" w:hAnsi="Trebuchet MS"/>
          <w:b/>
          <w:bCs/>
          <w:sz w:val="18"/>
          <w:szCs w:val="18"/>
        </w:rPr>
        <w:t>Universitas Andalas tahun 2001-2004</w:t>
      </w:r>
    </w:p>
    <w:p w:rsidR="0085091B" w:rsidRPr="003123EC" w:rsidRDefault="0085091B" w:rsidP="0085091B">
      <w:pPr>
        <w:jc w:val="both"/>
        <w:rPr>
          <w:rFonts w:ascii="Trebuchet MS" w:hAnsi="Trebuchet MS"/>
          <w:b/>
          <w:bCs/>
          <w:sz w:val="18"/>
          <w:szCs w:val="18"/>
        </w:rPr>
      </w:pPr>
    </w:p>
    <w:tbl>
      <w:tblPr>
        <w:tblW w:w="0" w:type="auto"/>
        <w:tblInd w:w="108" w:type="dxa"/>
        <w:tblLayout w:type="fixed"/>
        <w:tblLook w:val="0000"/>
      </w:tblPr>
      <w:tblGrid>
        <w:gridCol w:w="1800"/>
        <w:gridCol w:w="3060"/>
        <w:gridCol w:w="3060"/>
      </w:tblGrid>
      <w:tr w:rsidR="0085091B" w:rsidRPr="003123EC" w:rsidTr="00B80A05">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b/>
                <w:bCs/>
                <w:sz w:val="18"/>
                <w:szCs w:val="18"/>
              </w:rPr>
            </w:pPr>
            <w:r w:rsidRPr="003123EC">
              <w:rPr>
                <w:rFonts w:ascii="Trebuchet MS" w:hAnsi="Trebuchet MS"/>
                <w:b/>
                <w:bCs/>
                <w:sz w:val="18"/>
                <w:szCs w:val="18"/>
              </w:rPr>
              <w:t>Tahun</w:t>
            </w:r>
          </w:p>
        </w:tc>
        <w:tc>
          <w:tcPr>
            <w:tcW w:w="306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b/>
                <w:bCs/>
                <w:sz w:val="18"/>
                <w:szCs w:val="18"/>
              </w:rPr>
            </w:pPr>
            <w:r w:rsidRPr="003123EC">
              <w:rPr>
                <w:rFonts w:ascii="Trebuchet MS" w:hAnsi="Trebuchet MS"/>
                <w:b/>
                <w:bCs/>
                <w:sz w:val="18"/>
                <w:szCs w:val="18"/>
              </w:rPr>
              <w:t>Manajemen</w:t>
            </w:r>
          </w:p>
        </w:tc>
        <w:tc>
          <w:tcPr>
            <w:tcW w:w="306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b/>
                <w:bCs/>
                <w:sz w:val="18"/>
                <w:szCs w:val="18"/>
              </w:rPr>
            </w:pPr>
            <w:r w:rsidRPr="003123EC">
              <w:rPr>
                <w:rFonts w:ascii="Trebuchet MS" w:hAnsi="Trebuchet MS"/>
                <w:b/>
                <w:bCs/>
                <w:sz w:val="18"/>
                <w:szCs w:val="18"/>
              </w:rPr>
              <w:t>Akuntansi</w:t>
            </w:r>
          </w:p>
        </w:tc>
      </w:tr>
      <w:tr w:rsidR="0085091B" w:rsidRPr="003123EC" w:rsidTr="00B80A05">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2001</w:t>
            </w:r>
          </w:p>
        </w:tc>
        <w:tc>
          <w:tcPr>
            <w:tcW w:w="306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 xml:space="preserve">  65</w:t>
            </w:r>
          </w:p>
        </w:tc>
        <w:tc>
          <w:tcPr>
            <w:tcW w:w="306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107</w:t>
            </w:r>
          </w:p>
        </w:tc>
      </w:tr>
      <w:tr w:rsidR="0085091B" w:rsidRPr="003123EC" w:rsidTr="00B80A05">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2002</w:t>
            </w:r>
          </w:p>
        </w:tc>
        <w:tc>
          <w:tcPr>
            <w:tcW w:w="306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137</w:t>
            </w:r>
          </w:p>
        </w:tc>
        <w:tc>
          <w:tcPr>
            <w:tcW w:w="306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156</w:t>
            </w:r>
          </w:p>
        </w:tc>
      </w:tr>
      <w:tr w:rsidR="0085091B" w:rsidRPr="003123EC" w:rsidTr="00B80A05">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2003</w:t>
            </w:r>
          </w:p>
        </w:tc>
        <w:tc>
          <w:tcPr>
            <w:tcW w:w="306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 xml:space="preserve"> 79</w:t>
            </w:r>
          </w:p>
        </w:tc>
        <w:tc>
          <w:tcPr>
            <w:tcW w:w="306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 xml:space="preserve"> 77</w:t>
            </w:r>
          </w:p>
        </w:tc>
      </w:tr>
      <w:tr w:rsidR="0085091B" w:rsidRPr="003123EC" w:rsidTr="00B80A05">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2004</w:t>
            </w:r>
          </w:p>
        </w:tc>
        <w:tc>
          <w:tcPr>
            <w:tcW w:w="306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103</w:t>
            </w:r>
          </w:p>
        </w:tc>
        <w:tc>
          <w:tcPr>
            <w:tcW w:w="306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123</w:t>
            </w:r>
          </w:p>
        </w:tc>
      </w:tr>
      <w:tr w:rsidR="0085091B" w:rsidRPr="003123EC" w:rsidTr="00B80A05">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306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384</w:t>
            </w:r>
          </w:p>
        </w:tc>
        <w:tc>
          <w:tcPr>
            <w:tcW w:w="306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463</w:t>
            </w:r>
          </w:p>
        </w:tc>
      </w:tr>
    </w:tbl>
    <w:p w:rsidR="0085091B" w:rsidRPr="003123EC" w:rsidRDefault="0085091B" w:rsidP="0085091B">
      <w:pPr>
        <w:jc w:val="both"/>
        <w:rPr>
          <w:rFonts w:ascii="Trebuchet MS" w:hAnsi="Trebuchet MS"/>
          <w:sz w:val="18"/>
          <w:szCs w:val="18"/>
        </w:rPr>
      </w:pPr>
      <w:r w:rsidRPr="003123EC">
        <w:rPr>
          <w:rFonts w:ascii="Trebuchet MS" w:hAnsi="Trebuchet MS"/>
          <w:sz w:val="18"/>
          <w:szCs w:val="18"/>
        </w:rPr>
        <w:t>Sumber: Bagian Akademis Program Ekstensi FEUA</w:t>
      </w:r>
    </w:p>
    <w:p w:rsidR="0085091B" w:rsidRPr="003123EC" w:rsidRDefault="0085091B" w:rsidP="0085091B">
      <w:pPr>
        <w:jc w:val="center"/>
        <w:rPr>
          <w:rFonts w:ascii="Trebuchet MS" w:hAnsi="Trebuchet MS"/>
          <w:sz w:val="18"/>
          <w:szCs w:val="18"/>
        </w:rPr>
      </w:pPr>
    </w:p>
    <w:p w:rsidR="0085091B" w:rsidRPr="003123EC" w:rsidRDefault="0085091B" w:rsidP="0085091B">
      <w:pPr>
        <w:ind w:firstLine="720"/>
        <w:jc w:val="both"/>
        <w:rPr>
          <w:rFonts w:ascii="Trebuchet MS" w:hAnsi="Trebuchet MS"/>
          <w:b/>
          <w:bCs/>
          <w:sz w:val="18"/>
          <w:szCs w:val="18"/>
        </w:rPr>
      </w:pPr>
      <w:r w:rsidRPr="003123EC">
        <w:rPr>
          <w:rFonts w:ascii="Trebuchet MS" w:hAnsi="Trebuchet MS"/>
          <w:sz w:val="18"/>
          <w:szCs w:val="18"/>
        </w:rPr>
        <w:t xml:space="preserve">Agar dapat memperoleh informasi yang lebih jelas serta disertai bukti ilmiah mengenai bagaimana pengaruh pelaksanaan promosi telepon genggam terhadap sikap konsumen perlu dilakukan penelitian tentang hal tersebut. Untuk itu penulis akan melakukan penelitian dengan menjadikan mahasiswa Program Ekstensi Fakultas </w:t>
      </w:r>
      <w:r w:rsidRPr="003123EC">
        <w:rPr>
          <w:rFonts w:ascii="Trebuchet MS" w:hAnsi="Trebuchet MS"/>
          <w:sz w:val="18"/>
          <w:szCs w:val="18"/>
        </w:rPr>
        <w:lastRenderedPageBreak/>
        <w:t xml:space="preserve">Ekonomi Universitas Andalas sebagai </w:t>
      </w:r>
      <w:r w:rsidRPr="003123EC">
        <w:rPr>
          <w:rFonts w:ascii="Trebuchet MS" w:hAnsi="Trebuchet MS"/>
          <w:i/>
          <w:iCs/>
          <w:sz w:val="18"/>
          <w:szCs w:val="18"/>
        </w:rPr>
        <w:t>studied population</w:t>
      </w:r>
      <w:r w:rsidRPr="003123EC">
        <w:rPr>
          <w:rFonts w:ascii="Trebuchet MS" w:hAnsi="Trebuchet MS"/>
          <w:sz w:val="18"/>
          <w:szCs w:val="18"/>
        </w:rPr>
        <w:t>. Berdasarkan pemikiran-pemikiran di atas perlu dilakukan  melakukan penelitian dengan judul “</w:t>
      </w:r>
      <w:r w:rsidRPr="003123EC">
        <w:rPr>
          <w:rFonts w:ascii="Trebuchet MS" w:hAnsi="Trebuchet MS"/>
          <w:b/>
          <w:bCs/>
          <w:sz w:val="18"/>
          <w:szCs w:val="18"/>
        </w:rPr>
        <w:t>Pengaruh Pelaksanaan Promosi Telepon Genggam terhadap Sikap Konsumen (Suatu Survey pada Mahasiswa Program Ekstensi Fakultas Ekonomi Universitas Andalas).</w:t>
      </w:r>
    </w:p>
    <w:p w:rsidR="0085091B" w:rsidRPr="003123EC" w:rsidRDefault="0085091B" w:rsidP="0085091B">
      <w:pPr>
        <w:jc w:val="both"/>
        <w:rPr>
          <w:rFonts w:ascii="Trebuchet MS" w:hAnsi="Trebuchet MS"/>
          <w:b/>
          <w:bCs/>
          <w:sz w:val="18"/>
          <w:szCs w:val="18"/>
        </w:rPr>
      </w:pPr>
    </w:p>
    <w:p w:rsidR="0085091B" w:rsidRPr="003123EC" w:rsidRDefault="0085091B" w:rsidP="0085091B">
      <w:pPr>
        <w:jc w:val="both"/>
        <w:rPr>
          <w:rFonts w:ascii="Trebuchet MS" w:hAnsi="Trebuchet MS"/>
          <w:b/>
          <w:bCs/>
          <w:sz w:val="18"/>
          <w:szCs w:val="18"/>
        </w:rPr>
      </w:pPr>
      <w:r w:rsidRPr="003123EC">
        <w:rPr>
          <w:rFonts w:ascii="Trebuchet MS" w:hAnsi="Trebuchet MS"/>
          <w:b/>
          <w:bCs/>
          <w:sz w:val="18"/>
          <w:szCs w:val="18"/>
        </w:rPr>
        <w:t>Perumusan Masalah</w:t>
      </w:r>
    </w:p>
    <w:p w:rsidR="0085091B" w:rsidRPr="003123EC" w:rsidRDefault="0085091B" w:rsidP="0085091B">
      <w:pPr>
        <w:jc w:val="both"/>
        <w:rPr>
          <w:rFonts w:ascii="Trebuchet MS" w:hAnsi="Trebuchet MS"/>
          <w:b/>
          <w:bCs/>
          <w:sz w:val="18"/>
          <w:szCs w:val="18"/>
        </w:rPr>
      </w:pP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Dari uraian pada latar belakang masalah maka dirumuskan permasalahan dalam penelitian ini sebagai berikut:</w:t>
      </w:r>
    </w:p>
    <w:p w:rsidR="0085091B" w:rsidRPr="003123EC" w:rsidRDefault="0085091B" w:rsidP="0085091B">
      <w:pPr>
        <w:numPr>
          <w:ilvl w:val="0"/>
          <w:numId w:val="1"/>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Bagaimana tanggapan konsumen yaitu mahasiswa Program Ekstensi Fakultas Ekonomi Universitas Andalas mengenai pelaksanaan promosi telepon genggam.</w:t>
      </w:r>
    </w:p>
    <w:p w:rsidR="0085091B" w:rsidRPr="003123EC" w:rsidRDefault="0085091B" w:rsidP="0085091B">
      <w:pPr>
        <w:numPr>
          <w:ilvl w:val="0"/>
          <w:numId w:val="2"/>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 xml:space="preserve">Bagaimana sikap konsumen yaitu mahasiswa Program Ekstensi Fakultas Ekonomi Universitas Andalas sebagai pemakai telepon genggam. </w:t>
      </w:r>
    </w:p>
    <w:p w:rsidR="0085091B" w:rsidRPr="003123EC" w:rsidRDefault="0085091B" w:rsidP="0085091B">
      <w:pPr>
        <w:numPr>
          <w:ilvl w:val="0"/>
          <w:numId w:val="3"/>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Seberapa besar pengaruh pelaksanaan promosi telepon genggam terhadap sikap konsumen yaitu mahasiswa Program Ekstensi Fakultas Ekonomi Universitas Andalas.</w:t>
      </w:r>
    </w:p>
    <w:p w:rsidR="0085091B" w:rsidRPr="003123EC" w:rsidRDefault="0085091B" w:rsidP="0085091B">
      <w:pPr>
        <w:jc w:val="both"/>
        <w:rPr>
          <w:rFonts w:ascii="Trebuchet MS" w:hAnsi="Trebuchet MS"/>
          <w:sz w:val="18"/>
          <w:szCs w:val="18"/>
        </w:rPr>
      </w:pPr>
    </w:p>
    <w:p w:rsidR="0085091B" w:rsidRPr="003123EC" w:rsidRDefault="0085091B" w:rsidP="0085091B">
      <w:pPr>
        <w:jc w:val="both"/>
        <w:rPr>
          <w:rFonts w:ascii="Trebuchet MS" w:hAnsi="Trebuchet MS"/>
          <w:sz w:val="18"/>
          <w:szCs w:val="18"/>
          <w:lang w:val="fi-FI"/>
        </w:rPr>
      </w:pPr>
      <w:r w:rsidRPr="003123EC">
        <w:rPr>
          <w:rFonts w:ascii="Trebuchet MS" w:hAnsi="Trebuchet MS"/>
          <w:b/>
          <w:bCs/>
          <w:sz w:val="18"/>
          <w:szCs w:val="18"/>
          <w:lang w:val="fi-FI"/>
        </w:rPr>
        <w:t>Tujuan Penelitian</w:t>
      </w:r>
    </w:p>
    <w:p w:rsidR="0085091B" w:rsidRPr="003123EC" w:rsidRDefault="0085091B" w:rsidP="0085091B">
      <w:pPr>
        <w:ind w:firstLine="720"/>
        <w:jc w:val="both"/>
        <w:rPr>
          <w:rFonts w:ascii="Trebuchet MS" w:hAnsi="Trebuchet MS"/>
          <w:sz w:val="18"/>
          <w:szCs w:val="18"/>
          <w:lang w:val="fi-FI"/>
        </w:rPr>
      </w:pPr>
    </w:p>
    <w:p w:rsidR="0085091B" w:rsidRPr="003123EC" w:rsidRDefault="0085091B" w:rsidP="0085091B">
      <w:pPr>
        <w:ind w:firstLine="720"/>
        <w:jc w:val="both"/>
        <w:rPr>
          <w:rFonts w:ascii="Trebuchet MS" w:hAnsi="Trebuchet MS"/>
          <w:sz w:val="18"/>
          <w:szCs w:val="18"/>
          <w:lang w:val="fi-FI"/>
        </w:rPr>
      </w:pPr>
      <w:r w:rsidRPr="003123EC">
        <w:rPr>
          <w:rFonts w:ascii="Trebuchet MS" w:hAnsi="Trebuchet MS"/>
          <w:sz w:val="18"/>
          <w:szCs w:val="18"/>
          <w:lang w:val="fi-FI"/>
        </w:rPr>
        <w:t>Penelitian bertujuan untuk:</w:t>
      </w:r>
    </w:p>
    <w:p w:rsidR="0085091B" w:rsidRPr="003123EC" w:rsidRDefault="0085091B" w:rsidP="0085091B">
      <w:pPr>
        <w:numPr>
          <w:ilvl w:val="0"/>
          <w:numId w:val="4"/>
        </w:numPr>
        <w:tabs>
          <w:tab w:val="left" w:pos="720"/>
        </w:tabs>
        <w:autoSpaceDE w:val="0"/>
        <w:autoSpaceDN w:val="0"/>
        <w:adjustRightInd w:val="0"/>
        <w:ind w:left="720" w:hanging="360"/>
        <w:jc w:val="both"/>
        <w:rPr>
          <w:rFonts w:ascii="Trebuchet MS" w:hAnsi="Trebuchet MS"/>
          <w:sz w:val="18"/>
          <w:szCs w:val="18"/>
          <w:lang w:val="fi-FI"/>
        </w:rPr>
      </w:pPr>
      <w:r w:rsidRPr="003123EC">
        <w:rPr>
          <w:rFonts w:ascii="Trebuchet MS" w:hAnsi="Trebuchet MS"/>
          <w:sz w:val="18"/>
          <w:szCs w:val="18"/>
          <w:lang w:val="fi-FI"/>
        </w:rPr>
        <w:t>Mengetahui tanggapan konsumen yaitu mahasiswa Program Ekstensi Fakultas Ekonomi Universitas Andalas mengenai pelaksanaan promosi telepon genggam.</w:t>
      </w:r>
    </w:p>
    <w:p w:rsidR="0085091B" w:rsidRPr="003123EC" w:rsidRDefault="0085091B" w:rsidP="0085091B">
      <w:pPr>
        <w:numPr>
          <w:ilvl w:val="0"/>
          <w:numId w:val="5"/>
        </w:numPr>
        <w:tabs>
          <w:tab w:val="left" w:pos="720"/>
        </w:tabs>
        <w:autoSpaceDE w:val="0"/>
        <w:autoSpaceDN w:val="0"/>
        <w:adjustRightInd w:val="0"/>
        <w:ind w:left="720" w:hanging="360"/>
        <w:jc w:val="both"/>
        <w:rPr>
          <w:rFonts w:ascii="Trebuchet MS" w:hAnsi="Trebuchet MS"/>
          <w:sz w:val="18"/>
          <w:szCs w:val="18"/>
          <w:lang w:val="fi-FI"/>
        </w:rPr>
      </w:pPr>
      <w:r w:rsidRPr="003123EC">
        <w:rPr>
          <w:rFonts w:ascii="Trebuchet MS" w:hAnsi="Trebuchet MS"/>
          <w:sz w:val="18"/>
          <w:szCs w:val="18"/>
          <w:lang w:val="fi-FI"/>
        </w:rPr>
        <w:t xml:space="preserve">Mengetahui sikap konsumen yaitu mahasiswa Program Ekstensi Fakultas Ekonomi Universitas Andalas sebagai pemakai telepon genggam. </w:t>
      </w:r>
    </w:p>
    <w:p w:rsidR="0085091B" w:rsidRPr="003123EC" w:rsidRDefault="0085091B" w:rsidP="0085091B">
      <w:pPr>
        <w:numPr>
          <w:ilvl w:val="0"/>
          <w:numId w:val="6"/>
        </w:numPr>
        <w:tabs>
          <w:tab w:val="left" w:pos="720"/>
        </w:tabs>
        <w:autoSpaceDE w:val="0"/>
        <w:autoSpaceDN w:val="0"/>
        <w:adjustRightInd w:val="0"/>
        <w:ind w:left="720" w:hanging="360"/>
        <w:jc w:val="both"/>
        <w:rPr>
          <w:rFonts w:ascii="Trebuchet MS" w:hAnsi="Trebuchet MS"/>
          <w:sz w:val="18"/>
          <w:szCs w:val="18"/>
          <w:lang w:val="fi-FI"/>
        </w:rPr>
      </w:pPr>
      <w:r w:rsidRPr="003123EC">
        <w:rPr>
          <w:rFonts w:ascii="Trebuchet MS" w:hAnsi="Trebuchet MS"/>
          <w:sz w:val="18"/>
          <w:szCs w:val="18"/>
          <w:lang w:val="fi-FI"/>
        </w:rPr>
        <w:t>Mengetahui pengaruh pelaksanaan promosi telepon genggam terhadap sikap konsumen yaitu mahasiswa Program Ekstensi Fakultas Ekonomi Universitas Andalas.</w:t>
      </w:r>
    </w:p>
    <w:p w:rsidR="0085091B" w:rsidRPr="003123EC" w:rsidRDefault="0085091B" w:rsidP="0085091B">
      <w:pPr>
        <w:jc w:val="both"/>
        <w:rPr>
          <w:rFonts w:ascii="Trebuchet MS" w:hAnsi="Trebuchet MS"/>
          <w:sz w:val="18"/>
          <w:szCs w:val="18"/>
          <w:lang w:val="fi-FI"/>
        </w:rPr>
      </w:pPr>
    </w:p>
    <w:p w:rsidR="0085091B" w:rsidRPr="003123EC" w:rsidRDefault="0085091B" w:rsidP="0085091B">
      <w:pPr>
        <w:jc w:val="both"/>
        <w:rPr>
          <w:rFonts w:ascii="Trebuchet MS" w:hAnsi="Trebuchet MS"/>
          <w:sz w:val="18"/>
          <w:szCs w:val="18"/>
          <w:lang w:val="fi-FI"/>
        </w:rPr>
      </w:pPr>
      <w:r w:rsidRPr="003123EC">
        <w:rPr>
          <w:rFonts w:ascii="Trebuchet MS" w:hAnsi="Trebuchet MS"/>
          <w:b/>
          <w:bCs/>
          <w:sz w:val="18"/>
          <w:szCs w:val="18"/>
          <w:lang w:val="fi-FI"/>
        </w:rPr>
        <w:t>Manfaat Penelitian</w:t>
      </w:r>
    </w:p>
    <w:p w:rsidR="0085091B" w:rsidRPr="003123EC" w:rsidRDefault="0085091B" w:rsidP="0085091B">
      <w:pPr>
        <w:ind w:firstLine="720"/>
        <w:jc w:val="both"/>
        <w:rPr>
          <w:rFonts w:ascii="Trebuchet MS" w:hAnsi="Trebuchet MS"/>
          <w:sz w:val="18"/>
          <w:szCs w:val="18"/>
          <w:lang w:val="fi-FI"/>
        </w:rPr>
      </w:pPr>
    </w:p>
    <w:p w:rsidR="0085091B" w:rsidRPr="003123EC" w:rsidRDefault="0085091B" w:rsidP="0085091B">
      <w:pPr>
        <w:ind w:firstLine="720"/>
        <w:jc w:val="both"/>
        <w:rPr>
          <w:rFonts w:ascii="Trebuchet MS" w:hAnsi="Trebuchet MS"/>
          <w:sz w:val="18"/>
          <w:szCs w:val="18"/>
          <w:lang w:val="fi-FI"/>
        </w:rPr>
      </w:pPr>
      <w:r w:rsidRPr="003123EC">
        <w:rPr>
          <w:rFonts w:ascii="Trebuchet MS" w:hAnsi="Trebuchet MS"/>
          <w:sz w:val="18"/>
          <w:szCs w:val="18"/>
          <w:lang w:val="fi-FI"/>
        </w:rPr>
        <w:t>Manfaat  yang dapat diperoleh dari hasil penelitian ini adalah:</w:t>
      </w:r>
    </w:p>
    <w:p w:rsidR="0085091B" w:rsidRPr="00D63827" w:rsidRDefault="0085091B" w:rsidP="0085091B">
      <w:pPr>
        <w:numPr>
          <w:ilvl w:val="0"/>
          <w:numId w:val="7"/>
        </w:numPr>
        <w:tabs>
          <w:tab w:val="left" w:pos="720"/>
        </w:tabs>
        <w:autoSpaceDE w:val="0"/>
        <w:autoSpaceDN w:val="0"/>
        <w:adjustRightInd w:val="0"/>
        <w:ind w:left="720" w:hanging="360"/>
        <w:jc w:val="both"/>
        <w:rPr>
          <w:rFonts w:ascii="Trebuchet MS" w:hAnsi="Trebuchet MS"/>
          <w:sz w:val="18"/>
          <w:szCs w:val="18"/>
          <w:lang w:val="fi-FI"/>
        </w:rPr>
      </w:pPr>
      <w:r w:rsidRPr="00D63827">
        <w:rPr>
          <w:rFonts w:ascii="Trebuchet MS" w:hAnsi="Trebuchet MS"/>
          <w:sz w:val="18"/>
          <w:szCs w:val="18"/>
          <w:lang w:val="fi-FI"/>
        </w:rPr>
        <w:t>Manfaat bagi perusahaan adalah mengetahui tanggapan konsumen mengenai pelaksanaan promosi telepon genggam dan mengetahui bagaimana pengaruh pelaksanaan promosi telepon genggam terhadap sikap konsumen. Informasi tersebut  diharapkan dapat menjadi bahan pertimbangan bagi perusahaan dalam usaha mempromosikan produknya dimasa yang akan datang</w:t>
      </w:r>
    </w:p>
    <w:p w:rsidR="0085091B" w:rsidRPr="00D63827" w:rsidRDefault="0085091B" w:rsidP="0085091B">
      <w:pPr>
        <w:numPr>
          <w:ilvl w:val="0"/>
          <w:numId w:val="8"/>
        </w:numPr>
        <w:tabs>
          <w:tab w:val="left" w:pos="720"/>
        </w:tabs>
        <w:autoSpaceDE w:val="0"/>
        <w:autoSpaceDN w:val="0"/>
        <w:adjustRightInd w:val="0"/>
        <w:ind w:left="720" w:hanging="360"/>
        <w:jc w:val="both"/>
        <w:rPr>
          <w:rFonts w:ascii="Trebuchet MS" w:hAnsi="Trebuchet MS"/>
          <w:sz w:val="18"/>
          <w:szCs w:val="18"/>
          <w:lang w:val="fi-FI"/>
        </w:rPr>
      </w:pPr>
      <w:r w:rsidRPr="00D63827">
        <w:rPr>
          <w:rFonts w:ascii="Trebuchet MS" w:hAnsi="Trebuchet MS"/>
          <w:sz w:val="18"/>
          <w:szCs w:val="18"/>
          <w:lang w:val="fi-FI"/>
        </w:rPr>
        <w:t>Dapat menambah wawasan dan pengetahuan dalam bidang manajemen pemasaran, yaitu yang berkaitan dengan perilaku konsumen khususnya mengenai pengaruh pelaksanaan promosi terhadap sikap konsumen.</w:t>
      </w:r>
    </w:p>
    <w:p w:rsidR="0085091B" w:rsidRPr="00D63827" w:rsidRDefault="0085091B" w:rsidP="0085091B">
      <w:pPr>
        <w:jc w:val="both"/>
        <w:rPr>
          <w:rFonts w:ascii="Trebuchet MS" w:hAnsi="Trebuchet MS"/>
          <w:b/>
          <w:bCs/>
          <w:sz w:val="18"/>
          <w:szCs w:val="18"/>
          <w:lang w:val="fi-FI"/>
        </w:rPr>
      </w:pPr>
    </w:p>
    <w:p w:rsidR="0085091B" w:rsidRPr="00D63827" w:rsidRDefault="0085091B" w:rsidP="0085091B">
      <w:pPr>
        <w:jc w:val="both"/>
        <w:rPr>
          <w:rFonts w:ascii="Trebuchet MS" w:hAnsi="Trebuchet MS"/>
          <w:b/>
          <w:bCs/>
          <w:sz w:val="18"/>
          <w:szCs w:val="18"/>
          <w:lang w:val="fi-FI"/>
        </w:rPr>
      </w:pPr>
      <w:r w:rsidRPr="00D63827">
        <w:rPr>
          <w:rFonts w:ascii="Trebuchet MS" w:hAnsi="Trebuchet MS"/>
          <w:b/>
          <w:bCs/>
          <w:sz w:val="18"/>
          <w:szCs w:val="18"/>
          <w:lang w:val="fi-FI"/>
        </w:rPr>
        <w:t xml:space="preserve">Kerangka Pemikiran dan Hipotesis </w:t>
      </w:r>
    </w:p>
    <w:p w:rsidR="0085091B" w:rsidRPr="00D63827" w:rsidRDefault="0085091B" w:rsidP="0085091B">
      <w:pPr>
        <w:jc w:val="both"/>
        <w:rPr>
          <w:rFonts w:ascii="Trebuchet MS" w:hAnsi="Trebuchet MS"/>
          <w:b/>
          <w:bCs/>
          <w:sz w:val="18"/>
          <w:szCs w:val="18"/>
          <w:lang w:val="fi-FI"/>
        </w:rPr>
      </w:pPr>
    </w:p>
    <w:p w:rsidR="0085091B" w:rsidRPr="00D63827" w:rsidRDefault="0085091B" w:rsidP="0085091B">
      <w:pPr>
        <w:jc w:val="both"/>
        <w:rPr>
          <w:rFonts w:ascii="Trebuchet MS" w:hAnsi="Trebuchet MS"/>
          <w:b/>
          <w:bCs/>
          <w:sz w:val="18"/>
          <w:szCs w:val="18"/>
          <w:lang w:val="fi-FI"/>
        </w:rPr>
      </w:pPr>
      <w:r w:rsidRPr="00D63827">
        <w:rPr>
          <w:rFonts w:ascii="Trebuchet MS" w:hAnsi="Trebuchet MS"/>
          <w:b/>
          <w:bCs/>
          <w:sz w:val="18"/>
          <w:szCs w:val="18"/>
          <w:lang w:val="fi-FI"/>
        </w:rPr>
        <w:t>Kerangka Pemikiran</w:t>
      </w:r>
    </w:p>
    <w:p w:rsidR="0085091B" w:rsidRPr="00D63827" w:rsidRDefault="0085091B" w:rsidP="0085091B">
      <w:pPr>
        <w:jc w:val="both"/>
        <w:rPr>
          <w:rFonts w:ascii="Trebuchet MS" w:hAnsi="Trebuchet MS"/>
          <w:b/>
          <w:bCs/>
          <w:sz w:val="18"/>
          <w:szCs w:val="18"/>
          <w:lang w:val="fi-FI"/>
        </w:rPr>
      </w:pPr>
    </w:p>
    <w:p w:rsidR="0085091B" w:rsidRPr="00D63827" w:rsidRDefault="0085091B" w:rsidP="0085091B">
      <w:pPr>
        <w:jc w:val="both"/>
        <w:rPr>
          <w:rFonts w:ascii="Trebuchet MS" w:hAnsi="Trebuchet MS"/>
          <w:sz w:val="18"/>
          <w:szCs w:val="18"/>
          <w:lang w:val="fi-FI"/>
        </w:rPr>
      </w:pPr>
      <w:r w:rsidRPr="00D63827">
        <w:rPr>
          <w:rFonts w:ascii="Trebuchet MS" w:hAnsi="Trebuchet MS"/>
          <w:b/>
          <w:bCs/>
          <w:sz w:val="18"/>
          <w:szCs w:val="18"/>
          <w:lang w:val="fi-FI"/>
        </w:rPr>
        <w:tab/>
      </w:r>
      <w:r w:rsidRPr="00D63827">
        <w:rPr>
          <w:rFonts w:ascii="Trebuchet MS" w:hAnsi="Trebuchet MS"/>
          <w:sz w:val="18"/>
          <w:szCs w:val="18"/>
          <w:lang w:val="fi-FI"/>
        </w:rPr>
        <w:t>Paradigma  penelitian ini adalah:</w:t>
      </w:r>
    </w:p>
    <w:p w:rsidR="0085091B" w:rsidRPr="00D63827" w:rsidRDefault="0085091B" w:rsidP="0085091B">
      <w:pPr>
        <w:jc w:val="both"/>
        <w:rPr>
          <w:rFonts w:ascii="Trebuchet MS" w:hAnsi="Trebuchet MS"/>
          <w:sz w:val="18"/>
          <w:szCs w:val="18"/>
          <w:lang w:val="fi-FI"/>
        </w:rPr>
      </w:pPr>
      <w:r w:rsidRPr="003123EC">
        <w:rPr>
          <w:rFonts w:ascii="Trebuchet MS" w:hAnsi="Trebuchet MS"/>
          <w:noProof/>
          <w:sz w:val="18"/>
          <w:szCs w:val="18"/>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25pt;margin-top:9.1pt;width:136pt;height:104pt;z-index:251660288" strokeweight="1.5pt">
            <v:textbox style="mso-next-textbox:#_x0000_s1027" inset="0,0,0,0">
              <w:txbxContent>
                <w:p w:rsidR="0085091B" w:rsidRDefault="0085091B" w:rsidP="0085091B">
                  <w:r>
                    <w:t>PROMOSI (X)</w:t>
                  </w:r>
                </w:p>
                <w:p w:rsidR="0085091B" w:rsidRDefault="0085091B" w:rsidP="0085091B">
                  <w:pPr>
                    <w:numPr>
                      <w:ilvl w:val="0"/>
                      <w:numId w:val="50"/>
                    </w:numPr>
                    <w:autoSpaceDE w:val="0"/>
                    <w:autoSpaceDN w:val="0"/>
                    <w:adjustRightInd w:val="0"/>
                  </w:pPr>
                  <w:r>
                    <w:t xml:space="preserve">Advertising </w:t>
                  </w:r>
                </w:p>
                <w:p w:rsidR="0085091B" w:rsidRDefault="0085091B" w:rsidP="0085091B">
                  <w:pPr>
                    <w:numPr>
                      <w:ilvl w:val="0"/>
                      <w:numId w:val="50"/>
                    </w:numPr>
                    <w:autoSpaceDE w:val="0"/>
                    <w:autoSpaceDN w:val="0"/>
                    <w:adjustRightInd w:val="0"/>
                  </w:pPr>
                  <w:r>
                    <w:t xml:space="preserve">Sales prmotion </w:t>
                  </w:r>
                </w:p>
                <w:p w:rsidR="0085091B" w:rsidRDefault="0085091B" w:rsidP="0085091B">
                  <w:pPr>
                    <w:numPr>
                      <w:ilvl w:val="0"/>
                      <w:numId w:val="50"/>
                    </w:numPr>
                    <w:autoSpaceDE w:val="0"/>
                    <w:autoSpaceDN w:val="0"/>
                    <w:adjustRightInd w:val="0"/>
                  </w:pPr>
                  <w:r>
                    <w:t xml:space="preserve">Public relations and publicity </w:t>
                  </w:r>
                </w:p>
                <w:p w:rsidR="0085091B" w:rsidRDefault="0085091B" w:rsidP="0085091B">
                  <w:pPr>
                    <w:numPr>
                      <w:ilvl w:val="0"/>
                      <w:numId w:val="50"/>
                    </w:numPr>
                    <w:autoSpaceDE w:val="0"/>
                    <w:autoSpaceDN w:val="0"/>
                    <w:adjustRightInd w:val="0"/>
                  </w:pPr>
                  <w:r>
                    <w:t xml:space="preserve">Personal selling </w:t>
                  </w:r>
                </w:p>
                <w:p w:rsidR="0085091B" w:rsidRDefault="0085091B" w:rsidP="0085091B">
                  <w:pPr>
                    <w:numPr>
                      <w:ilvl w:val="0"/>
                      <w:numId w:val="50"/>
                    </w:numPr>
                    <w:autoSpaceDE w:val="0"/>
                    <w:autoSpaceDN w:val="0"/>
                    <w:adjustRightInd w:val="0"/>
                  </w:pPr>
                  <w:r>
                    <w:t>Direct marketing</w:t>
                  </w:r>
                </w:p>
              </w:txbxContent>
            </v:textbox>
          </v:shape>
        </w:pict>
      </w:r>
    </w:p>
    <w:p w:rsidR="0085091B" w:rsidRPr="00D63827" w:rsidRDefault="0085091B" w:rsidP="0085091B">
      <w:pPr>
        <w:jc w:val="both"/>
        <w:rPr>
          <w:rFonts w:ascii="Trebuchet MS" w:hAnsi="Trebuchet MS"/>
          <w:sz w:val="18"/>
          <w:szCs w:val="18"/>
          <w:lang w:val="fi-FI"/>
        </w:rPr>
      </w:pPr>
    </w:p>
    <w:p w:rsidR="0085091B" w:rsidRPr="00D63827" w:rsidRDefault="0085091B" w:rsidP="0085091B">
      <w:pPr>
        <w:jc w:val="both"/>
        <w:rPr>
          <w:rFonts w:ascii="Trebuchet MS" w:hAnsi="Trebuchet MS"/>
          <w:b/>
          <w:bCs/>
          <w:sz w:val="18"/>
          <w:szCs w:val="18"/>
          <w:lang w:val="fi-FI"/>
        </w:rPr>
      </w:pPr>
      <w:r w:rsidRPr="003123EC">
        <w:rPr>
          <w:rFonts w:ascii="Trebuchet MS" w:hAnsi="Trebuchet MS"/>
          <w:noProof/>
          <w:sz w:val="18"/>
          <w:szCs w:val="18"/>
          <w:lang w:val="id-ID" w:eastAsia="id-ID"/>
        </w:rPr>
        <w:pict>
          <v:shape id="_x0000_s1028" type="#_x0000_t202" style="position:absolute;left:0;text-align:left;margin-left:259pt;margin-top:10.7pt;width:136pt;height:22pt;z-index:251661312" strokeweight="1.5pt">
            <v:textbox style="mso-next-textbox:#_x0000_s1028" inset="0,0,0,0">
              <w:txbxContent>
                <w:p w:rsidR="0085091B" w:rsidRPr="00DB7D77" w:rsidRDefault="0085091B" w:rsidP="0085091B">
                  <w:pPr>
                    <w:jc w:val="center"/>
                  </w:pPr>
                  <w:r>
                    <w:t>Sikap Konsumen (Y)</w:t>
                  </w:r>
                </w:p>
              </w:txbxContent>
            </v:textbox>
          </v:shape>
        </w:pict>
      </w:r>
    </w:p>
    <w:p w:rsidR="0085091B" w:rsidRPr="00D63827" w:rsidRDefault="0085091B" w:rsidP="0085091B">
      <w:pPr>
        <w:jc w:val="both"/>
        <w:rPr>
          <w:rFonts w:ascii="Trebuchet MS" w:hAnsi="Trebuchet MS"/>
          <w:b/>
          <w:bCs/>
          <w:sz w:val="18"/>
          <w:szCs w:val="18"/>
          <w:lang w:val="fi-FI"/>
        </w:rPr>
      </w:pPr>
      <w:r w:rsidRPr="003123EC">
        <w:rPr>
          <w:rFonts w:ascii="Trebuchet MS" w:hAnsi="Trebuchet MS"/>
          <w:b/>
          <w:bCs/>
          <w:noProof/>
          <w:sz w:val="18"/>
          <w:szCs w:val="18"/>
          <w:lang w:val="id-ID" w:eastAsia="id-ID"/>
        </w:rPr>
        <w:pict>
          <v:line id="_x0000_s1029" style="position:absolute;left:0;text-align:left;z-index:251662336" from="159pt,0" to="257pt,0" strokeweight="1.5pt">
            <v:stroke endarrow="block"/>
          </v:line>
        </w:pict>
      </w:r>
    </w:p>
    <w:p w:rsidR="0085091B" w:rsidRPr="00D63827" w:rsidRDefault="0085091B" w:rsidP="0085091B">
      <w:pPr>
        <w:jc w:val="both"/>
        <w:rPr>
          <w:rFonts w:ascii="Trebuchet MS" w:hAnsi="Trebuchet MS"/>
          <w:b/>
          <w:bCs/>
          <w:sz w:val="18"/>
          <w:szCs w:val="18"/>
          <w:lang w:val="fi-FI"/>
        </w:rPr>
      </w:pPr>
    </w:p>
    <w:p w:rsidR="0085091B" w:rsidRPr="00D63827" w:rsidRDefault="0085091B" w:rsidP="0085091B">
      <w:pPr>
        <w:jc w:val="both"/>
        <w:rPr>
          <w:rFonts w:ascii="Trebuchet MS" w:hAnsi="Trebuchet MS"/>
          <w:b/>
          <w:bCs/>
          <w:sz w:val="18"/>
          <w:szCs w:val="18"/>
          <w:lang w:val="fi-FI"/>
        </w:rPr>
      </w:pPr>
    </w:p>
    <w:p w:rsidR="0085091B" w:rsidRPr="00D63827" w:rsidRDefault="0085091B" w:rsidP="0085091B">
      <w:pPr>
        <w:jc w:val="both"/>
        <w:rPr>
          <w:rFonts w:ascii="Trebuchet MS" w:hAnsi="Trebuchet MS"/>
          <w:b/>
          <w:bCs/>
          <w:sz w:val="18"/>
          <w:szCs w:val="18"/>
          <w:lang w:val="fi-FI"/>
        </w:rPr>
      </w:pPr>
    </w:p>
    <w:p w:rsidR="0085091B" w:rsidRPr="00D63827" w:rsidRDefault="0085091B" w:rsidP="0085091B">
      <w:pPr>
        <w:pStyle w:val="Heading1"/>
        <w:jc w:val="center"/>
        <w:rPr>
          <w:rFonts w:ascii="Trebuchet MS" w:hAnsi="Trebuchet MS"/>
          <w:b w:val="0"/>
          <w:bCs w:val="0"/>
          <w:sz w:val="18"/>
          <w:szCs w:val="18"/>
          <w:lang w:val="fi-FI"/>
        </w:rPr>
      </w:pPr>
    </w:p>
    <w:p w:rsidR="0085091B" w:rsidRPr="00D63827" w:rsidRDefault="0085091B" w:rsidP="0085091B">
      <w:pPr>
        <w:pStyle w:val="Heading1"/>
        <w:jc w:val="center"/>
        <w:rPr>
          <w:rFonts w:ascii="Trebuchet MS" w:hAnsi="Trebuchet MS"/>
          <w:b w:val="0"/>
          <w:bCs w:val="0"/>
          <w:sz w:val="18"/>
          <w:szCs w:val="18"/>
          <w:lang w:val="fi-FI"/>
        </w:rPr>
      </w:pPr>
      <w:r w:rsidRPr="00D63827">
        <w:rPr>
          <w:rFonts w:ascii="Trebuchet MS" w:hAnsi="Trebuchet MS"/>
          <w:b w:val="0"/>
          <w:bCs w:val="0"/>
          <w:sz w:val="18"/>
          <w:szCs w:val="18"/>
          <w:lang w:val="fi-FI"/>
        </w:rPr>
        <w:t>Gambar 1.1</w:t>
      </w:r>
    </w:p>
    <w:p w:rsidR="0085091B" w:rsidRPr="00D63827" w:rsidRDefault="0085091B" w:rsidP="0085091B">
      <w:pPr>
        <w:jc w:val="center"/>
        <w:rPr>
          <w:rFonts w:ascii="Trebuchet MS" w:hAnsi="Trebuchet MS"/>
          <w:b/>
          <w:bCs/>
          <w:sz w:val="18"/>
          <w:szCs w:val="18"/>
          <w:lang w:val="fi-FI"/>
        </w:rPr>
      </w:pPr>
      <w:r w:rsidRPr="00D63827">
        <w:rPr>
          <w:rFonts w:ascii="Trebuchet MS" w:hAnsi="Trebuchet MS"/>
          <w:b/>
          <w:bCs/>
          <w:sz w:val="18"/>
          <w:szCs w:val="18"/>
          <w:lang w:val="fi-FI"/>
        </w:rPr>
        <w:t>Paradigma Penelitian</w:t>
      </w:r>
    </w:p>
    <w:p w:rsidR="0085091B" w:rsidRPr="00D63827" w:rsidRDefault="0085091B" w:rsidP="0085091B">
      <w:pPr>
        <w:jc w:val="center"/>
        <w:rPr>
          <w:rFonts w:ascii="Trebuchet MS" w:hAnsi="Trebuchet MS"/>
          <w:b/>
          <w:bCs/>
          <w:sz w:val="18"/>
          <w:szCs w:val="18"/>
          <w:lang w:val="fi-FI"/>
        </w:rPr>
      </w:pPr>
    </w:p>
    <w:p w:rsidR="0085091B" w:rsidRPr="00D63827" w:rsidRDefault="0085091B" w:rsidP="0085091B">
      <w:pPr>
        <w:jc w:val="both"/>
        <w:rPr>
          <w:rFonts w:ascii="Trebuchet MS" w:hAnsi="Trebuchet MS"/>
          <w:b/>
          <w:bCs/>
          <w:sz w:val="18"/>
          <w:szCs w:val="18"/>
          <w:lang w:val="fi-FI"/>
        </w:rPr>
      </w:pPr>
    </w:p>
    <w:p w:rsidR="0085091B" w:rsidRPr="00D63827" w:rsidRDefault="0085091B" w:rsidP="0085091B">
      <w:pPr>
        <w:jc w:val="both"/>
        <w:rPr>
          <w:rFonts w:ascii="Trebuchet MS" w:hAnsi="Trebuchet MS"/>
          <w:b/>
          <w:bCs/>
          <w:sz w:val="18"/>
          <w:szCs w:val="18"/>
          <w:lang w:val="fi-FI"/>
        </w:rPr>
      </w:pPr>
      <w:r w:rsidRPr="00D63827">
        <w:rPr>
          <w:rFonts w:ascii="Trebuchet MS" w:hAnsi="Trebuchet MS"/>
          <w:b/>
          <w:bCs/>
          <w:sz w:val="18"/>
          <w:szCs w:val="18"/>
          <w:lang w:val="fi-FI"/>
        </w:rPr>
        <w:t>Hipotesis</w:t>
      </w:r>
    </w:p>
    <w:p w:rsidR="0085091B" w:rsidRPr="00D63827" w:rsidRDefault="0085091B" w:rsidP="0085091B">
      <w:pPr>
        <w:jc w:val="both"/>
        <w:rPr>
          <w:rFonts w:ascii="Trebuchet MS" w:hAnsi="Trebuchet MS"/>
          <w:b/>
          <w:bCs/>
          <w:sz w:val="18"/>
          <w:szCs w:val="18"/>
          <w:lang w:val="fi-FI"/>
        </w:rPr>
      </w:pPr>
    </w:p>
    <w:p w:rsidR="0085091B" w:rsidRPr="00D63827" w:rsidRDefault="0085091B" w:rsidP="0085091B">
      <w:pPr>
        <w:ind w:firstLine="720"/>
        <w:jc w:val="both"/>
        <w:rPr>
          <w:rFonts w:ascii="Trebuchet MS" w:hAnsi="Trebuchet MS"/>
          <w:sz w:val="18"/>
          <w:szCs w:val="18"/>
          <w:lang w:val="fi-FI"/>
        </w:rPr>
      </w:pPr>
      <w:r w:rsidRPr="00D63827">
        <w:rPr>
          <w:rFonts w:ascii="Trebuchet MS" w:hAnsi="Trebuchet MS"/>
          <w:sz w:val="18"/>
          <w:szCs w:val="18"/>
          <w:lang w:val="fi-FI"/>
        </w:rPr>
        <w:t>Berdasarkan uraian diatas maka hipotesis penelitian ini sbb:</w:t>
      </w:r>
    </w:p>
    <w:p w:rsidR="0085091B" w:rsidRPr="00D63827" w:rsidRDefault="0085091B" w:rsidP="0085091B">
      <w:pPr>
        <w:ind w:firstLine="720"/>
        <w:jc w:val="both"/>
        <w:rPr>
          <w:rFonts w:ascii="Trebuchet MS" w:hAnsi="Trebuchet MS"/>
          <w:sz w:val="18"/>
          <w:szCs w:val="18"/>
          <w:lang w:val="fi-FI"/>
        </w:rPr>
      </w:pPr>
      <w:r w:rsidRPr="00D63827">
        <w:rPr>
          <w:rFonts w:ascii="Trebuchet MS" w:hAnsi="Trebuchet MS"/>
          <w:sz w:val="18"/>
          <w:szCs w:val="18"/>
          <w:lang w:val="fi-FI"/>
        </w:rPr>
        <w:t>"Pelaksanaan Promosi telepon genggam berpengaruh terhadap sikap konsumen yaitu mahasiswa Program Ekstensi Fakultas Ekonomi Universitas Andalas”.</w:t>
      </w:r>
    </w:p>
    <w:p w:rsidR="0085091B" w:rsidRPr="00D63827" w:rsidRDefault="0085091B" w:rsidP="0085091B">
      <w:pPr>
        <w:jc w:val="both"/>
        <w:rPr>
          <w:rFonts w:ascii="Trebuchet MS" w:hAnsi="Trebuchet MS"/>
          <w:sz w:val="18"/>
          <w:szCs w:val="18"/>
          <w:lang w:val="fi-FI"/>
        </w:rPr>
      </w:pPr>
    </w:p>
    <w:p w:rsidR="0085091B" w:rsidRPr="00D63827" w:rsidRDefault="0085091B" w:rsidP="0085091B">
      <w:pPr>
        <w:pStyle w:val="Heading1"/>
        <w:rPr>
          <w:rFonts w:ascii="Trebuchet MS" w:hAnsi="Trebuchet MS"/>
          <w:b w:val="0"/>
          <w:bCs w:val="0"/>
          <w:sz w:val="18"/>
          <w:szCs w:val="18"/>
          <w:lang w:val="fi-FI"/>
        </w:rPr>
      </w:pPr>
      <w:r w:rsidRPr="00D63827">
        <w:rPr>
          <w:rFonts w:ascii="Trebuchet MS" w:hAnsi="Trebuchet MS"/>
          <w:b w:val="0"/>
          <w:bCs w:val="0"/>
          <w:sz w:val="18"/>
          <w:szCs w:val="18"/>
          <w:lang w:val="fi-FI"/>
        </w:rPr>
        <w:lastRenderedPageBreak/>
        <w:t>TINJAUAN TEORI</w:t>
      </w:r>
    </w:p>
    <w:p w:rsidR="0085091B" w:rsidRPr="00D63827" w:rsidRDefault="0085091B" w:rsidP="0085091B">
      <w:pPr>
        <w:jc w:val="both"/>
        <w:rPr>
          <w:rFonts w:ascii="Trebuchet MS" w:hAnsi="Trebuchet MS"/>
          <w:sz w:val="18"/>
          <w:szCs w:val="18"/>
          <w:lang w:val="fi-FI"/>
        </w:rPr>
      </w:pPr>
    </w:p>
    <w:p w:rsidR="0085091B" w:rsidRPr="00D63827" w:rsidRDefault="0085091B" w:rsidP="0085091B">
      <w:pPr>
        <w:rPr>
          <w:rFonts w:ascii="Trebuchet MS" w:hAnsi="Trebuchet MS"/>
          <w:b/>
          <w:bCs/>
          <w:sz w:val="18"/>
          <w:szCs w:val="18"/>
          <w:lang w:val="fi-FI"/>
        </w:rPr>
      </w:pPr>
      <w:r w:rsidRPr="00D63827">
        <w:rPr>
          <w:rFonts w:ascii="Trebuchet MS" w:hAnsi="Trebuchet MS"/>
          <w:b/>
          <w:bCs/>
          <w:sz w:val="18"/>
          <w:szCs w:val="18"/>
          <w:lang w:val="fi-FI"/>
        </w:rPr>
        <w:t>Promosi</w:t>
      </w:r>
    </w:p>
    <w:p w:rsidR="0085091B" w:rsidRPr="00D63827" w:rsidRDefault="0085091B" w:rsidP="0085091B">
      <w:pPr>
        <w:ind w:firstLine="720"/>
        <w:jc w:val="both"/>
        <w:rPr>
          <w:rFonts w:ascii="Trebuchet MS" w:hAnsi="Trebuchet MS"/>
          <w:sz w:val="18"/>
          <w:szCs w:val="18"/>
          <w:lang w:val="fi-FI"/>
        </w:rPr>
      </w:pPr>
    </w:p>
    <w:p w:rsidR="0085091B" w:rsidRPr="00D63827" w:rsidRDefault="0085091B" w:rsidP="0085091B">
      <w:pPr>
        <w:ind w:firstLine="720"/>
        <w:jc w:val="both"/>
        <w:rPr>
          <w:rFonts w:ascii="Trebuchet MS" w:hAnsi="Trebuchet MS"/>
          <w:sz w:val="18"/>
          <w:szCs w:val="18"/>
          <w:lang w:val="fi-FI"/>
        </w:rPr>
      </w:pPr>
      <w:r w:rsidRPr="00D63827">
        <w:rPr>
          <w:rFonts w:ascii="Trebuchet MS" w:hAnsi="Trebuchet MS"/>
          <w:sz w:val="18"/>
          <w:szCs w:val="18"/>
          <w:lang w:val="fi-FI"/>
        </w:rPr>
        <w:t>Suatu perusahaan tidak hanya mengembangkan produk atau jasa yang baik, penentuan harga yang terjangkau segmen pasarnya. Perusahaan juga harus berkomunikasi dengan pihak pihak yang berkepentingan dan masyarakat umum. Usaha perusahaan dalam melakukan komunikasi dengan calon konsumen mengenai ide, informasi perusahaan kepada konsumen disebut promosi.seperti yang diungkapkan  oleh Scholl dalam Buchari (1999):</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“Promotion is marketers effort to communicate with target audienes, Communication is the process of influencing others behavior by sharingideas, information or felling with them”.</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Perusahaan harus mengintregasikan dan mengkoordinasikan alat-alat komunikasi berupa bauran komunikasi (atau disebut berupa bauran promosi) untuk mencapai tujuan komunikasi. Adapun tujuan promosi menurut Buchari (1999) ialah memberi informasi, menarik perhatian, dan selanjutnya memberi pengaruh meningkatkan penjulan. Suatu kegiatan promosi jika dilaksanakan dengan baik dapat mempengaruhi konsumen mengenai dimana dan bagaimana konsumen membelanjakan pendapatannya. Promosi dapat memberikan nilai tambah bagi jasa, melalui promosi bentuk jasa yang intangible akan terlihat membantu pelanggan melalui jasa yang ditawarkan.</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 xml:space="preserve">Elemen-elemen promosi dari bauran pemasaran merupakan alat yang penting dalam membantu mengkomunikasikan penempatan jasa terhadap pelanggan dan pasar terkait. Menurut Kotler (2003) bauran komunikasi pemasaran </w:t>
      </w:r>
      <w:r w:rsidRPr="003123EC">
        <w:rPr>
          <w:rFonts w:ascii="Trebuchet MS" w:hAnsi="Trebuchet MS"/>
          <w:i/>
          <w:iCs/>
          <w:sz w:val="18"/>
          <w:szCs w:val="18"/>
        </w:rPr>
        <w:t>(the marketing Communication mix)</w:t>
      </w:r>
      <w:r w:rsidRPr="003123EC">
        <w:rPr>
          <w:rFonts w:ascii="Trebuchet MS" w:hAnsi="Trebuchet MS"/>
          <w:sz w:val="18"/>
          <w:szCs w:val="18"/>
        </w:rPr>
        <w:t xml:space="preserve"> sebagai berikut :</w:t>
      </w:r>
    </w:p>
    <w:p w:rsidR="0085091B" w:rsidRPr="003123EC" w:rsidRDefault="0085091B" w:rsidP="0085091B">
      <w:pPr>
        <w:ind w:firstLine="720"/>
        <w:jc w:val="both"/>
        <w:rPr>
          <w:rFonts w:ascii="Trebuchet MS" w:hAnsi="Trebuchet MS"/>
          <w:sz w:val="18"/>
          <w:szCs w:val="18"/>
        </w:rPr>
      </w:pPr>
    </w:p>
    <w:p w:rsidR="0085091B" w:rsidRPr="003123EC" w:rsidRDefault="0085091B" w:rsidP="0085091B">
      <w:pPr>
        <w:jc w:val="both"/>
        <w:rPr>
          <w:rFonts w:ascii="Trebuchet MS" w:hAnsi="Trebuchet MS"/>
          <w:b/>
          <w:bCs/>
          <w:sz w:val="18"/>
          <w:szCs w:val="18"/>
        </w:rPr>
      </w:pPr>
      <w:r w:rsidRPr="003123EC">
        <w:rPr>
          <w:rFonts w:ascii="Trebuchet MS" w:hAnsi="Trebuchet MS"/>
          <w:b/>
          <w:bCs/>
          <w:i/>
          <w:iCs/>
          <w:sz w:val="18"/>
          <w:szCs w:val="18"/>
        </w:rPr>
        <w:t>Advertising</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Periklanan merupakan bentuk komunikasi kepada pelanggan bersifat non personal, adapun menurut Kotler (2003)  iklan bertujuan untuk membangun kesadaran akan pentingnya suatu produk atau jasa, membantu menyakinkan pelanggan dalam membeli dan membedakan suatu jasa dengan jasa lain yang ditawarkan.</w:t>
      </w:r>
    </w:p>
    <w:p w:rsidR="0085091B" w:rsidRPr="003123EC" w:rsidRDefault="0085091B" w:rsidP="0085091B">
      <w:pPr>
        <w:jc w:val="both"/>
        <w:rPr>
          <w:rFonts w:ascii="Trebuchet MS" w:hAnsi="Trebuchet MS"/>
          <w:sz w:val="18"/>
          <w:szCs w:val="18"/>
        </w:rPr>
      </w:pPr>
      <w:r w:rsidRPr="003123EC">
        <w:rPr>
          <w:rFonts w:ascii="Trebuchet MS" w:hAnsi="Trebuchet MS"/>
          <w:sz w:val="18"/>
          <w:szCs w:val="18"/>
        </w:rPr>
        <w:tab/>
        <w:t>Dalam melakukan usaha periklanan ada beberapa tipe periklanan yaitu :</w:t>
      </w:r>
    </w:p>
    <w:p w:rsidR="0085091B" w:rsidRPr="003123EC" w:rsidRDefault="0085091B" w:rsidP="0085091B">
      <w:pPr>
        <w:numPr>
          <w:ilvl w:val="0"/>
          <w:numId w:val="9"/>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i/>
          <w:iCs/>
          <w:sz w:val="18"/>
          <w:szCs w:val="18"/>
        </w:rPr>
        <w:t xml:space="preserve">Price advertising, </w:t>
      </w:r>
      <w:r w:rsidRPr="003123EC">
        <w:rPr>
          <w:rFonts w:ascii="Trebuchet MS" w:hAnsi="Trebuchet MS"/>
          <w:sz w:val="18"/>
          <w:szCs w:val="18"/>
        </w:rPr>
        <w:t>yaitu periklanan yang menonjolkan harga yang menarik.</w:t>
      </w:r>
    </w:p>
    <w:p w:rsidR="0085091B" w:rsidRPr="003123EC" w:rsidRDefault="0085091B" w:rsidP="0085091B">
      <w:pPr>
        <w:numPr>
          <w:ilvl w:val="0"/>
          <w:numId w:val="10"/>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i/>
          <w:iCs/>
          <w:sz w:val="18"/>
          <w:szCs w:val="18"/>
        </w:rPr>
        <w:t>Brand advertising,</w:t>
      </w:r>
      <w:r w:rsidRPr="003123EC">
        <w:rPr>
          <w:rFonts w:ascii="Trebuchet MS" w:hAnsi="Trebuchet MS"/>
          <w:sz w:val="18"/>
          <w:szCs w:val="18"/>
        </w:rPr>
        <w:t xml:space="preserve"> yaitu periklanan yang memberikan impressi tentang nama brand kepada pembaca atau pendengarnya.</w:t>
      </w:r>
    </w:p>
    <w:p w:rsidR="0085091B" w:rsidRPr="003123EC" w:rsidRDefault="0085091B" w:rsidP="0085091B">
      <w:pPr>
        <w:numPr>
          <w:ilvl w:val="0"/>
          <w:numId w:val="11"/>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i/>
          <w:iCs/>
          <w:sz w:val="18"/>
          <w:szCs w:val="18"/>
        </w:rPr>
        <w:t>Quality advertising,</w:t>
      </w:r>
      <w:r w:rsidRPr="003123EC">
        <w:rPr>
          <w:rFonts w:ascii="Trebuchet MS" w:hAnsi="Trebuchet MS"/>
          <w:sz w:val="18"/>
          <w:szCs w:val="18"/>
        </w:rPr>
        <w:t xml:space="preserve"> yaitu periklanan yang mencoba menciptakan impressi bahwa produk yang direklamekan mempunyai mutu yang tinggi.</w:t>
      </w:r>
    </w:p>
    <w:p w:rsidR="0085091B" w:rsidRPr="003123EC" w:rsidRDefault="0085091B" w:rsidP="0085091B">
      <w:pPr>
        <w:numPr>
          <w:ilvl w:val="0"/>
          <w:numId w:val="12"/>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i/>
          <w:iCs/>
          <w:sz w:val="18"/>
          <w:szCs w:val="18"/>
        </w:rPr>
        <w:t>Product advertising,</w:t>
      </w:r>
      <w:r w:rsidRPr="003123EC">
        <w:rPr>
          <w:rFonts w:ascii="Trebuchet MS" w:hAnsi="Trebuchet MS"/>
          <w:sz w:val="18"/>
          <w:szCs w:val="18"/>
        </w:rPr>
        <w:t xml:space="preserve"> berusaha mempengaruhi konsumen dengan faedah-faedah dari pemakaian produk atau jasa.</w:t>
      </w:r>
    </w:p>
    <w:p w:rsidR="0085091B" w:rsidRPr="003123EC" w:rsidRDefault="0085091B" w:rsidP="0085091B">
      <w:pPr>
        <w:numPr>
          <w:ilvl w:val="0"/>
          <w:numId w:val="13"/>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i/>
          <w:iCs/>
          <w:sz w:val="18"/>
          <w:szCs w:val="18"/>
        </w:rPr>
        <w:t>Institutional advertising,</w:t>
      </w:r>
      <w:r w:rsidRPr="003123EC">
        <w:rPr>
          <w:rFonts w:ascii="Trebuchet MS" w:hAnsi="Trebuchet MS"/>
          <w:sz w:val="18"/>
          <w:szCs w:val="18"/>
        </w:rPr>
        <w:t xml:space="preserve"> periklanan yang menonjolkan nama perusahaan, dengan harapan konsumen mempunyai kesan yang mendalam tentang nama tersebut.</w:t>
      </w:r>
    </w:p>
    <w:p w:rsidR="0085091B" w:rsidRPr="003123EC" w:rsidRDefault="0085091B" w:rsidP="0085091B">
      <w:pPr>
        <w:numPr>
          <w:ilvl w:val="0"/>
          <w:numId w:val="14"/>
        </w:numPr>
        <w:tabs>
          <w:tab w:val="left" w:pos="1080"/>
        </w:tabs>
        <w:autoSpaceDE w:val="0"/>
        <w:autoSpaceDN w:val="0"/>
        <w:adjustRightInd w:val="0"/>
        <w:ind w:left="1080" w:hanging="360"/>
        <w:jc w:val="both"/>
        <w:rPr>
          <w:rFonts w:ascii="Trebuchet MS" w:hAnsi="Trebuchet MS"/>
          <w:sz w:val="18"/>
          <w:szCs w:val="18"/>
          <w:lang w:val="sv-SE"/>
        </w:rPr>
      </w:pPr>
      <w:r w:rsidRPr="003123EC">
        <w:rPr>
          <w:rFonts w:ascii="Trebuchet MS" w:hAnsi="Trebuchet MS"/>
          <w:i/>
          <w:iCs/>
          <w:sz w:val="18"/>
          <w:szCs w:val="18"/>
          <w:lang w:val="sv-SE"/>
        </w:rPr>
        <w:t>Prestige advertising,</w:t>
      </w:r>
      <w:r w:rsidRPr="003123EC">
        <w:rPr>
          <w:rFonts w:ascii="Trebuchet MS" w:hAnsi="Trebuchet MS"/>
          <w:sz w:val="18"/>
          <w:szCs w:val="18"/>
          <w:lang w:val="sv-SE"/>
        </w:rPr>
        <w:t xml:space="preserve"> berusaha agar konsumen mengasosiasikan produk dengan status sosial yang tinggi.</w:t>
      </w:r>
    </w:p>
    <w:p w:rsidR="0085091B" w:rsidRPr="003123EC" w:rsidRDefault="0085091B" w:rsidP="0085091B">
      <w:pPr>
        <w:ind w:left="720"/>
        <w:jc w:val="both"/>
        <w:rPr>
          <w:rFonts w:ascii="Trebuchet MS" w:hAnsi="Trebuchet MS"/>
          <w:sz w:val="18"/>
          <w:szCs w:val="18"/>
          <w:lang w:val="sv-SE"/>
        </w:rPr>
      </w:pPr>
    </w:p>
    <w:p w:rsidR="0085091B" w:rsidRPr="003123EC" w:rsidRDefault="0085091B" w:rsidP="0085091B">
      <w:pPr>
        <w:jc w:val="both"/>
        <w:rPr>
          <w:rFonts w:ascii="Trebuchet MS" w:hAnsi="Trebuchet MS"/>
          <w:b/>
          <w:bCs/>
          <w:sz w:val="18"/>
          <w:szCs w:val="18"/>
        </w:rPr>
      </w:pPr>
      <w:r w:rsidRPr="003123EC">
        <w:rPr>
          <w:rFonts w:ascii="Trebuchet MS" w:hAnsi="Trebuchet MS"/>
          <w:b/>
          <w:bCs/>
          <w:i/>
          <w:iCs/>
          <w:sz w:val="18"/>
          <w:szCs w:val="18"/>
        </w:rPr>
        <w:t>Sales promotion</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 xml:space="preserve">Kegiatan </w:t>
      </w:r>
      <w:r w:rsidRPr="003123EC">
        <w:rPr>
          <w:rFonts w:ascii="Trebuchet MS" w:hAnsi="Trebuchet MS"/>
          <w:i/>
          <w:iCs/>
          <w:sz w:val="18"/>
          <w:szCs w:val="18"/>
        </w:rPr>
        <w:t xml:space="preserve">advertising </w:t>
      </w:r>
      <w:r w:rsidRPr="003123EC">
        <w:rPr>
          <w:rFonts w:ascii="Trebuchet MS" w:hAnsi="Trebuchet MS"/>
          <w:sz w:val="18"/>
          <w:szCs w:val="18"/>
        </w:rPr>
        <w:t xml:space="preserve">biasanya disertai oleh dua kegiatan alat promosi lain, yaitu </w:t>
      </w:r>
      <w:r w:rsidRPr="003123EC">
        <w:rPr>
          <w:rFonts w:ascii="Trebuchet MS" w:hAnsi="Trebuchet MS"/>
          <w:i/>
          <w:iCs/>
          <w:sz w:val="18"/>
          <w:szCs w:val="18"/>
        </w:rPr>
        <w:t xml:space="preserve">sales promotion </w:t>
      </w:r>
      <w:r w:rsidRPr="003123EC">
        <w:rPr>
          <w:rFonts w:ascii="Trebuchet MS" w:hAnsi="Trebuchet MS"/>
          <w:sz w:val="18"/>
          <w:szCs w:val="18"/>
        </w:rPr>
        <w:t xml:space="preserve">dan </w:t>
      </w:r>
      <w:r w:rsidRPr="003123EC">
        <w:rPr>
          <w:rFonts w:ascii="Trebuchet MS" w:hAnsi="Trebuchet MS"/>
          <w:i/>
          <w:iCs/>
          <w:sz w:val="18"/>
          <w:szCs w:val="18"/>
        </w:rPr>
        <w:t>public relation</w:t>
      </w:r>
      <w:r w:rsidRPr="003123EC">
        <w:rPr>
          <w:rFonts w:ascii="Trebuchet MS" w:hAnsi="Trebuchet MS"/>
          <w:sz w:val="18"/>
          <w:szCs w:val="18"/>
        </w:rPr>
        <w:t>. Tugas</w:t>
      </w:r>
      <w:r w:rsidRPr="003123EC">
        <w:rPr>
          <w:rFonts w:ascii="Trebuchet MS" w:hAnsi="Trebuchet MS"/>
          <w:i/>
          <w:iCs/>
          <w:sz w:val="18"/>
          <w:szCs w:val="18"/>
        </w:rPr>
        <w:t xml:space="preserve"> advertising</w:t>
      </w:r>
      <w:r w:rsidRPr="003123EC">
        <w:rPr>
          <w:rFonts w:ascii="Trebuchet MS" w:hAnsi="Trebuchet MS"/>
          <w:sz w:val="18"/>
          <w:szCs w:val="18"/>
        </w:rPr>
        <w:t xml:space="preserve"> adalah memberikan ajakan kepada calon konsumen untuk mengenal dan membeli produk, sedangkan sales promotion mengajak mereka agar membeli sekarang. Berbagai kegiatan </w:t>
      </w:r>
      <w:r w:rsidRPr="003123EC">
        <w:rPr>
          <w:rFonts w:ascii="Trebuchet MS" w:hAnsi="Trebuchet MS"/>
          <w:i/>
          <w:iCs/>
          <w:sz w:val="18"/>
          <w:szCs w:val="18"/>
        </w:rPr>
        <w:t>sales promotion</w:t>
      </w:r>
      <w:r w:rsidRPr="003123EC">
        <w:rPr>
          <w:rFonts w:ascii="Trebuchet MS" w:hAnsi="Trebuchet MS"/>
          <w:sz w:val="18"/>
          <w:szCs w:val="18"/>
        </w:rPr>
        <w:t xml:space="preserve"> yang ditawarkan meliputi: memberi sampel gratis, kupon, rabat, diskon, premi, demostrasi, bonus, hadiah uang, perlombaan penyalur dan lain-lain.</w:t>
      </w:r>
    </w:p>
    <w:p w:rsidR="0085091B" w:rsidRPr="003123EC" w:rsidRDefault="0085091B" w:rsidP="0085091B">
      <w:pPr>
        <w:jc w:val="both"/>
        <w:rPr>
          <w:rFonts w:ascii="Trebuchet MS" w:hAnsi="Trebuchet MS"/>
          <w:sz w:val="18"/>
          <w:szCs w:val="18"/>
        </w:rPr>
      </w:pPr>
      <w:r w:rsidRPr="003123EC">
        <w:rPr>
          <w:rFonts w:ascii="Trebuchet MS" w:hAnsi="Trebuchet MS"/>
          <w:sz w:val="18"/>
          <w:szCs w:val="18"/>
        </w:rPr>
        <w:tab/>
        <w:t xml:space="preserve">Dalam kegiatan promosi penjualan perusahaan memberikan suatu insentif untuk mendorong konsumen mencoba dan membeli produk atau jasa, seperti yang dikemukakan oleh Kotler (2003) </w:t>
      </w:r>
      <w:r w:rsidRPr="003123EC">
        <w:rPr>
          <w:rFonts w:ascii="Trebuchet MS" w:hAnsi="Trebuchet MS"/>
          <w:i/>
          <w:iCs/>
          <w:sz w:val="18"/>
          <w:szCs w:val="18"/>
        </w:rPr>
        <w:t>A Variety of short-trem insetives to encourage trial or purchase of product or service.</w:t>
      </w:r>
      <w:r w:rsidRPr="003123EC">
        <w:rPr>
          <w:rFonts w:ascii="Trebuchet MS" w:hAnsi="Trebuchet MS"/>
          <w:sz w:val="18"/>
          <w:szCs w:val="18"/>
        </w:rPr>
        <w:t xml:space="preserve"> Tujuan dari </w:t>
      </w:r>
      <w:r w:rsidRPr="003123EC">
        <w:rPr>
          <w:rFonts w:ascii="Trebuchet MS" w:hAnsi="Trebuchet MS"/>
          <w:i/>
          <w:iCs/>
          <w:sz w:val="18"/>
          <w:szCs w:val="18"/>
        </w:rPr>
        <w:t>sales promotion</w:t>
      </w:r>
      <w:r w:rsidRPr="003123EC">
        <w:rPr>
          <w:rFonts w:ascii="Trebuchet MS" w:hAnsi="Trebuchet MS"/>
          <w:sz w:val="18"/>
          <w:szCs w:val="18"/>
        </w:rPr>
        <w:t xml:space="preserve"> ialah menarik para pembeli baru, memberi penghargaan kepada konsumen, meningkatkan daya beli ulang, menghindarkan konsumen beralih ke produk lain, dan meningkatkan volume penjualan jangka pendek dalam rangka memperluas </w:t>
      </w:r>
      <w:r w:rsidRPr="003123EC">
        <w:rPr>
          <w:rFonts w:ascii="Trebuchet MS" w:hAnsi="Trebuchet MS"/>
          <w:i/>
          <w:iCs/>
          <w:sz w:val="18"/>
          <w:szCs w:val="18"/>
        </w:rPr>
        <w:t>market share</w:t>
      </w:r>
      <w:r w:rsidRPr="003123EC">
        <w:rPr>
          <w:rFonts w:ascii="Trebuchet MS" w:hAnsi="Trebuchet MS"/>
          <w:sz w:val="18"/>
          <w:szCs w:val="18"/>
        </w:rPr>
        <w:t xml:space="preserve"> jangka panjang.</w:t>
      </w:r>
    </w:p>
    <w:p w:rsidR="0085091B" w:rsidRDefault="0085091B" w:rsidP="0085091B">
      <w:pPr>
        <w:jc w:val="both"/>
        <w:rPr>
          <w:rFonts w:ascii="Trebuchet MS" w:hAnsi="Trebuchet MS"/>
          <w:bCs/>
          <w:i/>
          <w:iCs/>
          <w:sz w:val="18"/>
          <w:szCs w:val="18"/>
        </w:rPr>
      </w:pPr>
    </w:p>
    <w:p w:rsidR="0085091B" w:rsidRPr="003123EC" w:rsidRDefault="0085091B" w:rsidP="0085091B">
      <w:pPr>
        <w:jc w:val="both"/>
        <w:rPr>
          <w:rFonts w:ascii="Trebuchet MS" w:hAnsi="Trebuchet MS"/>
          <w:b/>
          <w:bCs/>
          <w:sz w:val="18"/>
          <w:szCs w:val="18"/>
        </w:rPr>
      </w:pPr>
      <w:r w:rsidRPr="003123EC">
        <w:rPr>
          <w:rFonts w:ascii="Trebuchet MS" w:hAnsi="Trebuchet MS"/>
          <w:b/>
          <w:bCs/>
          <w:i/>
          <w:iCs/>
          <w:sz w:val="18"/>
          <w:szCs w:val="18"/>
        </w:rPr>
        <w:t>Public relations and publicity</w:t>
      </w:r>
    </w:p>
    <w:p w:rsidR="0085091B" w:rsidRPr="003123EC" w:rsidRDefault="0085091B" w:rsidP="0085091B">
      <w:pPr>
        <w:jc w:val="both"/>
        <w:rPr>
          <w:rFonts w:ascii="Trebuchet MS" w:hAnsi="Trebuchet MS"/>
          <w:sz w:val="18"/>
          <w:szCs w:val="18"/>
        </w:rPr>
      </w:pPr>
      <w:r w:rsidRPr="003123EC">
        <w:rPr>
          <w:rFonts w:ascii="Trebuchet MS" w:hAnsi="Trebuchet MS"/>
          <w:sz w:val="18"/>
          <w:szCs w:val="18"/>
        </w:rPr>
        <w:tab/>
        <w:t xml:space="preserve">Kotler (2000) mendefenisikan </w:t>
      </w:r>
      <w:r w:rsidRPr="003123EC">
        <w:rPr>
          <w:rFonts w:ascii="Trebuchet MS" w:hAnsi="Trebuchet MS"/>
          <w:i/>
          <w:iCs/>
          <w:sz w:val="18"/>
          <w:szCs w:val="18"/>
        </w:rPr>
        <w:t>A variety of program designed to promote or protect a company’s image or individual products</w:t>
      </w:r>
      <w:r w:rsidRPr="003123EC">
        <w:rPr>
          <w:rFonts w:ascii="Trebuchet MS" w:hAnsi="Trebuchet MS"/>
          <w:sz w:val="18"/>
          <w:szCs w:val="18"/>
        </w:rPr>
        <w:t xml:space="preserve">. </w:t>
      </w:r>
      <w:r w:rsidRPr="003123EC">
        <w:rPr>
          <w:rFonts w:ascii="Trebuchet MS" w:hAnsi="Trebuchet MS"/>
          <w:i/>
          <w:iCs/>
          <w:sz w:val="18"/>
          <w:szCs w:val="18"/>
        </w:rPr>
        <w:t>Public relation</w:t>
      </w:r>
      <w:r w:rsidRPr="003123EC">
        <w:rPr>
          <w:rFonts w:ascii="Trebuchet MS" w:hAnsi="Trebuchet MS"/>
          <w:sz w:val="18"/>
          <w:szCs w:val="18"/>
        </w:rPr>
        <w:t xml:space="preserve"> menyangkut beberapa tugas pemasaran yang ada termasuk :</w:t>
      </w:r>
    </w:p>
    <w:p w:rsidR="0085091B" w:rsidRPr="003123EC" w:rsidRDefault="0085091B" w:rsidP="0085091B">
      <w:pPr>
        <w:numPr>
          <w:ilvl w:val="0"/>
          <w:numId w:val="15"/>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Membangun atau memelihara citra</w:t>
      </w:r>
    </w:p>
    <w:p w:rsidR="0085091B" w:rsidRPr="003123EC" w:rsidRDefault="0085091B" w:rsidP="0085091B">
      <w:pPr>
        <w:numPr>
          <w:ilvl w:val="0"/>
          <w:numId w:val="16"/>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Mendukung kegiatan komunikasi</w:t>
      </w:r>
    </w:p>
    <w:p w:rsidR="0085091B" w:rsidRPr="003123EC" w:rsidRDefault="0085091B" w:rsidP="0085091B">
      <w:pPr>
        <w:numPr>
          <w:ilvl w:val="0"/>
          <w:numId w:val="17"/>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Mengatasi problem dan masalah</w:t>
      </w:r>
    </w:p>
    <w:p w:rsidR="0085091B" w:rsidRPr="003123EC" w:rsidRDefault="0085091B" w:rsidP="0085091B">
      <w:pPr>
        <w:numPr>
          <w:ilvl w:val="0"/>
          <w:numId w:val="18"/>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Memperkuat positioning</w:t>
      </w:r>
    </w:p>
    <w:p w:rsidR="0085091B" w:rsidRPr="003123EC" w:rsidRDefault="0085091B" w:rsidP="0085091B">
      <w:pPr>
        <w:numPr>
          <w:ilvl w:val="0"/>
          <w:numId w:val="19"/>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 xml:space="preserve">Mempengaruhi </w:t>
      </w:r>
      <w:r w:rsidRPr="003123EC">
        <w:rPr>
          <w:rFonts w:ascii="Trebuchet MS" w:hAnsi="Trebuchet MS"/>
          <w:i/>
          <w:iCs/>
          <w:sz w:val="18"/>
          <w:szCs w:val="18"/>
        </w:rPr>
        <w:t>public</w:t>
      </w:r>
      <w:r w:rsidRPr="003123EC">
        <w:rPr>
          <w:rFonts w:ascii="Trebuchet MS" w:hAnsi="Trebuchet MS"/>
          <w:sz w:val="18"/>
          <w:szCs w:val="18"/>
        </w:rPr>
        <w:t xml:space="preserve"> tertentu</w:t>
      </w:r>
    </w:p>
    <w:p w:rsidR="0085091B" w:rsidRPr="003123EC" w:rsidRDefault="0085091B" w:rsidP="0085091B">
      <w:pPr>
        <w:numPr>
          <w:ilvl w:val="0"/>
          <w:numId w:val="20"/>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Membantu peluncuran produk baru</w:t>
      </w:r>
    </w:p>
    <w:p w:rsidR="0085091B" w:rsidRPr="003123EC" w:rsidRDefault="0085091B" w:rsidP="0085091B">
      <w:pPr>
        <w:ind w:left="720"/>
        <w:jc w:val="both"/>
        <w:rPr>
          <w:rFonts w:ascii="Trebuchet MS" w:hAnsi="Trebuchet MS"/>
          <w:sz w:val="18"/>
          <w:szCs w:val="18"/>
        </w:rPr>
      </w:pPr>
    </w:p>
    <w:p w:rsidR="0085091B" w:rsidRPr="003123EC" w:rsidRDefault="0085091B" w:rsidP="0085091B">
      <w:pPr>
        <w:ind w:left="720"/>
        <w:jc w:val="both"/>
        <w:rPr>
          <w:rFonts w:ascii="Trebuchet MS" w:hAnsi="Trebuchet MS"/>
          <w:sz w:val="18"/>
          <w:szCs w:val="18"/>
        </w:rPr>
      </w:pPr>
    </w:p>
    <w:p w:rsidR="0085091B" w:rsidRPr="003123EC" w:rsidRDefault="0085091B" w:rsidP="0085091B">
      <w:pPr>
        <w:jc w:val="both"/>
        <w:rPr>
          <w:rFonts w:ascii="Trebuchet MS" w:hAnsi="Trebuchet MS"/>
          <w:b/>
          <w:bCs/>
          <w:sz w:val="18"/>
          <w:szCs w:val="18"/>
        </w:rPr>
      </w:pPr>
      <w:r w:rsidRPr="003123EC">
        <w:rPr>
          <w:rFonts w:ascii="Trebuchet MS" w:hAnsi="Trebuchet MS"/>
          <w:b/>
          <w:bCs/>
          <w:i/>
          <w:iCs/>
          <w:sz w:val="18"/>
          <w:szCs w:val="18"/>
        </w:rPr>
        <w:t>Personal Selling</w:t>
      </w:r>
      <w:r w:rsidRPr="003123EC">
        <w:rPr>
          <w:rFonts w:ascii="Trebuchet MS" w:hAnsi="Trebuchet MS"/>
          <w:b/>
          <w:bCs/>
          <w:sz w:val="18"/>
          <w:szCs w:val="18"/>
        </w:rPr>
        <w:t xml:space="preserve"> </w:t>
      </w:r>
    </w:p>
    <w:p w:rsidR="0085091B" w:rsidRPr="003123EC" w:rsidRDefault="0085091B" w:rsidP="0085091B">
      <w:pPr>
        <w:jc w:val="both"/>
        <w:rPr>
          <w:rFonts w:ascii="Trebuchet MS" w:hAnsi="Trebuchet MS"/>
          <w:sz w:val="18"/>
          <w:szCs w:val="18"/>
        </w:rPr>
      </w:pPr>
      <w:r w:rsidRPr="003123EC">
        <w:rPr>
          <w:rFonts w:ascii="Trebuchet MS" w:hAnsi="Trebuchet MS"/>
          <w:sz w:val="18"/>
          <w:szCs w:val="18"/>
        </w:rPr>
        <w:tab/>
        <w:t xml:space="preserve">Kotler (2003) mendefenisikan </w:t>
      </w:r>
      <w:r w:rsidRPr="003123EC">
        <w:rPr>
          <w:rFonts w:ascii="Trebuchet MS" w:hAnsi="Trebuchet MS"/>
          <w:i/>
          <w:iCs/>
          <w:sz w:val="18"/>
          <w:szCs w:val="18"/>
        </w:rPr>
        <w:t>personal selling is face interaction with one or more prosective purchasers for the purpose of making presentasis, answering, question, and procuring order.</w:t>
      </w:r>
      <w:r w:rsidRPr="003123EC">
        <w:rPr>
          <w:rFonts w:ascii="Trebuchet MS" w:hAnsi="Trebuchet MS"/>
          <w:sz w:val="18"/>
          <w:szCs w:val="18"/>
        </w:rPr>
        <w:t xml:space="preserve"> Cara ini dapat menggugah hati pembeli dengan segera, dan pada tempat dan waktu itu juga diharapkan konsumen dapat mengambil keputusan untuk membeli.</w:t>
      </w:r>
    </w:p>
    <w:p w:rsidR="0085091B" w:rsidRPr="003123EC" w:rsidRDefault="0085091B" w:rsidP="0085091B">
      <w:pPr>
        <w:jc w:val="both"/>
        <w:rPr>
          <w:rFonts w:ascii="Trebuchet MS" w:hAnsi="Trebuchet MS"/>
          <w:sz w:val="18"/>
          <w:szCs w:val="18"/>
        </w:rPr>
      </w:pPr>
      <w:r w:rsidRPr="003123EC">
        <w:rPr>
          <w:rFonts w:ascii="Trebuchet MS" w:hAnsi="Trebuchet MS"/>
          <w:sz w:val="18"/>
          <w:szCs w:val="18"/>
        </w:rPr>
        <w:tab/>
        <w:t>Tenaga penjualan memiliki peranan yang penting dalam pemasaran jasa karena sebagian besar bisnis jasa mencakup:</w:t>
      </w:r>
    </w:p>
    <w:p w:rsidR="0085091B" w:rsidRPr="003123EC" w:rsidRDefault="0085091B" w:rsidP="0085091B">
      <w:pPr>
        <w:numPr>
          <w:ilvl w:val="0"/>
          <w:numId w:val="21"/>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Interaksi personal antara penyedia jasa dengan pelanggannya.</w:t>
      </w:r>
    </w:p>
    <w:p w:rsidR="0085091B" w:rsidRPr="003123EC" w:rsidRDefault="0085091B" w:rsidP="0085091B">
      <w:pPr>
        <w:numPr>
          <w:ilvl w:val="0"/>
          <w:numId w:val="22"/>
        </w:numPr>
        <w:tabs>
          <w:tab w:val="left" w:pos="1080"/>
        </w:tabs>
        <w:autoSpaceDE w:val="0"/>
        <w:autoSpaceDN w:val="0"/>
        <w:adjustRightInd w:val="0"/>
        <w:ind w:left="1080" w:hanging="360"/>
        <w:jc w:val="both"/>
        <w:rPr>
          <w:rFonts w:ascii="Trebuchet MS" w:hAnsi="Trebuchet MS"/>
          <w:sz w:val="18"/>
          <w:szCs w:val="18"/>
          <w:lang w:val="fi-FI"/>
        </w:rPr>
      </w:pPr>
      <w:r w:rsidRPr="003123EC">
        <w:rPr>
          <w:rFonts w:ascii="Trebuchet MS" w:hAnsi="Trebuchet MS"/>
          <w:sz w:val="18"/>
          <w:szCs w:val="18"/>
          <w:lang w:val="fi-FI"/>
        </w:rPr>
        <w:t>Jasa dilakukan oleh manusia, bukan mesin</w:t>
      </w:r>
    </w:p>
    <w:p w:rsidR="0085091B" w:rsidRPr="003123EC" w:rsidRDefault="0085091B" w:rsidP="0085091B">
      <w:pPr>
        <w:numPr>
          <w:ilvl w:val="0"/>
          <w:numId w:val="23"/>
        </w:numPr>
        <w:tabs>
          <w:tab w:val="left" w:pos="1080"/>
        </w:tabs>
        <w:autoSpaceDE w:val="0"/>
        <w:autoSpaceDN w:val="0"/>
        <w:adjustRightInd w:val="0"/>
        <w:ind w:left="1080" w:hanging="360"/>
        <w:jc w:val="both"/>
        <w:rPr>
          <w:rFonts w:ascii="Trebuchet MS" w:hAnsi="Trebuchet MS"/>
          <w:i/>
          <w:iCs/>
          <w:sz w:val="18"/>
          <w:szCs w:val="18"/>
        </w:rPr>
      </w:pPr>
      <w:r w:rsidRPr="003123EC">
        <w:rPr>
          <w:rFonts w:ascii="Trebuchet MS" w:hAnsi="Trebuchet MS"/>
          <w:sz w:val="18"/>
          <w:szCs w:val="18"/>
        </w:rPr>
        <w:t>Manusia adalah bagian dari jasa</w:t>
      </w:r>
    </w:p>
    <w:p w:rsidR="0085091B" w:rsidRPr="003123EC" w:rsidRDefault="0085091B" w:rsidP="0085091B">
      <w:pPr>
        <w:ind w:left="720"/>
        <w:jc w:val="both"/>
        <w:rPr>
          <w:rFonts w:ascii="Trebuchet MS" w:hAnsi="Trebuchet MS"/>
          <w:i/>
          <w:iCs/>
          <w:sz w:val="18"/>
          <w:szCs w:val="18"/>
        </w:rPr>
      </w:pPr>
    </w:p>
    <w:p w:rsidR="0085091B" w:rsidRPr="003123EC" w:rsidRDefault="0085091B" w:rsidP="0085091B">
      <w:pPr>
        <w:jc w:val="both"/>
        <w:rPr>
          <w:rFonts w:ascii="Trebuchet MS" w:hAnsi="Trebuchet MS"/>
          <w:b/>
          <w:bCs/>
          <w:sz w:val="18"/>
          <w:szCs w:val="18"/>
        </w:rPr>
      </w:pPr>
      <w:r w:rsidRPr="003123EC">
        <w:rPr>
          <w:rFonts w:ascii="Trebuchet MS" w:hAnsi="Trebuchet MS"/>
          <w:b/>
          <w:bCs/>
          <w:i/>
          <w:iCs/>
          <w:sz w:val="18"/>
          <w:szCs w:val="18"/>
        </w:rPr>
        <w:t>Direct marketing</w:t>
      </w:r>
    </w:p>
    <w:p w:rsidR="0085091B" w:rsidRPr="003123EC" w:rsidRDefault="0085091B" w:rsidP="0085091B">
      <w:pPr>
        <w:jc w:val="both"/>
        <w:rPr>
          <w:rFonts w:ascii="Trebuchet MS" w:hAnsi="Trebuchet MS"/>
          <w:sz w:val="18"/>
          <w:szCs w:val="18"/>
        </w:rPr>
      </w:pPr>
      <w:r w:rsidRPr="003123EC">
        <w:rPr>
          <w:rFonts w:ascii="Trebuchet MS" w:hAnsi="Trebuchet MS"/>
          <w:sz w:val="18"/>
          <w:szCs w:val="18"/>
        </w:rPr>
        <w:tab/>
      </w:r>
      <w:r w:rsidRPr="003123EC">
        <w:rPr>
          <w:rFonts w:ascii="Trebuchet MS" w:hAnsi="Trebuchet MS"/>
          <w:i/>
          <w:iCs/>
          <w:sz w:val="18"/>
          <w:szCs w:val="18"/>
        </w:rPr>
        <w:t>Direct marketing</w:t>
      </w:r>
      <w:r w:rsidRPr="003123EC">
        <w:rPr>
          <w:rFonts w:ascii="Trebuchet MS" w:hAnsi="Trebuchet MS"/>
          <w:sz w:val="18"/>
          <w:szCs w:val="18"/>
        </w:rPr>
        <w:t xml:space="preserve"> menurut Kotler (2003) adalah </w:t>
      </w:r>
      <w:r w:rsidRPr="003123EC">
        <w:rPr>
          <w:rFonts w:ascii="Trebuchet MS" w:hAnsi="Trebuchet MS"/>
          <w:i/>
          <w:iCs/>
          <w:sz w:val="18"/>
          <w:szCs w:val="18"/>
        </w:rPr>
        <w:t>Use of mail telephone, fax, e-mail, or internet to communicate directly with or solicit a direct respone from spesific customers and prospects.</w:t>
      </w:r>
      <w:r w:rsidRPr="003123EC">
        <w:rPr>
          <w:rFonts w:ascii="Trebuchet MS" w:hAnsi="Trebuchet MS"/>
          <w:sz w:val="18"/>
          <w:szCs w:val="18"/>
        </w:rPr>
        <w:t xml:space="preserve"> Payne (1993) juga berpendapat sama bahwa ruang lingkup </w:t>
      </w:r>
      <w:r w:rsidRPr="003123EC">
        <w:rPr>
          <w:rFonts w:ascii="Trebuchet MS" w:hAnsi="Trebuchet MS"/>
          <w:i/>
          <w:iCs/>
          <w:sz w:val="18"/>
          <w:szCs w:val="18"/>
        </w:rPr>
        <w:t>Direct marketing</w:t>
      </w:r>
      <w:r w:rsidRPr="003123EC">
        <w:rPr>
          <w:rFonts w:ascii="Trebuchet MS" w:hAnsi="Trebuchet MS"/>
          <w:sz w:val="18"/>
          <w:szCs w:val="18"/>
        </w:rPr>
        <w:t xml:space="preserve"> meliputi :</w:t>
      </w:r>
    </w:p>
    <w:p w:rsidR="0085091B" w:rsidRPr="003123EC" w:rsidRDefault="0085091B" w:rsidP="0085091B">
      <w:pPr>
        <w:numPr>
          <w:ilvl w:val="0"/>
          <w:numId w:val="24"/>
        </w:numPr>
        <w:tabs>
          <w:tab w:val="left" w:pos="1080"/>
        </w:tabs>
        <w:autoSpaceDE w:val="0"/>
        <w:autoSpaceDN w:val="0"/>
        <w:adjustRightInd w:val="0"/>
        <w:ind w:left="1080" w:hanging="360"/>
        <w:jc w:val="both"/>
        <w:rPr>
          <w:rFonts w:ascii="Trebuchet MS" w:hAnsi="Trebuchet MS"/>
          <w:i/>
          <w:iCs/>
          <w:sz w:val="18"/>
          <w:szCs w:val="18"/>
        </w:rPr>
      </w:pPr>
      <w:r w:rsidRPr="003123EC">
        <w:rPr>
          <w:rFonts w:ascii="Trebuchet MS" w:hAnsi="Trebuchet MS"/>
          <w:i/>
          <w:iCs/>
          <w:sz w:val="18"/>
          <w:szCs w:val="18"/>
        </w:rPr>
        <w:t>Direct mail</w:t>
      </w:r>
    </w:p>
    <w:p w:rsidR="0085091B" w:rsidRPr="003123EC" w:rsidRDefault="0085091B" w:rsidP="0085091B">
      <w:pPr>
        <w:numPr>
          <w:ilvl w:val="0"/>
          <w:numId w:val="25"/>
        </w:numPr>
        <w:tabs>
          <w:tab w:val="left" w:pos="1080"/>
        </w:tabs>
        <w:autoSpaceDE w:val="0"/>
        <w:autoSpaceDN w:val="0"/>
        <w:adjustRightInd w:val="0"/>
        <w:ind w:left="1080" w:hanging="360"/>
        <w:jc w:val="both"/>
        <w:rPr>
          <w:rFonts w:ascii="Trebuchet MS" w:hAnsi="Trebuchet MS"/>
          <w:i/>
          <w:iCs/>
          <w:sz w:val="18"/>
          <w:szCs w:val="18"/>
        </w:rPr>
      </w:pPr>
      <w:r w:rsidRPr="003123EC">
        <w:rPr>
          <w:rFonts w:ascii="Trebuchet MS" w:hAnsi="Trebuchet MS"/>
          <w:i/>
          <w:iCs/>
          <w:sz w:val="18"/>
          <w:szCs w:val="18"/>
        </w:rPr>
        <w:t>Mail order</w:t>
      </w:r>
    </w:p>
    <w:p w:rsidR="0085091B" w:rsidRPr="003123EC" w:rsidRDefault="0085091B" w:rsidP="0085091B">
      <w:pPr>
        <w:numPr>
          <w:ilvl w:val="0"/>
          <w:numId w:val="26"/>
        </w:numPr>
        <w:tabs>
          <w:tab w:val="left" w:pos="1080"/>
        </w:tabs>
        <w:autoSpaceDE w:val="0"/>
        <w:autoSpaceDN w:val="0"/>
        <w:adjustRightInd w:val="0"/>
        <w:ind w:left="1080" w:hanging="360"/>
        <w:jc w:val="both"/>
        <w:rPr>
          <w:rFonts w:ascii="Trebuchet MS" w:hAnsi="Trebuchet MS"/>
          <w:i/>
          <w:iCs/>
          <w:sz w:val="18"/>
          <w:szCs w:val="18"/>
        </w:rPr>
      </w:pPr>
      <w:r w:rsidRPr="003123EC">
        <w:rPr>
          <w:rFonts w:ascii="Trebuchet MS" w:hAnsi="Trebuchet MS"/>
          <w:i/>
          <w:iCs/>
          <w:sz w:val="18"/>
          <w:szCs w:val="18"/>
        </w:rPr>
        <w:t>Direct response</w:t>
      </w:r>
    </w:p>
    <w:p w:rsidR="0085091B" w:rsidRPr="003123EC" w:rsidRDefault="0085091B" w:rsidP="0085091B">
      <w:pPr>
        <w:numPr>
          <w:ilvl w:val="0"/>
          <w:numId w:val="27"/>
        </w:numPr>
        <w:tabs>
          <w:tab w:val="left" w:pos="1080"/>
        </w:tabs>
        <w:autoSpaceDE w:val="0"/>
        <w:autoSpaceDN w:val="0"/>
        <w:adjustRightInd w:val="0"/>
        <w:ind w:left="1080" w:hanging="360"/>
        <w:jc w:val="both"/>
        <w:rPr>
          <w:rFonts w:ascii="Trebuchet MS" w:hAnsi="Trebuchet MS"/>
          <w:i/>
          <w:iCs/>
          <w:sz w:val="18"/>
          <w:szCs w:val="18"/>
        </w:rPr>
      </w:pPr>
      <w:r w:rsidRPr="003123EC">
        <w:rPr>
          <w:rFonts w:ascii="Trebuchet MS" w:hAnsi="Trebuchet MS"/>
          <w:i/>
          <w:iCs/>
          <w:sz w:val="18"/>
          <w:szCs w:val="18"/>
        </w:rPr>
        <w:t>Direct Selling</w:t>
      </w:r>
    </w:p>
    <w:p w:rsidR="0085091B" w:rsidRPr="003123EC" w:rsidRDefault="0085091B" w:rsidP="0085091B">
      <w:pPr>
        <w:numPr>
          <w:ilvl w:val="0"/>
          <w:numId w:val="28"/>
        </w:numPr>
        <w:tabs>
          <w:tab w:val="left" w:pos="1080"/>
        </w:tabs>
        <w:autoSpaceDE w:val="0"/>
        <w:autoSpaceDN w:val="0"/>
        <w:adjustRightInd w:val="0"/>
        <w:ind w:left="1080" w:hanging="360"/>
        <w:jc w:val="both"/>
        <w:rPr>
          <w:rFonts w:ascii="Trebuchet MS" w:hAnsi="Trebuchet MS"/>
          <w:i/>
          <w:iCs/>
          <w:sz w:val="18"/>
          <w:szCs w:val="18"/>
        </w:rPr>
      </w:pPr>
      <w:r w:rsidRPr="003123EC">
        <w:rPr>
          <w:rFonts w:ascii="Trebuchet MS" w:hAnsi="Trebuchet MS"/>
          <w:i/>
          <w:iCs/>
          <w:sz w:val="18"/>
          <w:szCs w:val="18"/>
        </w:rPr>
        <w:t>Telemarketing</w:t>
      </w:r>
    </w:p>
    <w:p w:rsidR="0085091B" w:rsidRPr="003123EC" w:rsidRDefault="0085091B" w:rsidP="0085091B">
      <w:pPr>
        <w:numPr>
          <w:ilvl w:val="0"/>
          <w:numId w:val="29"/>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i/>
          <w:iCs/>
          <w:sz w:val="18"/>
          <w:szCs w:val="18"/>
        </w:rPr>
        <w:t>Digital marketing</w:t>
      </w:r>
    </w:p>
    <w:p w:rsidR="0085091B" w:rsidRPr="003123EC" w:rsidRDefault="0085091B" w:rsidP="0085091B">
      <w:pPr>
        <w:ind w:firstLine="360"/>
        <w:jc w:val="both"/>
        <w:rPr>
          <w:rFonts w:ascii="Trebuchet MS" w:hAnsi="Trebuchet MS"/>
          <w:sz w:val="18"/>
          <w:szCs w:val="18"/>
        </w:rPr>
      </w:pPr>
      <w:r w:rsidRPr="003123EC">
        <w:rPr>
          <w:rFonts w:ascii="Trebuchet MS" w:hAnsi="Trebuchet MS"/>
          <w:i/>
          <w:iCs/>
          <w:sz w:val="18"/>
          <w:szCs w:val="18"/>
        </w:rPr>
        <w:t>Direct marketing</w:t>
      </w:r>
      <w:r w:rsidRPr="003123EC">
        <w:rPr>
          <w:rFonts w:ascii="Trebuchet MS" w:hAnsi="Trebuchet MS"/>
          <w:sz w:val="18"/>
          <w:szCs w:val="18"/>
        </w:rPr>
        <w:t xml:space="preserve"> lebih banyak disukai dan digunakan karena biayanya relatif rendah dan merupakan metode yang efektif untuk berkomunikasi dengan pelanggan perusahaan</w:t>
      </w:r>
    </w:p>
    <w:p w:rsidR="0085091B" w:rsidRPr="003123EC" w:rsidRDefault="0085091B" w:rsidP="0085091B">
      <w:pPr>
        <w:ind w:firstLine="360"/>
        <w:jc w:val="both"/>
        <w:rPr>
          <w:rFonts w:ascii="Trebuchet MS" w:hAnsi="Trebuchet MS"/>
          <w:sz w:val="18"/>
          <w:szCs w:val="18"/>
        </w:rPr>
      </w:pPr>
      <w:r w:rsidRPr="003123EC">
        <w:rPr>
          <w:rFonts w:ascii="Trebuchet MS" w:hAnsi="Trebuchet MS"/>
          <w:sz w:val="18"/>
          <w:szCs w:val="18"/>
        </w:rPr>
        <w:tab/>
      </w:r>
    </w:p>
    <w:p w:rsidR="0085091B" w:rsidRPr="003123EC" w:rsidRDefault="0085091B" w:rsidP="0085091B">
      <w:pPr>
        <w:rPr>
          <w:rFonts w:ascii="Trebuchet MS" w:hAnsi="Trebuchet MS"/>
          <w:b/>
          <w:bCs/>
          <w:sz w:val="18"/>
          <w:szCs w:val="18"/>
        </w:rPr>
      </w:pPr>
      <w:r w:rsidRPr="003123EC">
        <w:rPr>
          <w:rFonts w:ascii="Trebuchet MS" w:hAnsi="Trebuchet MS"/>
          <w:b/>
          <w:bCs/>
          <w:sz w:val="18"/>
          <w:szCs w:val="18"/>
        </w:rPr>
        <w:t>Sikap Konsumen</w:t>
      </w:r>
    </w:p>
    <w:p w:rsidR="0085091B" w:rsidRPr="003123EC" w:rsidRDefault="0085091B" w:rsidP="0085091B">
      <w:pPr>
        <w:rPr>
          <w:rFonts w:ascii="Trebuchet MS" w:hAnsi="Trebuchet MS"/>
          <w:b/>
          <w:bCs/>
          <w:sz w:val="18"/>
          <w:szCs w:val="18"/>
        </w:rPr>
      </w:pPr>
    </w:p>
    <w:p w:rsidR="0085091B" w:rsidRPr="003123EC" w:rsidRDefault="0085091B" w:rsidP="0085091B">
      <w:pPr>
        <w:jc w:val="both"/>
        <w:rPr>
          <w:rFonts w:ascii="Trebuchet MS" w:hAnsi="Trebuchet MS"/>
          <w:sz w:val="18"/>
          <w:szCs w:val="18"/>
        </w:rPr>
      </w:pPr>
      <w:r w:rsidRPr="003123EC">
        <w:rPr>
          <w:rFonts w:ascii="Trebuchet MS" w:hAnsi="Trebuchet MS"/>
          <w:sz w:val="18"/>
          <w:szCs w:val="18"/>
        </w:rPr>
        <w:tab/>
        <w:t>Sikap merupakan salah satu variabel penting yang berpengaruh dalam proses pengambilan keputusan membeli seorang konsumen. Menurut Schiffman dan Kanuk (2004), sikap adalah kecendrungan yang dipelajari untuk memberikan tanggapan dalam bentuk perilaku yang menyenangkan secara konsisten terhadap suatu objek tertentu.</w:t>
      </w:r>
    </w:p>
    <w:p w:rsidR="0085091B" w:rsidRPr="003123EC" w:rsidRDefault="0085091B" w:rsidP="0085091B">
      <w:pPr>
        <w:rPr>
          <w:rFonts w:ascii="Trebuchet MS" w:hAnsi="Trebuchet MS"/>
          <w:sz w:val="18"/>
          <w:szCs w:val="18"/>
        </w:rPr>
      </w:pPr>
      <w:r w:rsidRPr="003123EC">
        <w:rPr>
          <w:rFonts w:ascii="Trebuchet MS" w:hAnsi="Trebuchet MS"/>
          <w:sz w:val="18"/>
          <w:szCs w:val="18"/>
        </w:rPr>
        <w:t>Berdasarkan defenisi mengenai sikap dapat ditarik beberapa hal yang penting mengenai sikap yaitu :</w:t>
      </w:r>
    </w:p>
    <w:p w:rsidR="0085091B" w:rsidRPr="003123EC" w:rsidRDefault="0085091B" w:rsidP="0085091B">
      <w:pPr>
        <w:numPr>
          <w:ilvl w:val="0"/>
          <w:numId w:val="30"/>
        </w:numPr>
        <w:tabs>
          <w:tab w:val="left" w:pos="1080"/>
        </w:tabs>
        <w:autoSpaceDE w:val="0"/>
        <w:autoSpaceDN w:val="0"/>
        <w:adjustRightInd w:val="0"/>
        <w:ind w:left="1080" w:hanging="360"/>
        <w:jc w:val="both"/>
        <w:rPr>
          <w:rFonts w:ascii="Trebuchet MS" w:hAnsi="Trebuchet MS"/>
          <w:sz w:val="18"/>
          <w:szCs w:val="18"/>
          <w:lang w:val="sv-SE"/>
        </w:rPr>
      </w:pPr>
      <w:r w:rsidRPr="003123EC">
        <w:rPr>
          <w:rFonts w:ascii="Trebuchet MS" w:hAnsi="Trebuchet MS"/>
          <w:sz w:val="18"/>
          <w:szCs w:val="18"/>
        </w:rPr>
        <w:t xml:space="preserve">Sikap memiliki suatu objek yang rujuk. </w:t>
      </w:r>
      <w:r w:rsidRPr="003123EC">
        <w:rPr>
          <w:rFonts w:ascii="Trebuchet MS" w:hAnsi="Trebuchet MS"/>
          <w:sz w:val="18"/>
          <w:szCs w:val="18"/>
          <w:lang w:val="sv-SE"/>
        </w:rPr>
        <w:t xml:space="preserve">Dimana objek ini dapat meliputi produk, jasa, peristiwa, kejadian, pengalaman, orang bahkan berita. </w:t>
      </w:r>
    </w:p>
    <w:p w:rsidR="0085091B" w:rsidRPr="003123EC" w:rsidRDefault="0085091B" w:rsidP="0085091B">
      <w:pPr>
        <w:numPr>
          <w:ilvl w:val="0"/>
          <w:numId w:val="31"/>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lang w:val="sv-SE"/>
        </w:rPr>
        <w:t xml:space="preserve">Sikap merupakan hasil dari belajar. Hal ini berarti sikap yang berkaitan dengan perilaku pembelian merupakan hasil dari pengalaman konsumen dalam memakai produk, informasi yang diperoleh dari  pihak lain, dan pengaruh media massa. Konsep ini menjelaskan bahwa sikap tidak selalu sama dengan tingkah laku tetapi sikap menunjukkan proses evolusi terhadap objek dalam bentuk suka atau tidak suka. </w:t>
      </w:r>
      <w:r w:rsidRPr="003123EC">
        <w:rPr>
          <w:rFonts w:ascii="Trebuchet MS" w:hAnsi="Trebuchet MS"/>
          <w:sz w:val="18"/>
          <w:szCs w:val="18"/>
        </w:rPr>
        <w:t>Umumnya sikap memiliki konsistensi dengan perilaku yang ditunjukkannya.</w:t>
      </w:r>
    </w:p>
    <w:p w:rsidR="0085091B" w:rsidRPr="003123EC" w:rsidRDefault="0085091B" w:rsidP="0085091B">
      <w:pPr>
        <w:numPr>
          <w:ilvl w:val="0"/>
          <w:numId w:val="32"/>
        </w:numPr>
        <w:tabs>
          <w:tab w:val="left" w:pos="1080"/>
        </w:tabs>
        <w:autoSpaceDE w:val="0"/>
        <w:autoSpaceDN w:val="0"/>
        <w:adjustRightInd w:val="0"/>
        <w:ind w:left="1080" w:hanging="360"/>
        <w:jc w:val="both"/>
        <w:rPr>
          <w:rFonts w:ascii="Trebuchet MS" w:hAnsi="Trebuchet MS"/>
          <w:sz w:val="18"/>
          <w:szCs w:val="18"/>
          <w:lang w:val="sv-SE"/>
        </w:rPr>
      </w:pPr>
      <w:r w:rsidRPr="003123EC">
        <w:rPr>
          <w:rFonts w:ascii="Trebuchet MS" w:hAnsi="Trebuchet MS"/>
          <w:sz w:val="18"/>
          <w:szCs w:val="18"/>
          <w:lang w:val="sv-SE"/>
        </w:rPr>
        <w:t>Karakteristik dari sikap yang lain adalah umumnya sikap konsisten dengan perilaku yang ditunjukkannya.</w:t>
      </w:r>
    </w:p>
    <w:p w:rsidR="0085091B" w:rsidRPr="003123EC" w:rsidRDefault="0085091B" w:rsidP="0085091B">
      <w:pPr>
        <w:numPr>
          <w:ilvl w:val="0"/>
          <w:numId w:val="33"/>
        </w:numPr>
        <w:tabs>
          <w:tab w:val="left" w:pos="1080"/>
        </w:tabs>
        <w:autoSpaceDE w:val="0"/>
        <w:autoSpaceDN w:val="0"/>
        <w:adjustRightInd w:val="0"/>
        <w:ind w:left="1080" w:hanging="360"/>
        <w:rPr>
          <w:rFonts w:ascii="Trebuchet MS" w:hAnsi="Trebuchet MS"/>
          <w:sz w:val="18"/>
          <w:szCs w:val="18"/>
          <w:lang w:val="sv-SE"/>
        </w:rPr>
      </w:pPr>
      <w:r w:rsidRPr="003123EC">
        <w:rPr>
          <w:rFonts w:ascii="Trebuchet MS" w:hAnsi="Trebuchet MS"/>
          <w:sz w:val="18"/>
          <w:szCs w:val="18"/>
          <w:lang w:val="sv-SE"/>
        </w:rPr>
        <w:t>Sikap dapat terjadi dalam situasi tertentu.</w:t>
      </w:r>
    </w:p>
    <w:p w:rsidR="0085091B" w:rsidRPr="003123EC" w:rsidRDefault="0085091B" w:rsidP="0085091B">
      <w:pPr>
        <w:ind w:firstLine="720"/>
        <w:jc w:val="both"/>
        <w:rPr>
          <w:rFonts w:ascii="Trebuchet MS" w:hAnsi="Trebuchet MS"/>
          <w:sz w:val="18"/>
          <w:szCs w:val="18"/>
          <w:lang w:val="sv-SE"/>
        </w:rPr>
      </w:pPr>
    </w:p>
    <w:p w:rsidR="0085091B" w:rsidRPr="00D63827" w:rsidRDefault="0085091B" w:rsidP="0085091B">
      <w:pPr>
        <w:ind w:firstLine="720"/>
        <w:jc w:val="both"/>
        <w:rPr>
          <w:rFonts w:ascii="Trebuchet MS" w:hAnsi="Trebuchet MS"/>
          <w:sz w:val="18"/>
          <w:szCs w:val="18"/>
          <w:lang w:val="sv-SE"/>
        </w:rPr>
      </w:pPr>
      <w:r w:rsidRPr="00D63827">
        <w:rPr>
          <w:rFonts w:ascii="Trebuchet MS" w:hAnsi="Trebuchet MS"/>
          <w:sz w:val="18"/>
          <w:szCs w:val="18"/>
          <w:lang w:val="sv-SE"/>
        </w:rPr>
        <w:t>Situasi pada saat suatu sikap terjadi dapat mempengaruhi hubungan antara sikap dan perilaku. Sebuah situasi dapat menngakibatkan seorang konsumen berperilaku yang tampaknya tidak konsisten dengan sikap mereka.</w:t>
      </w:r>
    </w:p>
    <w:p w:rsidR="0085091B" w:rsidRPr="00D63827" w:rsidRDefault="0085091B" w:rsidP="0085091B">
      <w:pPr>
        <w:jc w:val="both"/>
        <w:rPr>
          <w:rFonts w:ascii="Trebuchet MS" w:hAnsi="Trebuchet MS"/>
          <w:sz w:val="18"/>
          <w:szCs w:val="18"/>
          <w:lang w:val="sv-SE"/>
        </w:rPr>
      </w:pPr>
    </w:p>
    <w:p w:rsidR="0085091B" w:rsidRPr="00D63827" w:rsidRDefault="0085091B" w:rsidP="0085091B">
      <w:pPr>
        <w:jc w:val="both"/>
        <w:rPr>
          <w:rFonts w:ascii="Trebuchet MS" w:hAnsi="Trebuchet MS"/>
          <w:b/>
          <w:bCs/>
          <w:sz w:val="18"/>
          <w:szCs w:val="18"/>
          <w:lang w:val="sv-SE"/>
        </w:rPr>
      </w:pPr>
      <w:r w:rsidRPr="00D63827">
        <w:rPr>
          <w:rFonts w:ascii="Trebuchet MS" w:hAnsi="Trebuchet MS"/>
          <w:b/>
          <w:bCs/>
          <w:sz w:val="18"/>
          <w:szCs w:val="18"/>
          <w:lang w:val="sv-SE"/>
        </w:rPr>
        <w:t xml:space="preserve">Model Struktural Sikap </w:t>
      </w:r>
    </w:p>
    <w:p w:rsidR="0085091B" w:rsidRPr="00D63827" w:rsidRDefault="0085091B" w:rsidP="0085091B">
      <w:pPr>
        <w:ind w:firstLine="567"/>
        <w:jc w:val="both"/>
        <w:rPr>
          <w:rFonts w:ascii="Trebuchet MS" w:hAnsi="Trebuchet MS"/>
          <w:sz w:val="18"/>
          <w:szCs w:val="18"/>
          <w:lang w:val="sv-SE"/>
        </w:rPr>
      </w:pPr>
      <w:r w:rsidRPr="00D63827">
        <w:rPr>
          <w:rFonts w:ascii="Trebuchet MS" w:hAnsi="Trebuchet MS"/>
          <w:sz w:val="18"/>
          <w:szCs w:val="18"/>
          <w:lang w:val="sv-SE"/>
        </w:rPr>
        <w:tab/>
      </w:r>
    </w:p>
    <w:p w:rsidR="0085091B" w:rsidRPr="003123EC" w:rsidRDefault="0085091B" w:rsidP="0085091B">
      <w:pPr>
        <w:ind w:firstLine="567"/>
        <w:jc w:val="both"/>
        <w:rPr>
          <w:rFonts w:ascii="Trebuchet MS" w:hAnsi="Trebuchet MS"/>
          <w:sz w:val="18"/>
          <w:szCs w:val="18"/>
          <w:lang w:val="sv-SE"/>
        </w:rPr>
      </w:pPr>
      <w:r w:rsidRPr="003123EC">
        <w:rPr>
          <w:rFonts w:ascii="Trebuchet MS" w:hAnsi="Trebuchet MS"/>
          <w:sz w:val="18"/>
          <w:szCs w:val="18"/>
          <w:lang w:val="sv-SE"/>
        </w:rPr>
        <w:t>Sikap seringkali digambarkan memiliki tiga komponen pembentuk utama yaitu komponen kognitif, komponen afektif dan komponen konatif. Ketiga komponen ini saling mempengaruhi dalam terjadinya sikap. Menurut Schiffman dan Kanuk (2004). Proses pembentukan sikap sendiri terdiri dari 3 komponen yang saling mempengaruhi yaitu :</w:t>
      </w:r>
    </w:p>
    <w:p w:rsidR="0085091B" w:rsidRPr="003123EC" w:rsidRDefault="0085091B" w:rsidP="0085091B">
      <w:pPr>
        <w:numPr>
          <w:ilvl w:val="0"/>
          <w:numId w:val="34"/>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Komponen Kognitif.</w:t>
      </w:r>
    </w:p>
    <w:p w:rsidR="0085091B" w:rsidRPr="003123EC" w:rsidRDefault="0085091B" w:rsidP="0085091B">
      <w:pPr>
        <w:ind w:left="720"/>
        <w:jc w:val="both"/>
        <w:rPr>
          <w:rFonts w:ascii="Trebuchet MS" w:hAnsi="Trebuchet MS"/>
          <w:sz w:val="18"/>
          <w:szCs w:val="18"/>
        </w:rPr>
      </w:pPr>
      <w:r w:rsidRPr="003123EC">
        <w:rPr>
          <w:rFonts w:ascii="Trebuchet MS" w:hAnsi="Trebuchet MS"/>
          <w:sz w:val="18"/>
          <w:szCs w:val="18"/>
        </w:rPr>
        <w:t>Terdiri dari pengetahuan dan persepsi konsumen yang diperoleh dari kombinasi antara pengalaman konsumen terdahulu terhadap produk dan informasi yang berkaitan dengan produk yang diperolah dari berbagai sumber. Kombinasi dari keua variabel diatas seringkali membentuk hasil berupa kepercayaan  dan konsumen percaya bahwa sikap dan objek memiliki bermacam atribut dan perilaku khusus yang mengarah kepada hasil yang khusus pula.</w:t>
      </w:r>
    </w:p>
    <w:p w:rsidR="0085091B" w:rsidRPr="003123EC" w:rsidRDefault="0085091B" w:rsidP="0085091B">
      <w:pPr>
        <w:numPr>
          <w:ilvl w:val="0"/>
          <w:numId w:val="35"/>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Komponen Afektif</w:t>
      </w:r>
    </w:p>
    <w:p w:rsidR="0085091B" w:rsidRPr="003123EC" w:rsidRDefault="0085091B" w:rsidP="0085091B">
      <w:pPr>
        <w:tabs>
          <w:tab w:val="left" w:pos="720"/>
        </w:tabs>
        <w:ind w:left="720"/>
        <w:jc w:val="both"/>
        <w:rPr>
          <w:rFonts w:ascii="Trebuchet MS" w:hAnsi="Trebuchet MS"/>
          <w:sz w:val="18"/>
          <w:szCs w:val="18"/>
        </w:rPr>
      </w:pPr>
      <w:r w:rsidRPr="003123EC">
        <w:rPr>
          <w:rFonts w:ascii="Trebuchet MS" w:hAnsi="Trebuchet MS"/>
          <w:sz w:val="18"/>
          <w:szCs w:val="18"/>
        </w:rPr>
        <w:lastRenderedPageBreak/>
        <w:t>Merupakan emosi atau perasaan konsumen terhadap produk tertentu atau merek. Kedua variabel ini mencakup seluruh penilaian konsumen terhadap objek sikap sampai pada satu tingkat dimana akhirnya konsumen membentuk penilaian  suka atau tidak suka terhadap sikap objek sikap. Oleh karenanya seringkali komponen afektif ini dianggap sebagai sikap itu sendiri.</w:t>
      </w:r>
    </w:p>
    <w:p w:rsidR="0085091B" w:rsidRPr="003123EC" w:rsidRDefault="0085091B" w:rsidP="0085091B">
      <w:pPr>
        <w:numPr>
          <w:ilvl w:val="0"/>
          <w:numId w:val="36"/>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Komponen Konatif.</w:t>
      </w:r>
    </w:p>
    <w:p w:rsidR="0085091B" w:rsidRPr="003123EC" w:rsidRDefault="0085091B" w:rsidP="0085091B">
      <w:pPr>
        <w:ind w:left="720"/>
        <w:jc w:val="both"/>
        <w:rPr>
          <w:rFonts w:ascii="Trebuchet MS" w:hAnsi="Trebuchet MS"/>
          <w:sz w:val="18"/>
          <w:szCs w:val="18"/>
        </w:rPr>
      </w:pPr>
      <w:r w:rsidRPr="003123EC">
        <w:rPr>
          <w:rFonts w:ascii="Trebuchet MS" w:hAnsi="Trebuchet MS"/>
          <w:sz w:val="18"/>
          <w:szCs w:val="18"/>
        </w:rPr>
        <w:t>Berhubungan dengan kemungkinan atau kecendrungan seorang individu akan menjalankan suatu tindakan atau perilaku tertentu terhadap produk. Dalam pemasaran tahap ini sering dinyatakan dengan kecenderungan atau minat untuk membeli suatu produk.</w:t>
      </w:r>
    </w:p>
    <w:p w:rsidR="0085091B" w:rsidRPr="003123EC" w:rsidRDefault="0085091B" w:rsidP="0085091B">
      <w:pPr>
        <w:ind w:firstLine="567"/>
        <w:jc w:val="both"/>
        <w:rPr>
          <w:rFonts w:ascii="Trebuchet MS" w:hAnsi="Trebuchet MS"/>
          <w:sz w:val="18"/>
          <w:szCs w:val="18"/>
        </w:rPr>
      </w:pPr>
    </w:p>
    <w:p w:rsidR="0085091B" w:rsidRPr="003123EC" w:rsidRDefault="0085091B" w:rsidP="0085091B">
      <w:pPr>
        <w:ind w:firstLine="567"/>
        <w:jc w:val="both"/>
        <w:rPr>
          <w:rFonts w:ascii="Trebuchet MS" w:hAnsi="Trebuchet MS"/>
          <w:sz w:val="18"/>
          <w:szCs w:val="18"/>
        </w:rPr>
      </w:pPr>
      <w:r w:rsidRPr="003123EC">
        <w:rPr>
          <w:rFonts w:ascii="Trebuchet MS" w:hAnsi="Trebuchet MS"/>
          <w:sz w:val="18"/>
          <w:szCs w:val="18"/>
        </w:rPr>
        <w:t>Dari defenisi masing-masing komponen terlihat bahwa ketiga tahap tersebut saling mempengaruhi yang berakhir dengan besarnya kemungkinan konsumen untuk membeli atau mencoba produk. Dapat disimpulkan bahwa kecenderungan konsumen untuk melakukan suatu perilaku yang berhubungan dengan pembelian suatu produk (tahap konatif) merupakan fungsi dari pengetahuan konsumen mengenai produk (tahap kognitif) dan juga fungsi dari evaluasi berdasarkan perasaan konsumen terhadap produk (tahap efektif).</w:t>
      </w:r>
    </w:p>
    <w:p w:rsidR="0085091B" w:rsidRPr="003123EC" w:rsidRDefault="0085091B" w:rsidP="0085091B">
      <w:pPr>
        <w:jc w:val="both"/>
        <w:rPr>
          <w:rFonts w:ascii="Trebuchet MS" w:hAnsi="Trebuchet MS"/>
          <w:b/>
          <w:bCs/>
          <w:sz w:val="18"/>
          <w:szCs w:val="18"/>
        </w:rPr>
      </w:pPr>
    </w:p>
    <w:p w:rsidR="0085091B" w:rsidRPr="003123EC" w:rsidRDefault="0085091B" w:rsidP="0085091B">
      <w:pPr>
        <w:jc w:val="both"/>
        <w:rPr>
          <w:rFonts w:ascii="Trebuchet MS" w:hAnsi="Trebuchet MS"/>
          <w:b/>
          <w:bCs/>
          <w:sz w:val="18"/>
          <w:szCs w:val="18"/>
        </w:rPr>
      </w:pPr>
      <w:r w:rsidRPr="003123EC">
        <w:rPr>
          <w:rFonts w:ascii="Trebuchet MS" w:hAnsi="Trebuchet MS"/>
          <w:b/>
          <w:bCs/>
          <w:sz w:val="18"/>
          <w:szCs w:val="18"/>
        </w:rPr>
        <w:t>Pembentukan Sikap</w:t>
      </w:r>
    </w:p>
    <w:p w:rsidR="0085091B" w:rsidRPr="003123EC" w:rsidRDefault="0085091B" w:rsidP="0085091B">
      <w:pPr>
        <w:ind w:firstLine="567"/>
        <w:jc w:val="both"/>
        <w:rPr>
          <w:rFonts w:ascii="Trebuchet MS" w:hAnsi="Trebuchet MS"/>
          <w:sz w:val="18"/>
          <w:szCs w:val="18"/>
        </w:rPr>
      </w:pPr>
    </w:p>
    <w:p w:rsidR="0085091B" w:rsidRPr="003123EC" w:rsidRDefault="0085091B" w:rsidP="0085091B">
      <w:pPr>
        <w:ind w:firstLine="567"/>
        <w:jc w:val="both"/>
        <w:rPr>
          <w:rFonts w:ascii="Trebuchet MS" w:hAnsi="Trebuchet MS"/>
          <w:sz w:val="18"/>
          <w:szCs w:val="18"/>
        </w:rPr>
      </w:pPr>
      <w:r w:rsidRPr="003123EC">
        <w:rPr>
          <w:rFonts w:ascii="Trebuchet MS" w:hAnsi="Trebuchet MS"/>
          <w:sz w:val="18"/>
          <w:szCs w:val="18"/>
        </w:rPr>
        <w:tab/>
        <w:t xml:space="preserve">Proses pembentukan sikap menunjukkan perubahan suatu keadaan dimana pada mulanya tidak ada sikap terhadap suatu objek sikap menjadi terbentuknya beberapa sikap terhadap objek tersebut. Dalam pembentukan sikap terhadap beberapa sumber yang mempengaruhi pembentukan sikap yang terdiri dari pengalaman, pengaruh pribadi dan pengaruh media </w:t>
      </w:r>
      <w:smartTag w:uri="urn:schemas-microsoft-com:office:smarttags" w:element="City">
        <w:smartTag w:uri="urn:schemas-microsoft-com:office:smarttags" w:element="place">
          <w:r w:rsidRPr="003123EC">
            <w:rPr>
              <w:rFonts w:ascii="Trebuchet MS" w:hAnsi="Trebuchet MS"/>
              <w:sz w:val="18"/>
              <w:szCs w:val="18"/>
            </w:rPr>
            <w:t>massa</w:t>
          </w:r>
        </w:smartTag>
      </w:smartTag>
      <w:r w:rsidRPr="003123EC">
        <w:rPr>
          <w:rFonts w:ascii="Trebuchet MS" w:hAnsi="Trebuchet MS"/>
          <w:sz w:val="18"/>
          <w:szCs w:val="18"/>
        </w:rPr>
        <w:t>.</w:t>
      </w:r>
    </w:p>
    <w:p w:rsidR="0085091B" w:rsidRPr="003123EC" w:rsidRDefault="0085091B" w:rsidP="0085091B">
      <w:pPr>
        <w:numPr>
          <w:ilvl w:val="0"/>
          <w:numId w:val="37"/>
        </w:numPr>
        <w:tabs>
          <w:tab w:val="left" w:pos="984"/>
        </w:tabs>
        <w:autoSpaceDE w:val="0"/>
        <w:autoSpaceDN w:val="0"/>
        <w:adjustRightInd w:val="0"/>
        <w:ind w:left="984" w:hanging="360"/>
        <w:jc w:val="both"/>
        <w:rPr>
          <w:rFonts w:ascii="Trebuchet MS" w:hAnsi="Trebuchet MS"/>
          <w:sz w:val="18"/>
          <w:szCs w:val="18"/>
        </w:rPr>
      </w:pPr>
      <w:r w:rsidRPr="003123EC">
        <w:rPr>
          <w:rFonts w:ascii="Trebuchet MS" w:hAnsi="Trebuchet MS"/>
          <w:sz w:val="18"/>
          <w:szCs w:val="18"/>
        </w:rPr>
        <w:t>Alat yang utama dalam pembentukan sikap terhadap barang dan jasa adalah melalui pengalaman langsung sewaktu mencoba dan mengevaluasi produk. Oleh karenanya banyak pemasar yang seringkali mencoba produk baru melalui penawaran langsung kepada konsumen.</w:t>
      </w:r>
    </w:p>
    <w:p w:rsidR="0085091B" w:rsidRPr="003123EC" w:rsidRDefault="0085091B" w:rsidP="0085091B">
      <w:pPr>
        <w:numPr>
          <w:ilvl w:val="0"/>
          <w:numId w:val="38"/>
        </w:numPr>
        <w:tabs>
          <w:tab w:val="left" w:pos="984"/>
        </w:tabs>
        <w:autoSpaceDE w:val="0"/>
        <w:autoSpaceDN w:val="0"/>
        <w:adjustRightInd w:val="0"/>
        <w:ind w:left="984" w:hanging="360"/>
        <w:jc w:val="both"/>
        <w:rPr>
          <w:rFonts w:ascii="Trebuchet MS" w:hAnsi="Trebuchet MS"/>
          <w:sz w:val="18"/>
          <w:szCs w:val="18"/>
        </w:rPr>
      </w:pPr>
      <w:r w:rsidRPr="003123EC">
        <w:rPr>
          <w:rFonts w:ascii="Trebuchet MS" w:hAnsi="Trebuchet MS"/>
          <w:sz w:val="18"/>
          <w:szCs w:val="18"/>
        </w:rPr>
        <w:t>Pengaruh dari interaksi pihak luar, terutama keluarga, teman dekat dan tokoh yang dikagumi dapat mempengaruhi pembentukan sikap individu terhadap suatu objek.</w:t>
      </w:r>
    </w:p>
    <w:p w:rsidR="0085091B" w:rsidRPr="003123EC" w:rsidRDefault="0085091B" w:rsidP="0085091B">
      <w:pPr>
        <w:numPr>
          <w:ilvl w:val="0"/>
          <w:numId w:val="39"/>
        </w:numPr>
        <w:tabs>
          <w:tab w:val="left" w:pos="984"/>
        </w:tabs>
        <w:autoSpaceDE w:val="0"/>
        <w:autoSpaceDN w:val="0"/>
        <w:adjustRightInd w:val="0"/>
        <w:ind w:left="984" w:hanging="360"/>
        <w:jc w:val="both"/>
        <w:rPr>
          <w:rFonts w:ascii="Trebuchet MS" w:hAnsi="Trebuchet MS"/>
          <w:sz w:val="18"/>
          <w:szCs w:val="18"/>
        </w:rPr>
      </w:pPr>
      <w:r w:rsidRPr="003123EC">
        <w:rPr>
          <w:rFonts w:ascii="Trebuchet MS" w:hAnsi="Trebuchet MS"/>
          <w:sz w:val="18"/>
          <w:szCs w:val="18"/>
        </w:rPr>
        <w:t xml:space="preserve">Faktor penting lain yang mempengaruhi pembentukan sikap adalah pengaruh dari </w:t>
      </w:r>
      <w:smartTag w:uri="urn:schemas-microsoft-com:office:smarttags" w:element="City">
        <w:smartTag w:uri="urn:schemas-microsoft-com:office:smarttags" w:element="place">
          <w:r w:rsidRPr="003123EC">
            <w:rPr>
              <w:rFonts w:ascii="Trebuchet MS" w:hAnsi="Trebuchet MS"/>
              <w:sz w:val="18"/>
              <w:szCs w:val="18"/>
            </w:rPr>
            <w:t>surat</w:t>
          </w:r>
        </w:smartTag>
      </w:smartTag>
      <w:r w:rsidRPr="003123EC">
        <w:rPr>
          <w:rFonts w:ascii="Trebuchet MS" w:hAnsi="Trebuchet MS"/>
          <w:sz w:val="18"/>
          <w:szCs w:val="18"/>
        </w:rPr>
        <w:t xml:space="preserve"> kabar, majalah, televisi dan radio.</w:t>
      </w:r>
    </w:p>
    <w:p w:rsidR="0085091B" w:rsidRPr="003123EC" w:rsidRDefault="0085091B" w:rsidP="0085091B">
      <w:pPr>
        <w:ind w:firstLine="567"/>
        <w:jc w:val="both"/>
        <w:rPr>
          <w:rFonts w:ascii="Trebuchet MS" w:hAnsi="Trebuchet MS"/>
          <w:sz w:val="18"/>
          <w:szCs w:val="18"/>
        </w:rPr>
      </w:pPr>
    </w:p>
    <w:p w:rsidR="0085091B" w:rsidRPr="003123EC" w:rsidRDefault="0085091B" w:rsidP="0085091B">
      <w:pPr>
        <w:jc w:val="both"/>
        <w:rPr>
          <w:rFonts w:ascii="Trebuchet MS" w:hAnsi="Trebuchet MS"/>
          <w:b/>
          <w:bCs/>
          <w:sz w:val="18"/>
          <w:szCs w:val="18"/>
        </w:rPr>
      </w:pPr>
      <w:r w:rsidRPr="003123EC">
        <w:rPr>
          <w:rFonts w:ascii="Trebuchet MS" w:hAnsi="Trebuchet MS"/>
          <w:b/>
          <w:bCs/>
          <w:sz w:val="18"/>
          <w:szCs w:val="18"/>
        </w:rPr>
        <w:t>Perubahan Sikap</w:t>
      </w:r>
    </w:p>
    <w:p w:rsidR="0085091B" w:rsidRPr="003123EC" w:rsidRDefault="0085091B" w:rsidP="0085091B">
      <w:pPr>
        <w:jc w:val="both"/>
        <w:rPr>
          <w:rFonts w:ascii="Trebuchet MS" w:hAnsi="Trebuchet MS"/>
          <w:b/>
          <w:bCs/>
          <w:sz w:val="18"/>
          <w:szCs w:val="18"/>
        </w:rPr>
      </w:pPr>
    </w:p>
    <w:p w:rsidR="0085091B" w:rsidRPr="003123EC" w:rsidRDefault="0085091B" w:rsidP="0085091B">
      <w:pPr>
        <w:ind w:firstLine="567"/>
        <w:jc w:val="both"/>
        <w:rPr>
          <w:rFonts w:ascii="Trebuchet MS" w:hAnsi="Trebuchet MS"/>
          <w:sz w:val="18"/>
          <w:szCs w:val="18"/>
          <w:lang w:val="sv-SE"/>
        </w:rPr>
      </w:pPr>
      <w:r w:rsidRPr="003123EC">
        <w:rPr>
          <w:rFonts w:ascii="Trebuchet MS" w:hAnsi="Trebuchet MS"/>
          <w:sz w:val="18"/>
          <w:szCs w:val="18"/>
        </w:rPr>
        <w:tab/>
        <w:t xml:space="preserve">Bagaimana mengubah sikap konsumen merupakan salah satu strategi yang sangat diperhatikan pemasar. </w:t>
      </w:r>
      <w:r w:rsidRPr="003123EC">
        <w:rPr>
          <w:rFonts w:ascii="Trebuchet MS" w:hAnsi="Trebuchet MS"/>
          <w:sz w:val="18"/>
          <w:szCs w:val="18"/>
          <w:lang w:val="sv-SE"/>
        </w:rPr>
        <w:t>Terdapat lima strategi utama yang dapat digunakan untuk mengubah sikap konsumen :</w:t>
      </w:r>
    </w:p>
    <w:p w:rsidR="0085091B" w:rsidRPr="003123EC" w:rsidRDefault="0085091B" w:rsidP="0085091B">
      <w:pPr>
        <w:numPr>
          <w:ilvl w:val="0"/>
          <w:numId w:val="40"/>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Mengubah Fungsi dari Motivasi Dasar</w:t>
      </w:r>
    </w:p>
    <w:p w:rsidR="0085091B" w:rsidRPr="003123EC" w:rsidRDefault="0085091B" w:rsidP="0085091B">
      <w:pPr>
        <w:ind w:left="720"/>
        <w:jc w:val="both"/>
        <w:rPr>
          <w:rFonts w:ascii="Trebuchet MS" w:hAnsi="Trebuchet MS"/>
          <w:sz w:val="18"/>
          <w:szCs w:val="18"/>
        </w:rPr>
      </w:pPr>
      <w:r w:rsidRPr="003123EC">
        <w:rPr>
          <w:rFonts w:ascii="Trebuchet MS" w:hAnsi="Trebuchet MS"/>
          <w:sz w:val="18"/>
          <w:szCs w:val="18"/>
        </w:rPr>
        <w:t>Salah satu teori yang digunakan untuk mengubah sikap adalah pendekatan fungsional yang menunjukkan bahwa mengubah motivasi dasar individu dapat mengubah sikap individu terhadap suatu objek tertentu.</w:t>
      </w:r>
    </w:p>
    <w:p w:rsidR="0085091B" w:rsidRPr="003123EC" w:rsidRDefault="0085091B" w:rsidP="0085091B">
      <w:pPr>
        <w:numPr>
          <w:ilvl w:val="0"/>
          <w:numId w:val="41"/>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Mengasosiasikan Produk dengan Kelompok atau Peristiwa</w:t>
      </w:r>
    </w:p>
    <w:p w:rsidR="0085091B" w:rsidRPr="003123EC" w:rsidRDefault="0085091B" w:rsidP="0085091B">
      <w:pPr>
        <w:tabs>
          <w:tab w:val="left" w:pos="720"/>
        </w:tabs>
        <w:ind w:left="720"/>
        <w:jc w:val="both"/>
        <w:rPr>
          <w:rFonts w:ascii="Trebuchet MS" w:hAnsi="Trebuchet MS"/>
          <w:sz w:val="18"/>
          <w:szCs w:val="18"/>
        </w:rPr>
      </w:pPr>
      <w:r w:rsidRPr="003123EC">
        <w:rPr>
          <w:rFonts w:ascii="Trebuchet MS" w:hAnsi="Trebuchet MS"/>
          <w:sz w:val="18"/>
          <w:szCs w:val="18"/>
        </w:rPr>
        <w:t>Pada umumnya sikap dihubungkan dengan kelompok atau peristiwa sosial tertentu, sehingga cara yang dapat dipakai mengubah sikap konsumen ialah dengan menunjukkan hubungan antara suatu produk, jasa atau merek dengan kelompok sosial atau peristiwa tertentu.</w:t>
      </w:r>
    </w:p>
    <w:p w:rsidR="0085091B" w:rsidRPr="003123EC" w:rsidRDefault="0085091B" w:rsidP="0085091B">
      <w:pPr>
        <w:numPr>
          <w:ilvl w:val="0"/>
          <w:numId w:val="42"/>
        </w:numPr>
        <w:tabs>
          <w:tab w:val="left" w:pos="720"/>
        </w:tabs>
        <w:autoSpaceDE w:val="0"/>
        <w:autoSpaceDN w:val="0"/>
        <w:adjustRightInd w:val="0"/>
        <w:ind w:left="720" w:hanging="360"/>
        <w:jc w:val="both"/>
        <w:rPr>
          <w:rFonts w:ascii="Trebuchet MS" w:hAnsi="Trebuchet MS"/>
          <w:sz w:val="18"/>
          <w:szCs w:val="18"/>
          <w:lang w:val="sv-SE"/>
        </w:rPr>
      </w:pPr>
      <w:r w:rsidRPr="003123EC">
        <w:rPr>
          <w:rFonts w:ascii="Trebuchet MS" w:hAnsi="Trebuchet MS"/>
          <w:sz w:val="18"/>
          <w:szCs w:val="18"/>
          <w:lang w:val="sv-SE"/>
        </w:rPr>
        <w:t>Menghubungkan dengan Sikap yang Saling Bertentangan</w:t>
      </w:r>
    </w:p>
    <w:p w:rsidR="0085091B" w:rsidRPr="003123EC" w:rsidRDefault="0085091B" w:rsidP="0085091B">
      <w:pPr>
        <w:ind w:left="720"/>
        <w:jc w:val="both"/>
        <w:rPr>
          <w:rFonts w:ascii="Trebuchet MS" w:hAnsi="Trebuchet MS"/>
          <w:sz w:val="18"/>
          <w:szCs w:val="18"/>
          <w:lang w:val="sv-SE"/>
        </w:rPr>
      </w:pPr>
      <w:r w:rsidRPr="003123EC">
        <w:rPr>
          <w:rFonts w:ascii="Trebuchet MS" w:hAnsi="Trebuchet MS"/>
          <w:sz w:val="18"/>
          <w:szCs w:val="18"/>
          <w:lang w:val="sv-SE"/>
        </w:rPr>
        <w:t>Kunci dari strategi ini adalah dengan menghubungkan salah satu sikap dengan sikap lain yang sangat kuat dan benar-benar bertentangan dengan sikap lain yang oleh pemasar ingin diubah.</w:t>
      </w:r>
    </w:p>
    <w:p w:rsidR="0085091B" w:rsidRPr="003123EC" w:rsidRDefault="0085091B" w:rsidP="0085091B">
      <w:pPr>
        <w:numPr>
          <w:ilvl w:val="0"/>
          <w:numId w:val="43"/>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Mengubah Komponen dari Model Multi Atribut</w:t>
      </w:r>
    </w:p>
    <w:p w:rsidR="0085091B" w:rsidRPr="003123EC" w:rsidRDefault="0085091B" w:rsidP="0085091B">
      <w:pPr>
        <w:numPr>
          <w:ilvl w:val="12"/>
          <w:numId w:val="0"/>
        </w:numPr>
        <w:tabs>
          <w:tab w:val="left" w:pos="1440"/>
        </w:tabs>
        <w:ind w:left="1440" w:hanging="360"/>
        <w:jc w:val="both"/>
        <w:rPr>
          <w:rFonts w:ascii="Trebuchet MS" w:hAnsi="Trebuchet MS"/>
          <w:sz w:val="18"/>
          <w:szCs w:val="18"/>
        </w:rPr>
      </w:pPr>
      <w:r w:rsidRPr="003123EC">
        <w:rPr>
          <w:rFonts w:ascii="Trebuchet MS" w:hAnsi="Trebuchet MS"/>
          <w:sz w:val="18"/>
          <w:szCs w:val="18"/>
        </w:rPr>
        <w:t>a.</w:t>
      </w:r>
      <w:r w:rsidRPr="003123EC">
        <w:rPr>
          <w:rFonts w:ascii="Trebuchet MS" w:hAnsi="Trebuchet MS"/>
          <w:sz w:val="18"/>
          <w:szCs w:val="18"/>
        </w:rPr>
        <w:tab/>
        <w:t>Mengubah Evaluasi terdahulu dari atribut.</w:t>
      </w:r>
    </w:p>
    <w:p w:rsidR="0085091B" w:rsidRPr="003123EC" w:rsidRDefault="0085091B" w:rsidP="0085091B">
      <w:pPr>
        <w:numPr>
          <w:ilvl w:val="12"/>
          <w:numId w:val="0"/>
        </w:numPr>
        <w:tabs>
          <w:tab w:val="left" w:pos="1440"/>
        </w:tabs>
        <w:ind w:left="1440" w:hanging="360"/>
        <w:jc w:val="both"/>
        <w:rPr>
          <w:rFonts w:ascii="Trebuchet MS" w:hAnsi="Trebuchet MS"/>
          <w:sz w:val="18"/>
          <w:szCs w:val="18"/>
        </w:rPr>
      </w:pPr>
      <w:r w:rsidRPr="003123EC">
        <w:rPr>
          <w:rFonts w:ascii="Trebuchet MS" w:hAnsi="Trebuchet MS"/>
          <w:sz w:val="18"/>
          <w:szCs w:val="18"/>
        </w:rPr>
        <w:t>b.</w:t>
      </w:r>
      <w:r w:rsidRPr="003123EC">
        <w:rPr>
          <w:rFonts w:ascii="Trebuchet MS" w:hAnsi="Trebuchet MS"/>
          <w:sz w:val="18"/>
          <w:szCs w:val="18"/>
        </w:rPr>
        <w:tab/>
        <w:t>Mengubah kepercayaan terhadap merek</w:t>
      </w:r>
    </w:p>
    <w:p w:rsidR="0085091B" w:rsidRPr="003123EC" w:rsidRDefault="0085091B" w:rsidP="0085091B">
      <w:pPr>
        <w:numPr>
          <w:ilvl w:val="12"/>
          <w:numId w:val="0"/>
        </w:numPr>
        <w:tabs>
          <w:tab w:val="left" w:pos="1440"/>
        </w:tabs>
        <w:ind w:left="1440" w:hanging="360"/>
        <w:jc w:val="both"/>
        <w:rPr>
          <w:rFonts w:ascii="Trebuchet MS" w:hAnsi="Trebuchet MS"/>
          <w:sz w:val="18"/>
          <w:szCs w:val="18"/>
        </w:rPr>
      </w:pPr>
      <w:r w:rsidRPr="003123EC">
        <w:rPr>
          <w:rFonts w:ascii="Trebuchet MS" w:hAnsi="Trebuchet MS"/>
          <w:sz w:val="18"/>
          <w:szCs w:val="18"/>
        </w:rPr>
        <w:t>c.</w:t>
      </w:r>
      <w:r w:rsidRPr="003123EC">
        <w:rPr>
          <w:rFonts w:ascii="Trebuchet MS" w:hAnsi="Trebuchet MS"/>
          <w:sz w:val="18"/>
          <w:szCs w:val="18"/>
        </w:rPr>
        <w:tab/>
        <w:t>Menambah Atribut.</w:t>
      </w:r>
    </w:p>
    <w:p w:rsidR="0085091B" w:rsidRPr="003123EC" w:rsidRDefault="0085091B" w:rsidP="0085091B">
      <w:pPr>
        <w:numPr>
          <w:ilvl w:val="12"/>
          <w:numId w:val="0"/>
        </w:numPr>
        <w:tabs>
          <w:tab w:val="left" w:pos="1440"/>
        </w:tabs>
        <w:ind w:left="1440" w:hanging="360"/>
        <w:jc w:val="both"/>
        <w:rPr>
          <w:rFonts w:ascii="Trebuchet MS" w:hAnsi="Trebuchet MS"/>
          <w:sz w:val="18"/>
          <w:szCs w:val="18"/>
        </w:rPr>
      </w:pPr>
      <w:r w:rsidRPr="003123EC">
        <w:rPr>
          <w:rFonts w:ascii="Trebuchet MS" w:hAnsi="Trebuchet MS"/>
          <w:sz w:val="18"/>
          <w:szCs w:val="18"/>
        </w:rPr>
        <w:t>d.</w:t>
      </w:r>
      <w:r w:rsidRPr="003123EC">
        <w:rPr>
          <w:rFonts w:ascii="Trebuchet MS" w:hAnsi="Trebuchet MS"/>
          <w:sz w:val="18"/>
          <w:szCs w:val="18"/>
        </w:rPr>
        <w:tab/>
        <w:t>Mengubah penilaian menyeluruh terhadap merek.</w:t>
      </w:r>
    </w:p>
    <w:p w:rsidR="0085091B" w:rsidRPr="003123EC" w:rsidRDefault="0085091B" w:rsidP="0085091B">
      <w:pPr>
        <w:numPr>
          <w:ilvl w:val="0"/>
          <w:numId w:val="44"/>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Mengubah Kepercayaan Terhadap Merek Pesaing</w:t>
      </w:r>
    </w:p>
    <w:p w:rsidR="0085091B" w:rsidRPr="003123EC" w:rsidRDefault="0085091B" w:rsidP="0085091B">
      <w:pPr>
        <w:ind w:left="720"/>
        <w:jc w:val="both"/>
        <w:rPr>
          <w:rFonts w:ascii="Trebuchet MS" w:hAnsi="Trebuchet MS"/>
          <w:sz w:val="18"/>
          <w:szCs w:val="18"/>
          <w:lang w:val="sv-SE"/>
        </w:rPr>
      </w:pPr>
      <w:r w:rsidRPr="003123EC">
        <w:rPr>
          <w:rFonts w:ascii="Trebuchet MS" w:hAnsi="Trebuchet MS"/>
          <w:sz w:val="18"/>
          <w:szCs w:val="18"/>
          <w:lang w:val="sv-SE"/>
        </w:rPr>
        <w:t>Cara ini banyak dipakai seiring dengan meningkatkannya popularitas mengiklankan dengan cara membandingkan. Namun cara ini harus digunakan dengan penuh perhitungan. Beberapa bukti menunjukkan bahwa cara ini dapat menjadi bumerang bagi perusahaan karena dapat memberikan petunjuk bagi merek pesaing tentang kelemahan mereka dan juga terhadap kemungkinan timbulnya tuntutan dari merek pesaing terhadap iklannya.</w:t>
      </w:r>
    </w:p>
    <w:p w:rsidR="0085091B" w:rsidRPr="003123EC" w:rsidRDefault="0085091B" w:rsidP="0085091B">
      <w:pPr>
        <w:pStyle w:val="Heading2"/>
        <w:tabs>
          <w:tab w:val="left" w:pos="0"/>
          <w:tab w:val="left" w:pos="90"/>
          <w:tab w:val="left" w:pos="1080"/>
        </w:tabs>
        <w:rPr>
          <w:rFonts w:ascii="Trebuchet MS" w:hAnsi="Trebuchet MS"/>
          <w:sz w:val="18"/>
          <w:szCs w:val="18"/>
          <w:lang w:val="sv-SE"/>
        </w:rPr>
      </w:pPr>
    </w:p>
    <w:p w:rsidR="0085091B" w:rsidRPr="003123EC" w:rsidRDefault="0085091B" w:rsidP="0085091B">
      <w:pPr>
        <w:rPr>
          <w:rFonts w:ascii="Trebuchet MS" w:hAnsi="Trebuchet MS"/>
          <w:sz w:val="18"/>
          <w:szCs w:val="18"/>
          <w:lang w:val="sv-SE"/>
        </w:rPr>
      </w:pPr>
    </w:p>
    <w:p w:rsidR="0085091B" w:rsidRPr="003123EC" w:rsidRDefault="0085091B" w:rsidP="0085091B">
      <w:pPr>
        <w:pStyle w:val="Heading2"/>
        <w:tabs>
          <w:tab w:val="left" w:pos="0"/>
          <w:tab w:val="left" w:pos="90"/>
          <w:tab w:val="left" w:pos="1080"/>
        </w:tabs>
        <w:rPr>
          <w:rFonts w:ascii="Trebuchet MS" w:hAnsi="Trebuchet MS"/>
          <w:b w:val="0"/>
          <w:bCs w:val="0"/>
          <w:sz w:val="18"/>
          <w:szCs w:val="18"/>
          <w:lang w:val="sv-SE"/>
        </w:rPr>
      </w:pPr>
      <w:r w:rsidRPr="003123EC">
        <w:rPr>
          <w:rFonts w:ascii="Trebuchet MS" w:hAnsi="Trebuchet MS"/>
          <w:b w:val="0"/>
          <w:bCs w:val="0"/>
          <w:sz w:val="18"/>
          <w:szCs w:val="18"/>
          <w:lang w:val="sv-SE"/>
        </w:rPr>
        <w:t>METODE PENELITIAN</w:t>
      </w:r>
    </w:p>
    <w:p w:rsidR="0085091B" w:rsidRPr="003123EC" w:rsidRDefault="0085091B" w:rsidP="0085091B">
      <w:pPr>
        <w:jc w:val="both"/>
        <w:rPr>
          <w:rFonts w:ascii="Trebuchet MS" w:hAnsi="Trebuchet MS"/>
          <w:b/>
          <w:bCs/>
          <w:sz w:val="18"/>
          <w:szCs w:val="18"/>
          <w:lang w:val="sv-SE"/>
        </w:rPr>
      </w:pPr>
    </w:p>
    <w:p w:rsidR="0085091B" w:rsidRPr="003123EC" w:rsidRDefault="0085091B" w:rsidP="0085091B">
      <w:pPr>
        <w:jc w:val="both"/>
        <w:rPr>
          <w:rFonts w:ascii="Trebuchet MS" w:hAnsi="Trebuchet MS"/>
          <w:b/>
          <w:bCs/>
          <w:sz w:val="18"/>
          <w:szCs w:val="18"/>
          <w:lang w:val="sv-SE"/>
        </w:rPr>
      </w:pPr>
      <w:r w:rsidRPr="003123EC">
        <w:rPr>
          <w:rFonts w:ascii="Trebuchet MS" w:hAnsi="Trebuchet MS"/>
          <w:b/>
          <w:bCs/>
          <w:sz w:val="18"/>
          <w:szCs w:val="18"/>
          <w:lang w:val="sv-SE"/>
        </w:rPr>
        <w:t>Desain Penelitian</w:t>
      </w:r>
    </w:p>
    <w:p w:rsidR="0085091B" w:rsidRPr="003123EC" w:rsidRDefault="0085091B" w:rsidP="0085091B">
      <w:pPr>
        <w:ind w:firstLine="720"/>
        <w:jc w:val="both"/>
        <w:rPr>
          <w:rFonts w:ascii="Trebuchet MS" w:hAnsi="Trebuchet MS"/>
          <w:sz w:val="18"/>
          <w:szCs w:val="18"/>
          <w:lang w:val="sv-SE"/>
        </w:rPr>
      </w:pPr>
    </w:p>
    <w:p w:rsidR="0085091B" w:rsidRPr="003123EC" w:rsidRDefault="0085091B" w:rsidP="0085091B">
      <w:pPr>
        <w:ind w:firstLine="720"/>
        <w:jc w:val="both"/>
        <w:rPr>
          <w:rFonts w:ascii="Trebuchet MS" w:hAnsi="Trebuchet MS"/>
          <w:sz w:val="18"/>
          <w:szCs w:val="18"/>
          <w:lang w:val="sv-SE"/>
        </w:rPr>
      </w:pPr>
      <w:r w:rsidRPr="003123EC">
        <w:rPr>
          <w:rFonts w:ascii="Trebuchet MS" w:hAnsi="Trebuchet MS"/>
          <w:sz w:val="18"/>
          <w:szCs w:val="18"/>
          <w:lang w:val="sv-SE"/>
        </w:rPr>
        <w:t xml:space="preserve">Penelitian ini menggunakan pendekatan ilmu Ekonomi Manajemen khususnya manajemen pemasaran yang berhubungan dengan pelaksanaan promosi dan sikap konsumen. Bentuk penelitian adalah deskriptif dan verifikatif </w:t>
      </w:r>
      <w:r w:rsidRPr="003123EC">
        <w:rPr>
          <w:rFonts w:ascii="Trebuchet MS" w:hAnsi="Trebuchet MS"/>
          <w:sz w:val="18"/>
          <w:szCs w:val="18"/>
          <w:lang w:val="sv-SE"/>
        </w:rPr>
        <w:lastRenderedPageBreak/>
        <w:t xml:space="preserve">karena penelitian ini bertujuan untuk mendapatkan gambaran dan informasi tentang pelaksanaan promosi dan sikap konsumen. Tipe penelitian ini adalah penelitian kausalitatif yang bertujuan menjelaskan hubungan antar variabel, sedangkan </w:t>
      </w:r>
      <w:r w:rsidRPr="003123EC">
        <w:rPr>
          <w:rFonts w:ascii="Trebuchet MS" w:hAnsi="Trebuchet MS"/>
          <w:i/>
          <w:iCs/>
          <w:sz w:val="18"/>
          <w:szCs w:val="18"/>
          <w:lang w:val="sv-SE"/>
        </w:rPr>
        <w:t>time horizon</w:t>
      </w:r>
      <w:r w:rsidRPr="003123EC">
        <w:rPr>
          <w:rFonts w:ascii="Trebuchet MS" w:hAnsi="Trebuchet MS"/>
          <w:sz w:val="18"/>
          <w:szCs w:val="18"/>
          <w:lang w:val="sv-SE"/>
        </w:rPr>
        <w:t xml:space="preserve"> datanya adalah </w:t>
      </w:r>
      <w:r w:rsidRPr="003123EC">
        <w:rPr>
          <w:rFonts w:ascii="Trebuchet MS" w:hAnsi="Trebuchet MS"/>
          <w:i/>
          <w:iCs/>
          <w:sz w:val="18"/>
          <w:szCs w:val="18"/>
          <w:lang w:val="sv-SE"/>
        </w:rPr>
        <w:t>cross sectional</w:t>
      </w:r>
      <w:r w:rsidRPr="003123EC">
        <w:rPr>
          <w:rFonts w:ascii="Trebuchet MS" w:hAnsi="Trebuchet MS"/>
          <w:sz w:val="18"/>
          <w:szCs w:val="18"/>
          <w:lang w:val="sv-SE"/>
        </w:rPr>
        <w:t xml:space="preserve"> yang mencerminkan gambaran dari suatu keadaan pada suatu saat tertentu. Unit analisis adalah konsumen yaitu mahasiwa program Ekstensi Fakultas Ekonomi Universitas Andalas.</w:t>
      </w:r>
    </w:p>
    <w:p w:rsidR="0085091B" w:rsidRPr="003123EC" w:rsidRDefault="0085091B" w:rsidP="0085091B">
      <w:pPr>
        <w:ind w:firstLine="720"/>
        <w:jc w:val="both"/>
        <w:rPr>
          <w:rFonts w:ascii="Trebuchet MS" w:hAnsi="Trebuchet MS"/>
          <w:b/>
          <w:bCs/>
          <w:sz w:val="18"/>
          <w:szCs w:val="18"/>
          <w:lang w:val="sv-SE"/>
        </w:rPr>
      </w:pPr>
    </w:p>
    <w:p w:rsidR="0085091B" w:rsidRPr="003123EC" w:rsidRDefault="0085091B" w:rsidP="0085091B">
      <w:pPr>
        <w:jc w:val="both"/>
        <w:rPr>
          <w:rFonts w:ascii="Trebuchet MS" w:hAnsi="Trebuchet MS"/>
          <w:b/>
          <w:bCs/>
          <w:sz w:val="18"/>
          <w:szCs w:val="18"/>
        </w:rPr>
      </w:pPr>
      <w:r w:rsidRPr="003123EC">
        <w:rPr>
          <w:rFonts w:ascii="Trebuchet MS" w:hAnsi="Trebuchet MS"/>
          <w:b/>
          <w:bCs/>
          <w:sz w:val="18"/>
          <w:szCs w:val="18"/>
        </w:rPr>
        <w:t>Operasionalisasi Variabel</w:t>
      </w:r>
    </w:p>
    <w:p w:rsidR="0085091B" w:rsidRPr="003123EC" w:rsidRDefault="0085091B" w:rsidP="0085091B">
      <w:pPr>
        <w:jc w:val="both"/>
        <w:rPr>
          <w:rFonts w:ascii="Trebuchet MS" w:hAnsi="Trebuchet MS"/>
          <w:b/>
          <w:bCs/>
          <w:sz w:val="18"/>
          <w:szCs w:val="18"/>
        </w:rPr>
      </w:pPr>
      <w:r w:rsidRPr="003123EC">
        <w:rPr>
          <w:rFonts w:ascii="Trebuchet MS" w:hAnsi="Trebuchet MS"/>
          <w:b/>
          <w:bCs/>
          <w:sz w:val="18"/>
          <w:szCs w:val="18"/>
        </w:rPr>
        <w:tab/>
      </w:r>
      <w:r w:rsidRPr="003123EC">
        <w:rPr>
          <w:rFonts w:ascii="Trebuchet MS" w:hAnsi="Trebuchet MS"/>
          <w:sz w:val="18"/>
          <w:szCs w:val="18"/>
        </w:rPr>
        <w:t>Operasionalisasi variabel penelitian ini seperti Tabel 2.1. berikut ini:</w:t>
      </w:r>
    </w:p>
    <w:p w:rsidR="0085091B" w:rsidRPr="003123EC" w:rsidRDefault="0085091B" w:rsidP="0085091B">
      <w:pPr>
        <w:jc w:val="center"/>
        <w:rPr>
          <w:rFonts w:ascii="Trebuchet MS" w:hAnsi="Trebuchet MS"/>
          <w:b/>
          <w:bCs/>
          <w:sz w:val="18"/>
          <w:szCs w:val="18"/>
        </w:rPr>
      </w:pPr>
    </w:p>
    <w:p w:rsidR="0085091B" w:rsidRPr="003123EC" w:rsidRDefault="0085091B" w:rsidP="0085091B">
      <w:pPr>
        <w:jc w:val="center"/>
        <w:rPr>
          <w:rFonts w:ascii="Trebuchet MS" w:hAnsi="Trebuchet MS"/>
          <w:b/>
          <w:bCs/>
          <w:sz w:val="18"/>
          <w:szCs w:val="18"/>
        </w:rPr>
      </w:pPr>
      <w:r w:rsidRPr="003123EC">
        <w:rPr>
          <w:rFonts w:ascii="Trebuchet MS" w:hAnsi="Trebuchet MS"/>
          <w:b/>
          <w:bCs/>
          <w:sz w:val="18"/>
          <w:szCs w:val="18"/>
        </w:rPr>
        <w:t>Tabel 2.1.</w:t>
      </w:r>
    </w:p>
    <w:p w:rsidR="0085091B" w:rsidRPr="003123EC" w:rsidRDefault="0085091B" w:rsidP="0085091B">
      <w:pPr>
        <w:jc w:val="center"/>
        <w:rPr>
          <w:rFonts w:ascii="Trebuchet MS" w:hAnsi="Trebuchet MS"/>
          <w:b/>
          <w:bCs/>
          <w:sz w:val="18"/>
          <w:szCs w:val="18"/>
        </w:rPr>
      </w:pPr>
      <w:r w:rsidRPr="003123EC">
        <w:rPr>
          <w:rFonts w:ascii="Trebuchet MS" w:hAnsi="Trebuchet MS"/>
          <w:b/>
          <w:bCs/>
          <w:sz w:val="18"/>
          <w:szCs w:val="18"/>
        </w:rPr>
        <w:t>Operasionalisasi Variabel</w:t>
      </w:r>
    </w:p>
    <w:p w:rsidR="0085091B" w:rsidRPr="003123EC" w:rsidRDefault="0085091B" w:rsidP="0085091B">
      <w:pPr>
        <w:jc w:val="center"/>
        <w:rPr>
          <w:rFonts w:ascii="Trebuchet MS" w:hAnsi="Trebuchet MS"/>
          <w:b/>
          <w:bCs/>
          <w:sz w:val="18"/>
          <w:szCs w:val="18"/>
        </w:rPr>
      </w:pPr>
    </w:p>
    <w:tbl>
      <w:tblPr>
        <w:tblW w:w="8640" w:type="dxa"/>
        <w:tblInd w:w="108" w:type="dxa"/>
        <w:tblLayout w:type="fixed"/>
        <w:tblLook w:val="0000"/>
      </w:tblPr>
      <w:tblGrid>
        <w:gridCol w:w="2340"/>
        <w:gridCol w:w="1891"/>
        <w:gridCol w:w="1799"/>
        <w:gridCol w:w="1710"/>
        <w:gridCol w:w="900"/>
      </w:tblGrid>
      <w:tr w:rsidR="0085091B" w:rsidRPr="003123EC" w:rsidTr="00B80A05">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b/>
                <w:bCs/>
                <w:sz w:val="18"/>
                <w:szCs w:val="18"/>
              </w:rPr>
            </w:pPr>
            <w:r w:rsidRPr="003123EC">
              <w:rPr>
                <w:rFonts w:ascii="Trebuchet MS" w:hAnsi="Trebuchet MS"/>
                <w:b/>
                <w:bCs/>
                <w:sz w:val="18"/>
                <w:szCs w:val="18"/>
              </w:rPr>
              <w:t>Variabel</w:t>
            </w:r>
          </w:p>
        </w:tc>
        <w:tc>
          <w:tcPr>
            <w:tcW w:w="189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b/>
                <w:bCs/>
                <w:sz w:val="18"/>
                <w:szCs w:val="18"/>
              </w:rPr>
              <w:t>Konsep variabel</w:t>
            </w:r>
          </w:p>
        </w:tc>
        <w:tc>
          <w:tcPr>
            <w:tcW w:w="1799"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 xml:space="preserve">Indikator </w:t>
            </w:r>
          </w:p>
        </w:tc>
        <w:tc>
          <w:tcPr>
            <w:tcW w:w="17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 xml:space="preserve">Ukuran </w:t>
            </w:r>
          </w:p>
        </w:tc>
        <w:tc>
          <w:tcPr>
            <w:tcW w:w="90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Skala</w:t>
            </w:r>
          </w:p>
        </w:tc>
      </w:tr>
      <w:tr w:rsidR="0085091B" w:rsidRPr="003123EC" w:rsidTr="00B80A05">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Pelaksanaan Promosi (X)</w:t>
            </w:r>
          </w:p>
          <w:p w:rsidR="0085091B" w:rsidRPr="003123EC" w:rsidRDefault="0085091B" w:rsidP="00B80A05">
            <w:pPr>
              <w:ind w:left="252" w:hanging="252"/>
              <w:rPr>
                <w:rFonts w:ascii="Trebuchet MS" w:hAnsi="Trebuchet MS"/>
                <w:i/>
                <w:iCs/>
                <w:sz w:val="18"/>
                <w:szCs w:val="18"/>
              </w:rPr>
            </w:pPr>
            <w:r w:rsidRPr="003123EC">
              <w:rPr>
                <w:rFonts w:ascii="Trebuchet MS" w:hAnsi="Trebuchet MS" w:cs="Courier New"/>
                <w:i/>
                <w:iCs/>
                <w:sz w:val="18"/>
                <w:szCs w:val="18"/>
              </w:rPr>
              <w:t>o</w:t>
            </w:r>
            <w:r w:rsidRPr="003123EC">
              <w:rPr>
                <w:rFonts w:ascii="Trebuchet MS" w:hAnsi="Trebuchet MS" w:cs="Courier New"/>
                <w:i/>
                <w:iCs/>
                <w:sz w:val="18"/>
                <w:szCs w:val="18"/>
              </w:rPr>
              <w:tab/>
            </w:r>
            <w:r w:rsidRPr="003123EC">
              <w:rPr>
                <w:rFonts w:ascii="Trebuchet MS" w:hAnsi="Trebuchet MS"/>
                <w:i/>
                <w:iCs/>
                <w:sz w:val="18"/>
                <w:szCs w:val="18"/>
              </w:rPr>
              <w:t>Advertising</w:t>
            </w:r>
            <w:r w:rsidRPr="003123EC">
              <w:rPr>
                <w:rFonts w:ascii="Trebuchet MS" w:hAnsi="Trebuchet MS"/>
                <w:sz w:val="18"/>
                <w:szCs w:val="18"/>
              </w:rPr>
              <w:t xml:space="preserve"> </w:t>
            </w:r>
          </w:p>
          <w:p w:rsidR="0085091B" w:rsidRPr="003123EC" w:rsidRDefault="0085091B" w:rsidP="00B80A05">
            <w:pPr>
              <w:ind w:left="252" w:hanging="252"/>
              <w:jc w:val="both"/>
              <w:rPr>
                <w:rFonts w:ascii="Trebuchet MS" w:hAnsi="Trebuchet MS"/>
                <w:i/>
                <w:iCs/>
                <w:sz w:val="18"/>
                <w:szCs w:val="18"/>
              </w:rPr>
            </w:pPr>
            <w:r w:rsidRPr="003123EC">
              <w:rPr>
                <w:rFonts w:ascii="Trebuchet MS" w:hAnsi="Trebuchet MS" w:cs="Courier New"/>
                <w:i/>
                <w:iCs/>
                <w:sz w:val="18"/>
                <w:szCs w:val="18"/>
              </w:rPr>
              <w:t>o</w:t>
            </w:r>
            <w:r w:rsidRPr="003123EC">
              <w:rPr>
                <w:rFonts w:ascii="Trebuchet MS" w:hAnsi="Trebuchet MS" w:cs="Courier New"/>
                <w:i/>
                <w:iCs/>
                <w:sz w:val="18"/>
                <w:szCs w:val="18"/>
              </w:rPr>
              <w:tab/>
            </w:r>
            <w:r w:rsidRPr="003123EC">
              <w:rPr>
                <w:rFonts w:ascii="Trebuchet MS" w:hAnsi="Trebuchet MS"/>
                <w:i/>
                <w:iCs/>
                <w:sz w:val="18"/>
                <w:szCs w:val="18"/>
              </w:rPr>
              <w:t>Sales promotion</w:t>
            </w:r>
            <w:r w:rsidRPr="003123EC">
              <w:rPr>
                <w:rFonts w:ascii="Trebuchet MS" w:hAnsi="Trebuchet MS"/>
                <w:sz w:val="18"/>
                <w:szCs w:val="18"/>
              </w:rPr>
              <w:t xml:space="preserve"> </w:t>
            </w:r>
            <w:r w:rsidRPr="003123EC">
              <w:rPr>
                <w:rFonts w:ascii="Trebuchet MS" w:hAnsi="Trebuchet MS"/>
                <w:i/>
                <w:iCs/>
                <w:sz w:val="18"/>
                <w:szCs w:val="18"/>
              </w:rPr>
              <w:t>Public relations and publicity</w:t>
            </w:r>
            <w:r w:rsidRPr="003123EC">
              <w:rPr>
                <w:rFonts w:ascii="Trebuchet MS" w:hAnsi="Trebuchet MS"/>
                <w:sz w:val="18"/>
                <w:szCs w:val="18"/>
              </w:rPr>
              <w:t xml:space="preserve"> </w:t>
            </w:r>
          </w:p>
          <w:p w:rsidR="0085091B" w:rsidRPr="003123EC" w:rsidRDefault="0085091B" w:rsidP="00B80A05">
            <w:pPr>
              <w:ind w:left="252" w:hanging="252"/>
              <w:jc w:val="both"/>
              <w:rPr>
                <w:rFonts w:ascii="Trebuchet MS" w:hAnsi="Trebuchet MS"/>
                <w:i/>
                <w:iCs/>
                <w:sz w:val="18"/>
                <w:szCs w:val="18"/>
              </w:rPr>
            </w:pPr>
            <w:r w:rsidRPr="003123EC">
              <w:rPr>
                <w:rFonts w:ascii="Trebuchet MS" w:hAnsi="Trebuchet MS" w:cs="Courier New"/>
                <w:i/>
                <w:iCs/>
                <w:sz w:val="18"/>
                <w:szCs w:val="18"/>
              </w:rPr>
              <w:t>o</w:t>
            </w:r>
            <w:r w:rsidRPr="003123EC">
              <w:rPr>
                <w:rFonts w:ascii="Trebuchet MS" w:hAnsi="Trebuchet MS" w:cs="Courier New"/>
                <w:i/>
                <w:iCs/>
                <w:sz w:val="18"/>
                <w:szCs w:val="18"/>
              </w:rPr>
              <w:tab/>
            </w:r>
            <w:r w:rsidRPr="003123EC">
              <w:rPr>
                <w:rFonts w:ascii="Trebuchet MS" w:hAnsi="Trebuchet MS"/>
                <w:i/>
                <w:iCs/>
                <w:sz w:val="18"/>
                <w:szCs w:val="18"/>
              </w:rPr>
              <w:t xml:space="preserve">Personal Selling </w:t>
            </w:r>
            <w:r w:rsidRPr="003123EC">
              <w:rPr>
                <w:rFonts w:ascii="Trebuchet MS" w:hAnsi="Trebuchet MS"/>
                <w:sz w:val="18"/>
                <w:szCs w:val="18"/>
              </w:rPr>
              <w:t xml:space="preserve"> </w:t>
            </w:r>
          </w:p>
          <w:p w:rsidR="0085091B" w:rsidRPr="003123EC" w:rsidRDefault="0085091B" w:rsidP="00B80A05">
            <w:pPr>
              <w:ind w:left="252" w:hanging="252"/>
              <w:jc w:val="both"/>
              <w:rPr>
                <w:rFonts w:ascii="Trebuchet MS" w:hAnsi="Trebuchet MS"/>
                <w:i/>
                <w:iCs/>
                <w:sz w:val="18"/>
                <w:szCs w:val="18"/>
              </w:rPr>
            </w:pPr>
            <w:r w:rsidRPr="003123EC">
              <w:rPr>
                <w:rFonts w:ascii="Trebuchet MS" w:hAnsi="Trebuchet MS" w:cs="Courier New"/>
                <w:i/>
                <w:iCs/>
                <w:sz w:val="18"/>
                <w:szCs w:val="18"/>
              </w:rPr>
              <w:t>o</w:t>
            </w:r>
            <w:r w:rsidRPr="003123EC">
              <w:rPr>
                <w:rFonts w:ascii="Trebuchet MS" w:hAnsi="Trebuchet MS" w:cs="Courier New"/>
                <w:i/>
                <w:iCs/>
                <w:sz w:val="18"/>
                <w:szCs w:val="18"/>
              </w:rPr>
              <w:tab/>
            </w:r>
            <w:r w:rsidRPr="003123EC">
              <w:rPr>
                <w:rFonts w:ascii="Trebuchet MS" w:hAnsi="Trebuchet MS"/>
                <w:i/>
                <w:iCs/>
                <w:sz w:val="18"/>
                <w:szCs w:val="18"/>
              </w:rPr>
              <w:t>Direct marketing</w:t>
            </w:r>
            <w:r w:rsidRPr="003123EC">
              <w:rPr>
                <w:rFonts w:ascii="Trebuchet MS" w:hAnsi="Trebuchet MS"/>
                <w:sz w:val="18"/>
                <w:szCs w:val="18"/>
              </w:rPr>
              <w:t xml:space="preserve"> </w:t>
            </w:r>
          </w:p>
          <w:p w:rsidR="0085091B" w:rsidRPr="003123EC" w:rsidRDefault="0085091B" w:rsidP="00B80A05">
            <w:pPr>
              <w:ind w:left="252" w:hanging="252"/>
              <w:jc w:val="both"/>
              <w:rPr>
                <w:rFonts w:ascii="Trebuchet MS" w:hAnsi="Trebuchet MS"/>
                <w:sz w:val="18"/>
                <w:szCs w:val="18"/>
              </w:rPr>
            </w:pPr>
          </w:p>
          <w:p w:rsidR="0085091B" w:rsidRPr="003123EC" w:rsidRDefault="0085091B" w:rsidP="00B80A05">
            <w:pPr>
              <w:jc w:val="both"/>
              <w:rPr>
                <w:rFonts w:ascii="Trebuchet MS" w:hAnsi="Trebuchet MS"/>
                <w:sz w:val="18"/>
                <w:szCs w:val="18"/>
              </w:rPr>
            </w:pPr>
          </w:p>
          <w:p w:rsidR="0085091B" w:rsidRPr="003123EC" w:rsidRDefault="0085091B" w:rsidP="00B80A05">
            <w:pPr>
              <w:jc w:val="both"/>
              <w:rPr>
                <w:rFonts w:ascii="Trebuchet MS" w:hAnsi="Trebuchet MS"/>
                <w:sz w:val="18"/>
                <w:szCs w:val="18"/>
              </w:rPr>
            </w:pPr>
          </w:p>
        </w:tc>
        <w:tc>
          <w:tcPr>
            <w:tcW w:w="189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rPr>
                <w:rFonts w:ascii="Trebuchet MS" w:hAnsi="Trebuchet MS"/>
                <w:i/>
                <w:iCs/>
                <w:sz w:val="18"/>
                <w:szCs w:val="18"/>
              </w:rPr>
            </w:pPr>
            <w:r w:rsidRPr="003123EC">
              <w:rPr>
                <w:rFonts w:ascii="Trebuchet MS" w:hAnsi="Trebuchet MS"/>
                <w:sz w:val="18"/>
                <w:szCs w:val="18"/>
              </w:rPr>
              <w:t xml:space="preserve">Komunikasi/janji perusahaan yang ditujukan kepada pelanggan melalui </w:t>
            </w:r>
            <w:r w:rsidRPr="003123EC">
              <w:rPr>
                <w:rFonts w:ascii="Trebuchet MS" w:hAnsi="Trebuchet MS"/>
                <w:i/>
                <w:iCs/>
                <w:sz w:val="18"/>
                <w:szCs w:val="18"/>
              </w:rPr>
              <w:t xml:space="preserve">advertising, sales promotion, public relations and publicity, personal selling </w:t>
            </w:r>
            <w:r w:rsidRPr="003123EC">
              <w:rPr>
                <w:rFonts w:ascii="Trebuchet MS" w:hAnsi="Trebuchet MS"/>
                <w:sz w:val="18"/>
                <w:szCs w:val="18"/>
              </w:rPr>
              <w:t xml:space="preserve">dan </w:t>
            </w:r>
            <w:r w:rsidRPr="003123EC">
              <w:rPr>
                <w:rFonts w:ascii="Trebuchet MS" w:hAnsi="Trebuchet MS"/>
                <w:i/>
                <w:iCs/>
                <w:sz w:val="18"/>
                <w:szCs w:val="18"/>
              </w:rPr>
              <w:t>direct marketing</w:t>
            </w:r>
          </w:p>
          <w:p w:rsidR="0085091B" w:rsidRPr="003123EC" w:rsidRDefault="0085091B" w:rsidP="00B80A05">
            <w:pPr>
              <w:tabs>
                <w:tab w:val="left" w:pos="0"/>
              </w:tabs>
              <w:rPr>
                <w:rFonts w:ascii="Trebuchet MS" w:hAnsi="Trebuchet MS"/>
                <w:sz w:val="18"/>
                <w:szCs w:val="18"/>
              </w:rPr>
            </w:pPr>
          </w:p>
          <w:p w:rsidR="0085091B" w:rsidRPr="003123EC" w:rsidRDefault="0085091B" w:rsidP="00B80A05">
            <w:pPr>
              <w:jc w:val="both"/>
              <w:rPr>
                <w:rFonts w:ascii="Trebuchet MS" w:hAnsi="Trebuchet MS"/>
                <w:sz w:val="18"/>
                <w:szCs w:val="18"/>
              </w:rPr>
            </w:pPr>
          </w:p>
        </w:tc>
        <w:tc>
          <w:tcPr>
            <w:tcW w:w="1799"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tabs>
                <w:tab w:val="left" w:pos="0"/>
                <w:tab w:val="left" w:pos="321"/>
              </w:tabs>
              <w:ind w:left="321" w:hanging="321"/>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lang w:val="sv-SE"/>
              </w:rPr>
              <w:tab/>
            </w:r>
            <w:r w:rsidRPr="003123EC">
              <w:rPr>
                <w:rFonts w:ascii="Trebuchet MS" w:hAnsi="Trebuchet MS"/>
                <w:sz w:val="18"/>
                <w:szCs w:val="18"/>
                <w:lang w:val="sv-SE"/>
              </w:rPr>
              <w:t>Daya tarik iklan.</w:t>
            </w:r>
          </w:p>
          <w:p w:rsidR="0085091B" w:rsidRPr="003123EC" w:rsidRDefault="0085091B" w:rsidP="00B80A05">
            <w:pPr>
              <w:tabs>
                <w:tab w:val="left" w:pos="0"/>
                <w:tab w:val="left" w:pos="321"/>
              </w:tabs>
              <w:ind w:left="321" w:hanging="321"/>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lang w:val="sv-SE"/>
              </w:rPr>
              <w:tab/>
            </w:r>
            <w:r w:rsidRPr="003123EC">
              <w:rPr>
                <w:rFonts w:ascii="Trebuchet MS" w:hAnsi="Trebuchet MS"/>
                <w:sz w:val="18"/>
                <w:szCs w:val="18"/>
                <w:lang w:val="sv-SE"/>
              </w:rPr>
              <w:t>Daya Tarik Promosi Penjualan</w:t>
            </w:r>
          </w:p>
          <w:p w:rsidR="0085091B" w:rsidRPr="003123EC" w:rsidRDefault="0085091B" w:rsidP="00B80A05">
            <w:pPr>
              <w:tabs>
                <w:tab w:val="left" w:pos="0"/>
                <w:tab w:val="left" w:pos="321"/>
              </w:tabs>
              <w:ind w:left="321" w:hanging="321"/>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lang w:val="sv-SE"/>
              </w:rPr>
              <w:tab/>
            </w:r>
            <w:r w:rsidRPr="003123EC">
              <w:rPr>
                <w:rFonts w:ascii="Trebuchet MS" w:hAnsi="Trebuchet MS"/>
                <w:sz w:val="18"/>
                <w:szCs w:val="18"/>
                <w:lang w:val="sv-SE"/>
              </w:rPr>
              <w:t>Daya Tarik  hubungan masyarakat</w:t>
            </w:r>
          </w:p>
          <w:p w:rsidR="0085091B" w:rsidRPr="003123EC" w:rsidRDefault="0085091B" w:rsidP="00B80A05">
            <w:pPr>
              <w:tabs>
                <w:tab w:val="left" w:pos="0"/>
                <w:tab w:val="left" w:pos="321"/>
              </w:tabs>
              <w:ind w:left="321" w:hanging="321"/>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lang w:val="sv-SE"/>
              </w:rPr>
              <w:tab/>
            </w:r>
            <w:r w:rsidRPr="003123EC">
              <w:rPr>
                <w:rFonts w:ascii="Trebuchet MS" w:hAnsi="Trebuchet MS"/>
                <w:sz w:val="18"/>
                <w:szCs w:val="18"/>
                <w:lang w:val="sv-SE"/>
              </w:rPr>
              <w:t>Daya tarik Publikasi</w:t>
            </w:r>
          </w:p>
          <w:p w:rsidR="0085091B" w:rsidRPr="003123EC" w:rsidRDefault="0085091B" w:rsidP="00B80A05">
            <w:pPr>
              <w:tabs>
                <w:tab w:val="left" w:pos="0"/>
                <w:tab w:val="left" w:pos="321"/>
              </w:tabs>
              <w:ind w:left="321" w:hanging="321"/>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lang w:val="sv-SE"/>
              </w:rPr>
              <w:tab/>
            </w:r>
            <w:r w:rsidRPr="003123EC">
              <w:rPr>
                <w:rFonts w:ascii="Trebuchet MS" w:hAnsi="Trebuchet MS"/>
                <w:sz w:val="18"/>
                <w:szCs w:val="18"/>
                <w:lang w:val="sv-SE"/>
              </w:rPr>
              <w:t>Daya tarik Tenaga penjual</w:t>
            </w:r>
          </w:p>
          <w:p w:rsidR="0085091B" w:rsidRPr="003123EC" w:rsidRDefault="0085091B" w:rsidP="00B80A05">
            <w:pPr>
              <w:tabs>
                <w:tab w:val="left" w:pos="0"/>
                <w:tab w:val="left" w:pos="321"/>
              </w:tabs>
              <w:ind w:left="321" w:hanging="321"/>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lang w:val="sv-SE"/>
              </w:rPr>
              <w:tab/>
            </w:r>
            <w:r w:rsidRPr="003123EC">
              <w:rPr>
                <w:rFonts w:ascii="Trebuchet MS" w:hAnsi="Trebuchet MS"/>
                <w:sz w:val="18"/>
                <w:szCs w:val="18"/>
                <w:lang w:val="sv-SE"/>
              </w:rPr>
              <w:t>Daya tarik penjualan langsung</w:t>
            </w:r>
          </w:p>
        </w:tc>
        <w:tc>
          <w:tcPr>
            <w:tcW w:w="17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tabs>
                <w:tab w:val="left" w:pos="0"/>
                <w:tab w:val="left" w:pos="288"/>
              </w:tabs>
              <w:ind w:left="252" w:hanging="252"/>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lang w:val="sv-SE"/>
              </w:rPr>
              <w:tab/>
            </w:r>
            <w:r w:rsidRPr="003123EC">
              <w:rPr>
                <w:rFonts w:ascii="Trebuchet MS" w:hAnsi="Trebuchet MS"/>
                <w:sz w:val="18"/>
                <w:szCs w:val="18"/>
                <w:lang w:val="sv-SE"/>
              </w:rPr>
              <w:t>Tingkat Daya tarik iklan.</w:t>
            </w:r>
          </w:p>
          <w:p w:rsidR="0085091B" w:rsidRPr="003123EC" w:rsidRDefault="0085091B" w:rsidP="00B80A05">
            <w:pPr>
              <w:tabs>
                <w:tab w:val="left" w:pos="0"/>
                <w:tab w:val="left" w:pos="288"/>
              </w:tabs>
              <w:ind w:left="252" w:hanging="252"/>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lang w:val="sv-SE"/>
              </w:rPr>
              <w:tab/>
            </w:r>
            <w:r w:rsidRPr="003123EC">
              <w:rPr>
                <w:rFonts w:ascii="Trebuchet MS" w:hAnsi="Trebuchet MS"/>
                <w:sz w:val="18"/>
                <w:szCs w:val="18"/>
                <w:lang w:val="sv-SE"/>
              </w:rPr>
              <w:t>Tingkat Daya Tarik Promosi Penjualan</w:t>
            </w:r>
          </w:p>
          <w:p w:rsidR="0085091B" w:rsidRPr="003123EC" w:rsidRDefault="0085091B" w:rsidP="00B80A05">
            <w:pPr>
              <w:tabs>
                <w:tab w:val="left" w:pos="0"/>
                <w:tab w:val="left" w:pos="288"/>
              </w:tabs>
              <w:ind w:left="252" w:hanging="252"/>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lang w:val="sv-SE"/>
              </w:rPr>
              <w:tab/>
            </w:r>
            <w:r w:rsidRPr="003123EC">
              <w:rPr>
                <w:rFonts w:ascii="Trebuchet MS" w:hAnsi="Trebuchet MS"/>
                <w:sz w:val="18"/>
                <w:szCs w:val="18"/>
                <w:lang w:val="sv-SE"/>
              </w:rPr>
              <w:t>Tingkat Daya Tarik  hubungan masyarakat</w:t>
            </w:r>
          </w:p>
          <w:p w:rsidR="0085091B" w:rsidRPr="003123EC" w:rsidRDefault="0085091B" w:rsidP="00B80A05">
            <w:pPr>
              <w:tabs>
                <w:tab w:val="left" w:pos="0"/>
                <w:tab w:val="left" w:pos="288"/>
              </w:tabs>
              <w:ind w:left="252" w:hanging="252"/>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sz w:val="18"/>
                <w:szCs w:val="18"/>
                <w:lang w:val="sv-SE"/>
              </w:rPr>
              <w:t>Tingkat Daya tarik Publikasi</w:t>
            </w:r>
          </w:p>
          <w:p w:rsidR="0085091B" w:rsidRPr="003123EC" w:rsidRDefault="0085091B" w:rsidP="00B80A05">
            <w:pPr>
              <w:tabs>
                <w:tab w:val="left" w:pos="0"/>
                <w:tab w:val="left" w:pos="288"/>
              </w:tabs>
              <w:ind w:left="252" w:hanging="252"/>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sz w:val="18"/>
                <w:szCs w:val="18"/>
                <w:lang w:val="sv-SE"/>
              </w:rPr>
              <w:t>Tingkat Daya tarik Tenaga penjual</w:t>
            </w:r>
          </w:p>
          <w:p w:rsidR="0085091B" w:rsidRPr="003123EC" w:rsidRDefault="0085091B" w:rsidP="00B80A05">
            <w:pPr>
              <w:tabs>
                <w:tab w:val="left" w:pos="0"/>
                <w:tab w:val="left" w:pos="288"/>
              </w:tabs>
              <w:ind w:left="252" w:hanging="252"/>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sz w:val="18"/>
                <w:szCs w:val="18"/>
                <w:lang w:val="sv-SE"/>
              </w:rPr>
              <w:t>Tingkat Daya tarik penjualan langsung</w:t>
            </w:r>
          </w:p>
        </w:tc>
        <w:tc>
          <w:tcPr>
            <w:tcW w:w="90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Ordinal</w:t>
            </w:r>
          </w:p>
        </w:tc>
      </w:tr>
      <w:tr w:rsidR="0085091B" w:rsidRPr="003123EC" w:rsidTr="00B80A05">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Sikap Konsumen (Y)</w:t>
            </w:r>
          </w:p>
        </w:tc>
        <w:tc>
          <w:tcPr>
            <w:tcW w:w="189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Keseluruhan proses-proses yang terjadi dalam pembentukan sikap</w:t>
            </w:r>
          </w:p>
        </w:tc>
        <w:tc>
          <w:tcPr>
            <w:tcW w:w="1799"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tabs>
                <w:tab w:val="left" w:pos="161"/>
                <w:tab w:val="left" w:pos="720"/>
              </w:tabs>
              <w:ind w:left="189" w:hanging="180"/>
              <w:jc w:val="both"/>
              <w:rPr>
                <w:rFonts w:ascii="Trebuchet MS" w:hAnsi="Trebuchet MS"/>
                <w:sz w:val="18"/>
                <w:szCs w:val="18"/>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sz w:val="18"/>
                <w:szCs w:val="18"/>
              </w:rPr>
              <w:t>Informasi yang diterima &amp; pengalaman</w:t>
            </w:r>
          </w:p>
          <w:p w:rsidR="0085091B" w:rsidRPr="003123EC" w:rsidRDefault="0085091B" w:rsidP="00B80A05">
            <w:pPr>
              <w:tabs>
                <w:tab w:val="left" w:pos="161"/>
                <w:tab w:val="left" w:pos="720"/>
              </w:tabs>
              <w:ind w:left="189" w:hanging="180"/>
              <w:jc w:val="both"/>
              <w:rPr>
                <w:rFonts w:ascii="Trebuchet MS" w:hAnsi="Trebuchet MS"/>
                <w:sz w:val="18"/>
                <w:szCs w:val="18"/>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sz w:val="18"/>
                <w:szCs w:val="18"/>
              </w:rPr>
              <w:t>Emosi suka /tidak suka terhadap produk</w:t>
            </w:r>
          </w:p>
          <w:p w:rsidR="0085091B" w:rsidRPr="003123EC" w:rsidRDefault="0085091B" w:rsidP="00B80A05">
            <w:pPr>
              <w:tabs>
                <w:tab w:val="left" w:pos="161"/>
                <w:tab w:val="left" w:pos="720"/>
              </w:tabs>
              <w:ind w:left="189" w:hanging="180"/>
              <w:jc w:val="both"/>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sz w:val="18"/>
                <w:szCs w:val="18"/>
                <w:lang w:val="sv-SE"/>
              </w:rPr>
              <w:t>Kecendrungan Menjadi Konsumen telepon genggam</w:t>
            </w:r>
          </w:p>
        </w:tc>
        <w:tc>
          <w:tcPr>
            <w:tcW w:w="17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tabs>
                <w:tab w:val="left" w:pos="162"/>
              </w:tabs>
              <w:ind w:left="189" w:hanging="180"/>
              <w:jc w:val="both"/>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sz w:val="18"/>
                <w:szCs w:val="18"/>
                <w:lang w:val="sv-SE"/>
              </w:rPr>
              <w:t>Tingkat kejelasan Informasi yang diterima &amp; pengalaman</w:t>
            </w:r>
          </w:p>
          <w:p w:rsidR="0085091B" w:rsidRPr="003123EC" w:rsidRDefault="0085091B" w:rsidP="00B80A05">
            <w:pPr>
              <w:tabs>
                <w:tab w:val="left" w:pos="162"/>
                <w:tab w:val="left" w:pos="984"/>
              </w:tabs>
              <w:ind w:left="189" w:hanging="180"/>
              <w:jc w:val="both"/>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sz w:val="18"/>
                <w:szCs w:val="18"/>
                <w:lang w:val="sv-SE"/>
              </w:rPr>
              <w:t>Tingkat Emosi suka/tidak suka terhadap produk</w:t>
            </w:r>
          </w:p>
          <w:p w:rsidR="0085091B" w:rsidRPr="003123EC" w:rsidRDefault="0085091B" w:rsidP="00B80A05">
            <w:pPr>
              <w:tabs>
                <w:tab w:val="left" w:pos="162"/>
              </w:tabs>
              <w:ind w:left="189" w:hanging="180"/>
              <w:jc w:val="both"/>
              <w:rPr>
                <w:rFonts w:ascii="Trebuchet MS" w:hAnsi="Trebuchet MS"/>
                <w:sz w:val="18"/>
                <w:szCs w:val="18"/>
                <w:lang w:val="sv-SE"/>
              </w:rPr>
            </w:pP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cs="Symbol"/>
                <w:sz w:val="18"/>
                <w:szCs w:val="18"/>
              </w:rPr>
              <w:t></w:t>
            </w:r>
            <w:r w:rsidRPr="003123EC">
              <w:rPr>
                <w:rFonts w:ascii="Trebuchet MS" w:hAnsi="Trebuchet MS"/>
                <w:sz w:val="18"/>
                <w:szCs w:val="18"/>
                <w:lang w:val="sv-SE"/>
              </w:rPr>
              <w:t>Tingkat Kecendrungan Menjadi Konsumen telepon genggam</w:t>
            </w:r>
          </w:p>
        </w:tc>
        <w:tc>
          <w:tcPr>
            <w:tcW w:w="90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 xml:space="preserve">Ordinal </w:t>
            </w:r>
          </w:p>
          <w:p w:rsidR="0085091B" w:rsidRPr="003123EC" w:rsidRDefault="0085091B" w:rsidP="00B80A05">
            <w:pPr>
              <w:jc w:val="both"/>
              <w:rPr>
                <w:rFonts w:ascii="Trebuchet MS" w:hAnsi="Trebuchet MS"/>
                <w:sz w:val="18"/>
                <w:szCs w:val="18"/>
              </w:rPr>
            </w:pPr>
          </w:p>
          <w:p w:rsidR="0085091B" w:rsidRPr="003123EC" w:rsidRDefault="0085091B" w:rsidP="00B80A05">
            <w:pPr>
              <w:jc w:val="both"/>
              <w:rPr>
                <w:rFonts w:ascii="Trebuchet MS" w:hAnsi="Trebuchet MS"/>
                <w:sz w:val="18"/>
                <w:szCs w:val="18"/>
              </w:rPr>
            </w:pPr>
          </w:p>
          <w:p w:rsidR="0085091B" w:rsidRPr="003123EC" w:rsidRDefault="0085091B" w:rsidP="00B80A05">
            <w:pPr>
              <w:jc w:val="both"/>
              <w:rPr>
                <w:rFonts w:ascii="Trebuchet MS" w:hAnsi="Trebuchet MS"/>
                <w:sz w:val="18"/>
                <w:szCs w:val="18"/>
              </w:rPr>
            </w:pPr>
          </w:p>
          <w:p w:rsidR="0085091B" w:rsidRPr="003123EC" w:rsidRDefault="0085091B" w:rsidP="00B80A05">
            <w:pPr>
              <w:jc w:val="both"/>
              <w:rPr>
                <w:rFonts w:ascii="Trebuchet MS" w:hAnsi="Trebuchet MS"/>
                <w:sz w:val="18"/>
                <w:szCs w:val="18"/>
              </w:rPr>
            </w:pPr>
          </w:p>
          <w:p w:rsidR="0085091B" w:rsidRPr="003123EC" w:rsidRDefault="0085091B" w:rsidP="00B80A05">
            <w:pPr>
              <w:jc w:val="both"/>
              <w:rPr>
                <w:rFonts w:ascii="Trebuchet MS" w:hAnsi="Trebuchet MS"/>
                <w:sz w:val="18"/>
                <w:szCs w:val="18"/>
              </w:rPr>
            </w:pPr>
          </w:p>
          <w:p w:rsidR="0085091B" w:rsidRPr="003123EC" w:rsidRDefault="0085091B" w:rsidP="00B80A05">
            <w:pPr>
              <w:jc w:val="both"/>
              <w:rPr>
                <w:rFonts w:ascii="Trebuchet MS" w:hAnsi="Trebuchet MS"/>
                <w:sz w:val="18"/>
                <w:szCs w:val="18"/>
              </w:rPr>
            </w:pPr>
            <w:r w:rsidRPr="003123EC">
              <w:rPr>
                <w:rFonts w:ascii="Trebuchet MS" w:hAnsi="Trebuchet MS"/>
                <w:sz w:val="18"/>
                <w:szCs w:val="18"/>
              </w:rPr>
              <w:t xml:space="preserve"> </w:t>
            </w:r>
          </w:p>
        </w:tc>
      </w:tr>
    </w:tbl>
    <w:p w:rsidR="0085091B" w:rsidRPr="003123EC" w:rsidRDefault="0085091B" w:rsidP="0085091B">
      <w:pPr>
        <w:jc w:val="both"/>
        <w:rPr>
          <w:rFonts w:ascii="Trebuchet MS" w:hAnsi="Trebuchet MS"/>
          <w:b/>
          <w:bCs/>
          <w:sz w:val="18"/>
          <w:szCs w:val="18"/>
        </w:rPr>
      </w:pPr>
    </w:p>
    <w:p w:rsidR="0085091B" w:rsidRPr="003123EC" w:rsidRDefault="0085091B" w:rsidP="0085091B">
      <w:pPr>
        <w:jc w:val="both"/>
        <w:rPr>
          <w:rFonts w:ascii="Trebuchet MS" w:hAnsi="Trebuchet MS"/>
          <w:b/>
          <w:bCs/>
          <w:sz w:val="18"/>
          <w:szCs w:val="18"/>
        </w:rPr>
      </w:pPr>
    </w:p>
    <w:p w:rsidR="0085091B" w:rsidRPr="003123EC" w:rsidRDefault="0085091B" w:rsidP="0085091B">
      <w:pPr>
        <w:jc w:val="both"/>
        <w:rPr>
          <w:rFonts w:ascii="Trebuchet MS" w:hAnsi="Trebuchet MS"/>
          <w:b/>
          <w:bCs/>
          <w:sz w:val="18"/>
          <w:szCs w:val="18"/>
        </w:rPr>
      </w:pPr>
      <w:r w:rsidRPr="003123EC">
        <w:rPr>
          <w:rFonts w:ascii="Trebuchet MS" w:hAnsi="Trebuchet MS"/>
          <w:b/>
          <w:bCs/>
          <w:sz w:val="18"/>
          <w:szCs w:val="18"/>
        </w:rPr>
        <w:t>Metode Penarikan Sampel</w:t>
      </w:r>
    </w:p>
    <w:p w:rsidR="0085091B" w:rsidRPr="003123EC" w:rsidRDefault="0085091B" w:rsidP="0085091B">
      <w:pPr>
        <w:jc w:val="both"/>
        <w:rPr>
          <w:rFonts w:ascii="Trebuchet MS" w:hAnsi="Trebuchet MS"/>
          <w:sz w:val="18"/>
          <w:szCs w:val="18"/>
        </w:rPr>
      </w:pPr>
    </w:p>
    <w:p w:rsidR="0085091B" w:rsidRPr="003123EC" w:rsidRDefault="0085091B" w:rsidP="0085091B">
      <w:pPr>
        <w:jc w:val="both"/>
        <w:rPr>
          <w:rFonts w:ascii="Trebuchet MS" w:hAnsi="Trebuchet MS"/>
          <w:sz w:val="18"/>
          <w:szCs w:val="18"/>
          <w:lang w:val="sv-SE"/>
        </w:rPr>
      </w:pPr>
      <w:r w:rsidRPr="003123EC">
        <w:rPr>
          <w:rFonts w:ascii="Trebuchet MS" w:hAnsi="Trebuchet MS"/>
          <w:sz w:val="18"/>
          <w:szCs w:val="18"/>
          <w:lang w:val="sv-SE"/>
        </w:rPr>
        <w:tab/>
        <w:t xml:space="preserve">Teknik penarikan sampel yang digunakan adalah </w:t>
      </w:r>
      <w:r w:rsidRPr="003123EC">
        <w:rPr>
          <w:rFonts w:ascii="Trebuchet MS" w:hAnsi="Trebuchet MS"/>
          <w:i/>
          <w:iCs/>
          <w:sz w:val="18"/>
          <w:szCs w:val="18"/>
          <w:lang w:val="sv-SE"/>
        </w:rPr>
        <w:t>Stratified Propotional Random Sampling.</w:t>
      </w:r>
      <w:r w:rsidRPr="003123EC">
        <w:rPr>
          <w:rFonts w:ascii="Trebuchet MS" w:hAnsi="Trebuchet MS"/>
          <w:sz w:val="18"/>
          <w:szCs w:val="18"/>
          <w:lang w:val="sv-SE"/>
        </w:rPr>
        <w:t xml:space="preserve"> Untuk mendapatkan ukuran sampel (</w:t>
      </w:r>
      <w:r w:rsidRPr="003123EC">
        <w:rPr>
          <w:rFonts w:ascii="Trebuchet MS" w:hAnsi="Trebuchet MS"/>
          <w:i/>
          <w:iCs/>
          <w:sz w:val="18"/>
          <w:szCs w:val="18"/>
          <w:lang w:val="sv-SE"/>
        </w:rPr>
        <w:t>sample size</w:t>
      </w:r>
      <w:r w:rsidRPr="003123EC">
        <w:rPr>
          <w:rFonts w:ascii="Trebuchet MS" w:hAnsi="Trebuchet MS"/>
          <w:sz w:val="18"/>
          <w:szCs w:val="18"/>
          <w:lang w:val="sv-SE"/>
        </w:rPr>
        <w:t xml:space="preserve">): maka penulis menggunakan rumus yang dikemukakan oleh Yamane (1967) dalam Jalaludin Rahmat (1992:82) sebagai berikut: </w:t>
      </w:r>
    </w:p>
    <w:p w:rsidR="0085091B" w:rsidRPr="003123EC" w:rsidRDefault="0085091B" w:rsidP="0085091B">
      <w:pPr>
        <w:jc w:val="both"/>
        <w:rPr>
          <w:rFonts w:ascii="Trebuchet MS" w:hAnsi="Trebuchet MS"/>
          <w:sz w:val="18"/>
          <w:szCs w:val="18"/>
          <w:lang w:val="sv-SE"/>
        </w:rPr>
      </w:pPr>
      <w:r w:rsidRPr="003123EC">
        <w:rPr>
          <w:rFonts w:ascii="Trebuchet MS" w:hAnsi="Trebuchet MS"/>
          <w:sz w:val="18"/>
          <w:szCs w:val="18"/>
          <w:lang w:val="sv-SE"/>
        </w:rPr>
        <w:t>Dimana :</w:t>
      </w:r>
    </w:p>
    <w:p w:rsidR="0085091B" w:rsidRPr="003123EC" w:rsidRDefault="0085091B" w:rsidP="0085091B">
      <w:pPr>
        <w:jc w:val="both"/>
        <w:rPr>
          <w:rFonts w:ascii="Trebuchet MS" w:hAnsi="Trebuchet MS"/>
          <w:sz w:val="18"/>
          <w:szCs w:val="18"/>
          <w:lang w:val="sv-SE"/>
        </w:rPr>
      </w:pPr>
      <w:r w:rsidRPr="003123EC">
        <w:rPr>
          <w:rFonts w:ascii="Trebuchet MS" w:hAnsi="Trebuchet MS"/>
          <w:sz w:val="18"/>
          <w:szCs w:val="18"/>
          <w:lang w:val="sv-SE"/>
        </w:rPr>
        <w:t xml:space="preserve">n = </w:t>
      </w:r>
      <w:r w:rsidRPr="003123EC">
        <w:rPr>
          <w:rFonts w:ascii="Trebuchet MS" w:hAnsi="Trebuchet MS" w:cs="Arial"/>
          <w:position w:val="-30"/>
          <w:sz w:val="18"/>
          <w:szCs w:val="18"/>
        </w:rPr>
        <w:object w:dxaOrig="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3.75pt" o:ole="">
            <v:imagedata r:id="rId7" o:title=""/>
          </v:shape>
          <o:OLEObject Type="Embed" ProgID="Equation.3" ShapeID="_x0000_i1025" DrawAspect="Content" ObjectID="_1337166918" r:id="rId8"/>
        </w:object>
      </w:r>
      <w:r w:rsidRPr="003123EC">
        <w:rPr>
          <w:rFonts w:ascii="Trebuchet MS" w:hAnsi="Trebuchet MS"/>
          <w:sz w:val="18"/>
          <w:szCs w:val="18"/>
          <w:lang w:val="sv-SE"/>
        </w:rPr>
        <w:t xml:space="preserve"> </w:t>
      </w:r>
    </w:p>
    <w:p w:rsidR="0085091B" w:rsidRPr="003123EC" w:rsidRDefault="0085091B" w:rsidP="0085091B">
      <w:pPr>
        <w:jc w:val="both"/>
        <w:rPr>
          <w:rFonts w:ascii="Trebuchet MS" w:hAnsi="Trebuchet MS"/>
          <w:sz w:val="18"/>
          <w:szCs w:val="18"/>
          <w:lang w:val="sv-SE"/>
        </w:rPr>
      </w:pPr>
      <w:r w:rsidRPr="003123EC">
        <w:rPr>
          <w:rFonts w:ascii="Trebuchet MS" w:hAnsi="Trebuchet MS"/>
          <w:sz w:val="18"/>
          <w:szCs w:val="18"/>
          <w:lang w:val="sv-SE"/>
        </w:rPr>
        <w:t>dimana:</w:t>
      </w:r>
    </w:p>
    <w:p w:rsidR="0085091B" w:rsidRPr="003123EC" w:rsidRDefault="0085091B" w:rsidP="0085091B">
      <w:pPr>
        <w:jc w:val="both"/>
        <w:rPr>
          <w:rFonts w:ascii="Trebuchet MS" w:hAnsi="Trebuchet MS"/>
          <w:sz w:val="18"/>
          <w:szCs w:val="18"/>
          <w:lang w:val="sv-SE"/>
        </w:rPr>
      </w:pPr>
      <w:r w:rsidRPr="003123EC">
        <w:rPr>
          <w:rFonts w:ascii="Trebuchet MS" w:hAnsi="Trebuchet MS"/>
          <w:sz w:val="18"/>
          <w:szCs w:val="18"/>
          <w:lang w:val="sv-SE"/>
        </w:rPr>
        <w:t>n = Jumlah sampel minimal</w:t>
      </w:r>
    </w:p>
    <w:p w:rsidR="0085091B" w:rsidRPr="003123EC" w:rsidRDefault="0085091B" w:rsidP="0085091B">
      <w:pPr>
        <w:jc w:val="both"/>
        <w:rPr>
          <w:rFonts w:ascii="Trebuchet MS" w:hAnsi="Trebuchet MS"/>
          <w:sz w:val="18"/>
          <w:szCs w:val="18"/>
          <w:lang w:val="fi-FI"/>
        </w:rPr>
      </w:pPr>
      <w:r w:rsidRPr="003123EC">
        <w:rPr>
          <w:rFonts w:ascii="Trebuchet MS" w:hAnsi="Trebuchet MS"/>
          <w:sz w:val="18"/>
          <w:szCs w:val="18"/>
          <w:lang w:val="fi-FI"/>
        </w:rPr>
        <w:t>N = Ukuran populasi</w:t>
      </w:r>
    </w:p>
    <w:p w:rsidR="0085091B" w:rsidRPr="003123EC" w:rsidRDefault="0085091B" w:rsidP="0085091B">
      <w:pPr>
        <w:jc w:val="both"/>
        <w:rPr>
          <w:rFonts w:ascii="Trebuchet MS" w:hAnsi="Trebuchet MS"/>
          <w:sz w:val="18"/>
          <w:szCs w:val="18"/>
          <w:lang w:val="fi-FI"/>
        </w:rPr>
      </w:pPr>
      <w:r w:rsidRPr="003123EC">
        <w:rPr>
          <w:rFonts w:ascii="Trebuchet MS" w:hAnsi="Trebuchet MS"/>
          <w:sz w:val="18"/>
          <w:szCs w:val="18"/>
          <w:lang w:val="fi-FI"/>
        </w:rPr>
        <w:t>d = Presisi yang digunakan</w:t>
      </w:r>
    </w:p>
    <w:p w:rsidR="0085091B" w:rsidRPr="003123EC" w:rsidRDefault="0085091B" w:rsidP="0085091B">
      <w:pPr>
        <w:jc w:val="both"/>
        <w:rPr>
          <w:rFonts w:ascii="Trebuchet MS" w:hAnsi="Trebuchet MS"/>
          <w:sz w:val="18"/>
          <w:szCs w:val="18"/>
          <w:lang w:val="fi-FI"/>
        </w:rPr>
      </w:pPr>
      <w:r w:rsidRPr="003123EC">
        <w:rPr>
          <w:rFonts w:ascii="Trebuchet MS" w:hAnsi="Trebuchet MS"/>
          <w:sz w:val="18"/>
          <w:szCs w:val="18"/>
          <w:lang w:val="fi-FI"/>
        </w:rPr>
        <w:t>Jumlah mahasiswa FEUA dari tahun 2001-2004 adalah 847 orang. Maka ukuran sampel pada penelitian ini adalah:</w:t>
      </w:r>
    </w:p>
    <w:p w:rsidR="0085091B" w:rsidRPr="003123EC" w:rsidRDefault="0085091B" w:rsidP="0085091B">
      <w:pPr>
        <w:jc w:val="both"/>
        <w:rPr>
          <w:rFonts w:ascii="Trebuchet MS" w:hAnsi="Trebuchet MS"/>
          <w:sz w:val="18"/>
          <w:szCs w:val="18"/>
          <w:lang w:val="fi-FI"/>
        </w:rPr>
      </w:pPr>
      <w:r w:rsidRPr="003123EC">
        <w:rPr>
          <w:rFonts w:ascii="Trebuchet MS" w:hAnsi="Trebuchet MS"/>
          <w:sz w:val="18"/>
          <w:szCs w:val="18"/>
          <w:lang w:val="fi-FI"/>
        </w:rPr>
        <w:lastRenderedPageBreak/>
        <w:t xml:space="preserve">n = </w:t>
      </w:r>
      <w:r w:rsidRPr="003123EC">
        <w:rPr>
          <w:rFonts w:ascii="Trebuchet MS" w:hAnsi="Trebuchet MS" w:cs="Arial"/>
          <w:position w:val="-36"/>
          <w:sz w:val="18"/>
          <w:szCs w:val="18"/>
        </w:rPr>
        <w:object w:dxaOrig="1340" w:dyaOrig="740">
          <v:shape id="_x0000_i1026" type="#_x0000_t75" style="width:66.8pt;height:36.95pt" o:ole="">
            <v:imagedata r:id="rId9" o:title=""/>
          </v:shape>
          <o:OLEObject Type="Embed" ProgID="Equation.3" ShapeID="_x0000_i1026" DrawAspect="Content" ObjectID="_1337166919" r:id="rId10"/>
        </w:object>
      </w:r>
      <w:r w:rsidRPr="003123EC">
        <w:rPr>
          <w:rFonts w:ascii="Trebuchet MS" w:hAnsi="Trebuchet MS"/>
          <w:sz w:val="18"/>
          <w:szCs w:val="18"/>
          <w:lang w:val="fi-FI"/>
        </w:rPr>
        <w:t xml:space="preserve"> </w:t>
      </w:r>
    </w:p>
    <w:p w:rsidR="0085091B" w:rsidRPr="003123EC" w:rsidRDefault="0085091B" w:rsidP="0085091B">
      <w:pPr>
        <w:jc w:val="both"/>
        <w:rPr>
          <w:rFonts w:ascii="Trebuchet MS" w:hAnsi="Trebuchet MS"/>
          <w:sz w:val="18"/>
          <w:szCs w:val="18"/>
          <w:lang w:val="fi-FI"/>
        </w:rPr>
      </w:pPr>
      <w:r w:rsidRPr="003123EC">
        <w:rPr>
          <w:rFonts w:ascii="Trebuchet MS" w:hAnsi="Trebuchet MS"/>
          <w:b/>
          <w:bCs/>
          <w:sz w:val="18"/>
          <w:szCs w:val="18"/>
          <w:lang w:val="fi-FI"/>
        </w:rPr>
        <w:t xml:space="preserve">   = </w:t>
      </w:r>
      <w:r w:rsidRPr="003123EC">
        <w:rPr>
          <w:rFonts w:ascii="Trebuchet MS" w:hAnsi="Trebuchet MS"/>
          <w:sz w:val="18"/>
          <w:szCs w:val="18"/>
          <w:lang w:val="fi-FI"/>
        </w:rPr>
        <w:t>89</w:t>
      </w:r>
    </w:p>
    <w:p w:rsidR="0085091B" w:rsidRPr="003123EC" w:rsidRDefault="0085091B" w:rsidP="0085091B">
      <w:pPr>
        <w:ind w:firstLine="720"/>
        <w:jc w:val="both"/>
        <w:rPr>
          <w:rFonts w:ascii="Trebuchet MS" w:hAnsi="Trebuchet MS"/>
          <w:sz w:val="18"/>
          <w:szCs w:val="18"/>
          <w:lang w:val="sv-SE"/>
        </w:rPr>
      </w:pPr>
      <w:r w:rsidRPr="003123EC">
        <w:rPr>
          <w:rFonts w:ascii="Trebuchet MS" w:hAnsi="Trebuchet MS"/>
          <w:sz w:val="18"/>
          <w:szCs w:val="18"/>
          <w:lang w:val="fi-FI"/>
        </w:rPr>
        <w:t xml:space="preserve">Dari perhitungan diperoleh ukuran sampel minimal 89 orang. Pada penelitian ukuran sampel yang diambil adalah 100 mahasiswa. </w:t>
      </w:r>
      <w:r w:rsidRPr="003123EC">
        <w:rPr>
          <w:rFonts w:ascii="Trebuchet MS" w:hAnsi="Trebuchet MS"/>
          <w:sz w:val="18"/>
          <w:szCs w:val="18"/>
          <w:lang w:val="sv-SE"/>
        </w:rPr>
        <w:t>Ukuran sampel masing-masing jurusan dan angkatan sebagai berikut:</w:t>
      </w:r>
    </w:p>
    <w:p w:rsidR="0085091B" w:rsidRPr="003123EC" w:rsidRDefault="0085091B" w:rsidP="0085091B">
      <w:pPr>
        <w:rPr>
          <w:rFonts w:ascii="Trebuchet MS" w:hAnsi="Trebuchet MS"/>
          <w:b/>
          <w:bCs/>
          <w:sz w:val="18"/>
          <w:szCs w:val="18"/>
          <w:lang w:val="sv-SE"/>
        </w:rPr>
      </w:pPr>
    </w:p>
    <w:p w:rsidR="0085091B" w:rsidRPr="003123EC" w:rsidRDefault="0085091B" w:rsidP="0085091B">
      <w:pPr>
        <w:jc w:val="center"/>
        <w:rPr>
          <w:rFonts w:ascii="Trebuchet MS" w:hAnsi="Trebuchet MS"/>
          <w:b/>
          <w:bCs/>
          <w:sz w:val="18"/>
          <w:szCs w:val="18"/>
          <w:lang w:val="sv-SE"/>
        </w:rPr>
      </w:pPr>
      <w:r w:rsidRPr="003123EC">
        <w:rPr>
          <w:rFonts w:ascii="Trebuchet MS" w:hAnsi="Trebuchet MS"/>
          <w:b/>
          <w:bCs/>
          <w:sz w:val="18"/>
          <w:szCs w:val="18"/>
          <w:lang w:val="sv-SE"/>
        </w:rPr>
        <w:t>Tabel 3.3</w:t>
      </w:r>
    </w:p>
    <w:p w:rsidR="0085091B" w:rsidRPr="003123EC" w:rsidRDefault="0085091B" w:rsidP="0085091B">
      <w:pPr>
        <w:jc w:val="center"/>
        <w:rPr>
          <w:rFonts w:ascii="Trebuchet MS" w:hAnsi="Trebuchet MS"/>
          <w:b/>
          <w:bCs/>
          <w:sz w:val="18"/>
          <w:szCs w:val="18"/>
        </w:rPr>
      </w:pPr>
      <w:r w:rsidRPr="003123EC">
        <w:rPr>
          <w:rFonts w:ascii="Trebuchet MS" w:hAnsi="Trebuchet MS"/>
          <w:b/>
          <w:bCs/>
          <w:sz w:val="18"/>
          <w:szCs w:val="18"/>
        </w:rPr>
        <w:t>Ukuran Sampel</w:t>
      </w:r>
    </w:p>
    <w:tbl>
      <w:tblPr>
        <w:tblW w:w="0" w:type="auto"/>
        <w:tblInd w:w="108" w:type="dxa"/>
        <w:tblLayout w:type="fixed"/>
        <w:tblLook w:val="0000"/>
      </w:tblPr>
      <w:tblGrid>
        <w:gridCol w:w="1522"/>
        <w:gridCol w:w="1631"/>
        <w:gridCol w:w="1631"/>
        <w:gridCol w:w="1631"/>
        <w:gridCol w:w="1631"/>
      </w:tblGrid>
      <w:tr w:rsidR="0085091B" w:rsidRPr="003123EC" w:rsidTr="00B80A05">
        <w:tblPrEx>
          <w:tblCellMar>
            <w:top w:w="0" w:type="dxa"/>
            <w:bottom w:w="0" w:type="dxa"/>
          </w:tblCellMar>
        </w:tblPrEx>
        <w:tc>
          <w:tcPr>
            <w:tcW w:w="1522" w:type="dxa"/>
            <w:vMerge w:val="restart"/>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p>
        </w:tc>
        <w:tc>
          <w:tcPr>
            <w:tcW w:w="3262" w:type="dxa"/>
            <w:gridSpan w:val="2"/>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Manajemen</w:t>
            </w:r>
          </w:p>
        </w:tc>
        <w:tc>
          <w:tcPr>
            <w:tcW w:w="3262" w:type="dxa"/>
            <w:gridSpan w:val="2"/>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Akuntansi</w:t>
            </w:r>
          </w:p>
        </w:tc>
      </w:tr>
      <w:tr w:rsidR="0085091B" w:rsidRPr="003123EC" w:rsidTr="00B80A05">
        <w:tblPrEx>
          <w:tblCellMar>
            <w:top w:w="0" w:type="dxa"/>
            <w:bottom w:w="0" w:type="dxa"/>
          </w:tblCellMar>
        </w:tblPrEx>
        <w:tc>
          <w:tcPr>
            <w:tcW w:w="1522" w:type="dxa"/>
            <w:vMerge/>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Responden</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Responden</w:t>
            </w:r>
          </w:p>
        </w:tc>
      </w:tr>
      <w:tr w:rsidR="0085091B" w:rsidRPr="003123EC" w:rsidTr="00B80A05">
        <w:tblPrEx>
          <w:tblCellMar>
            <w:top w:w="0" w:type="dxa"/>
            <w:bottom w:w="0" w:type="dxa"/>
          </w:tblCellMar>
        </w:tblPrEx>
        <w:tc>
          <w:tcPr>
            <w:tcW w:w="152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2001</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65</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8</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107</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13</w:t>
            </w:r>
          </w:p>
        </w:tc>
      </w:tr>
      <w:tr w:rsidR="0085091B" w:rsidRPr="003123EC" w:rsidTr="00B80A05">
        <w:tblPrEx>
          <w:tblCellMar>
            <w:top w:w="0" w:type="dxa"/>
            <w:bottom w:w="0" w:type="dxa"/>
          </w:tblCellMar>
        </w:tblPrEx>
        <w:tc>
          <w:tcPr>
            <w:tcW w:w="152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2002</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137</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16</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156</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18</w:t>
            </w:r>
          </w:p>
        </w:tc>
      </w:tr>
      <w:tr w:rsidR="0085091B" w:rsidRPr="003123EC" w:rsidTr="00B80A05">
        <w:tblPrEx>
          <w:tblCellMar>
            <w:top w:w="0" w:type="dxa"/>
            <w:bottom w:w="0" w:type="dxa"/>
          </w:tblCellMar>
        </w:tblPrEx>
        <w:tc>
          <w:tcPr>
            <w:tcW w:w="152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2003</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79</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9</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77</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9</w:t>
            </w:r>
          </w:p>
        </w:tc>
      </w:tr>
      <w:tr w:rsidR="0085091B" w:rsidRPr="003123EC" w:rsidTr="00B80A05">
        <w:tblPrEx>
          <w:tblCellMar>
            <w:top w:w="0" w:type="dxa"/>
            <w:bottom w:w="0" w:type="dxa"/>
          </w:tblCellMar>
        </w:tblPrEx>
        <w:tc>
          <w:tcPr>
            <w:tcW w:w="152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2004</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103</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12</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123</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15</w:t>
            </w:r>
          </w:p>
        </w:tc>
      </w:tr>
      <w:tr w:rsidR="0085091B" w:rsidRPr="003123EC" w:rsidTr="00B80A05">
        <w:tblPrEx>
          <w:tblCellMar>
            <w:top w:w="0" w:type="dxa"/>
            <w:bottom w:w="0" w:type="dxa"/>
          </w:tblCellMar>
        </w:tblPrEx>
        <w:tc>
          <w:tcPr>
            <w:tcW w:w="152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384</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45</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463</w:t>
            </w:r>
          </w:p>
        </w:tc>
        <w:tc>
          <w:tcPr>
            <w:tcW w:w="1631"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55</w:t>
            </w:r>
          </w:p>
        </w:tc>
      </w:tr>
    </w:tbl>
    <w:p w:rsidR="0085091B" w:rsidRPr="003123EC" w:rsidRDefault="0085091B" w:rsidP="0085091B">
      <w:pPr>
        <w:jc w:val="both"/>
        <w:rPr>
          <w:rFonts w:ascii="Trebuchet MS" w:hAnsi="Trebuchet MS"/>
          <w:sz w:val="18"/>
          <w:szCs w:val="18"/>
        </w:rPr>
      </w:pPr>
      <w:r w:rsidRPr="003123EC">
        <w:rPr>
          <w:rFonts w:ascii="Trebuchet MS" w:hAnsi="Trebuchet MS"/>
          <w:sz w:val="18"/>
          <w:szCs w:val="18"/>
        </w:rPr>
        <w:t>Sumber: Bagian Akademis Program Ekstensi FEUA, 2005 (diolah)</w:t>
      </w:r>
    </w:p>
    <w:p w:rsidR="0085091B" w:rsidRPr="003123EC" w:rsidRDefault="0085091B" w:rsidP="0085091B">
      <w:pPr>
        <w:jc w:val="both"/>
        <w:rPr>
          <w:rFonts w:ascii="Trebuchet MS" w:hAnsi="Trebuchet MS"/>
          <w:sz w:val="18"/>
          <w:szCs w:val="18"/>
        </w:rPr>
      </w:pPr>
    </w:p>
    <w:p w:rsidR="0085091B" w:rsidRPr="003123EC" w:rsidRDefault="0085091B" w:rsidP="0085091B">
      <w:pPr>
        <w:jc w:val="both"/>
        <w:rPr>
          <w:rFonts w:ascii="Trebuchet MS" w:hAnsi="Trebuchet MS"/>
          <w:b/>
          <w:bCs/>
          <w:sz w:val="18"/>
          <w:szCs w:val="18"/>
        </w:rPr>
      </w:pPr>
      <w:r w:rsidRPr="003123EC">
        <w:rPr>
          <w:rFonts w:ascii="Trebuchet MS" w:hAnsi="Trebuchet MS"/>
          <w:b/>
          <w:bCs/>
          <w:sz w:val="18"/>
          <w:szCs w:val="18"/>
        </w:rPr>
        <w:t>Prosedur Pengumpulan Data</w:t>
      </w:r>
    </w:p>
    <w:p w:rsidR="0085091B" w:rsidRPr="003123EC" w:rsidRDefault="0085091B" w:rsidP="0085091B">
      <w:pPr>
        <w:ind w:firstLine="567"/>
        <w:jc w:val="both"/>
        <w:rPr>
          <w:rFonts w:ascii="Trebuchet MS" w:hAnsi="Trebuchet MS"/>
          <w:sz w:val="18"/>
          <w:szCs w:val="18"/>
        </w:rPr>
      </w:pPr>
    </w:p>
    <w:p w:rsidR="0085091B" w:rsidRPr="003123EC" w:rsidRDefault="0085091B" w:rsidP="0085091B">
      <w:pPr>
        <w:ind w:firstLine="567"/>
        <w:jc w:val="both"/>
        <w:rPr>
          <w:rFonts w:ascii="Trebuchet MS" w:hAnsi="Trebuchet MS"/>
          <w:b/>
          <w:bCs/>
          <w:sz w:val="18"/>
          <w:szCs w:val="18"/>
          <w:lang w:val="sv-SE"/>
        </w:rPr>
      </w:pPr>
      <w:r w:rsidRPr="003123EC">
        <w:rPr>
          <w:rFonts w:ascii="Trebuchet MS" w:hAnsi="Trebuchet MS"/>
          <w:sz w:val="18"/>
          <w:szCs w:val="18"/>
          <w:lang w:val="sv-SE"/>
        </w:rPr>
        <w:t xml:space="preserve">Data yang digunakan dalam penelitian ini adalah data primer dan data sekunder. Data primer diperoleh dari konsumen yaitu mahasiswa Program Ekstensi FEUA angkatan 2001-2004, dengan cara menyebarkan kuesioner kepada responden yang dapat mewakili populasi, sedangkan data sekunder diperoleh dari bagian akademis Program Ekstensi FEUA. </w:t>
      </w:r>
    </w:p>
    <w:p w:rsidR="0085091B" w:rsidRPr="003123EC" w:rsidRDefault="0085091B" w:rsidP="0085091B">
      <w:pPr>
        <w:jc w:val="both"/>
        <w:rPr>
          <w:rFonts w:ascii="Trebuchet MS" w:hAnsi="Trebuchet MS"/>
          <w:b/>
          <w:bCs/>
          <w:sz w:val="18"/>
          <w:szCs w:val="18"/>
          <w:lang w:val="sv-SE"/>
        </w:rPr>
      </w:pPr>
    </w:p>
    <w:p w:rsidR="0085091B" w:rsidRPr="003123EC" w:rsidRDefault="0085091B" w:rsidP="0085091B">
      <w:pPr>
        <w:jc w:val="both"/>
        <w:rPr>
          <w:rFonts w:ascii="Trebuchet MS" w:hAnsi="Trebuchet MS"/>
          <w:b/>
          <w:bCs/>
          <w:sz w:val="18"/>
          <w:szCs w:val="18"/>
          <w:lang w:val="sv-SE"/>
        </w:rPr>
      </w:pPr>
      <w:r w:rsidRPr="003123EC">
        <w:rPr>
          <w:rFonts w:ascii="Trebuchet MS" w:hAnsi="Trebuchet MS"/>
          <w:b/>
          <w:bCs/>
          <w:sz w:val="18"/>
          <w:szCs w:val="18"/>
          <w:lang w:val="sv-SE"/>
        </w:rPr>
        <w:t>Metode Analisis</w:t>
      </w:r>
    </w:p>
    <w:p w:rsidR="0085091B" w:rsidRPr="003123EC" w:rsidRDefault="0085091B" w:rsidP="0085091B">
      <w:pPr>
        <w:ind w:firstLine="720"/>
        <w:jc w:val="both"/>
        <w:rPr>
          <w:rFonts w:ascii="Trebuchet MS" w:hAnsi="Trebuchet MS"/>
          <w:sz w:val="18"/>
          <w:szCs w:val="18"/>
          <w:lang w:val="sv-SE"/>
        </w:rPr>
      </w:pPr>
      <w:r w:rsidRPr="003123EC">
        <w:rPr>
          <w:rFonts w:ascii="Trebuchet MS" w:hAnsi="Trebuchet MS"/>
          <w:sz w:val="18"/>
          <w:szCs w:val="18"/>
          <w:lang w:val="sv-SE"/>
        </w:rPr>
        <w:t>Untuk menjawab masalah dan mengungkap tujuan penelitian pertama digunakan metode analisis deskriptif berdasarkan kuesioner dan wawancara. Pelaksanaan meliputi pengumpulan data, penyusunan data, dan interpretasi tentang arti data tersebut.</w:t>
      </w:r>
    </w:p>
    <w:p w:rsidR="0085091B" w:rsidRPr="003123EC" w:rsidRDefault="0085091B" w:rsidP="0085091B">
      <w:pPr>
        <w:ind w:firstLine="720"/>
        <w:jc w:val="both"/>
        <w:rPr>
          <w:rFonts w:ascii="Trebuchet MS" w:hAnsi="Trebuchet MS"/>
          <w:sz w:val="18"/>
          <w:szCs w:val="18"/>
          <w:lang w:val="sv-SE"/>
        </w:rPr>
      </w:pPr>
      <w:r w:rsidRPr="003123EC">
        <w:rPr>
          <w:rFonts w:ascii="Trebuchet MS" w:hAnsi="Trebuchet MS"/>
          <w:sz w:val="18"/>
          <w:szCs w:val="18"/>
          <w:lang w:val="sv-SE"/>
        </w:rPr>
        <w:t>Metode analisis yang digunakan untuk menjawab masalah dan mengungkap tujuan penelitan kedua yaitu pengaruh pelaksanaan promosi terhadap sikap konsumen adalah metode kuantitatif dan kualitatif dimana :</w:t>
      </w:r>
    </w:p>
    <w:p w:rsidR="0085091B" w:rsidRPr="003123EC" w:rsidRDefault="0085091B" w:rsidP="0085091B">
      <w:pPr>
        <w:numPr>
          <w:ilvl w:val="0"/>
          <w:numId w:val="45"/>
        </w:numPr>
        <w:tabs>
          <w:tab w:val="left" w:pos="720"/>
        </w:tabs>
        <w:autoSpaceDE w:val="0"/>
        <w:autoSpaceDN w:val="0"/>
        <w:adjustRightInd w:val="0"/>
        <w:ind w:left="720" w:hanging="360"/>
        <w:jc w:val="both"/>
        <w:rPr>
          <w:rFonts w:ascii="Trebuchet MS" w:hAnsi="Trebuchet MS"/>
          <w:sz w:val="18"/>
          <w:szCs w:val="18"/>
          <w:lang w:val="sv-SE"/>
        </w:rPr>
      </w:pPr>
      <w:r w:rsidRPr="003123EC">
        <w:rPr>
          <w:rFonts w:ascii="Trebuchet MS" w:hAnsi="Trebuchet MS"/>
          <w:sz w:val="18"/>
          <w:szCs w:val="18"/>
          <w:lang w:val="sv-SE"/>
        </w:rPr>
        <w:t>Metode kuantitatif, mengelompokkan, mentabulasi dan dilakukan dengan alat bantu statistik. Metode statistik yang digunakan untuk menganalisis hubungan vanabel yang diteliti adalah analisis regresi linier sederhana koefisien korelasi, dan koefisien determinasi.Data diolah dengan Excel dan SPSS 11.0 for window</w:t>
      </w:r>
    </w:p>
    <w:p w:rsidR="0085091B" w:rsidRPr="003123EC" w:rsidRDefault="0085091B" w:rsidP="0085091B">
      <w:pPr>
        <w:numPr>
          <w:ilvl w:val="0"/>
          <w:numId w:val="46"/>
        </w:numPr>
        <w:tabs>
          <w:tab w:val="left" w:pos="720"/>
        </w:tabs>
        <w:autoSpaceDE w:val="0"/>
        <w:autoSpaceDN w:val="0"/>
        <w:adjustRightInd w:val="0"/>
        <w:ind w:left="720" w:hanging="360"/>
        <w:jc w:val="both"/>
        <w:rPr>
          <w:rFonts w:ascii="Trebuchet MS" w:hAnsi="Trebuchet MS"/>
          <w:sz w:val="18"/>
          <w:szCs w:val="18"/>
          <w:lang w:val="sv-SE"/>
        </w:rPr>
      </w:pPr>
      <w:r w:rsidRPr="003123EC">
        <w:rPr>
          <w:rFonts w:ascii="Trebuchet MS" w:hAnsi="Trebuchet MS"/>
          <w:sz w:val="18"/>
          <w:szCs w:val="18"/>
          <w:lang w:val="sv-SE"/>
        </w:rPr>
        <w:t>Metode kualitatif, mengemukakan data-data yang didapat dengan memberikan penjelasan dan dihubungkan dengan teori yang ada.</w:t>
      </w:r>
    </w:p>
    <w:p w:rsidR="0085091B" w:rsidRPr="003123EC" w:rsidRDefault="0085091B" w:rsidP="0085091B">
      <w:pPr>
        <w:ind w:firstLine="720"/>
        <w:jc w:val="both"/>
        <w:rPr>
          <w:rFonts w:ascii="Trebuchet MS" w:hAnsi="Trebuchet MS"/>
          <w:sz w:val="18"/>
          <w:szCs w:val="18"/>
          <w:lang w:val="sv-SE"/>
        </w:rPr>
      </w:pPr>
    </w:p>
    <w:p w:rsidR="0085091B" w:rsidRPr="003123EC" w:rsidRDefault="0085091B" w:rsidP="0085091B">
      <w:pPr>
        <w:ind w:firstLine="720"/>
        <w:jc w:val="both"/>
        <w:rPr>
          <w:rFonts w:ascii="Trebuchet MS" w:hAnsi="Trebuchet MS"/>
          <w:sz w:val="18"/>
          <w:szCs w:val="18"/>
          <w:lang w:val="sv-SE"/>
        </w:rPr>
      </w:pPr>
    </w:p>
    <w:p w:rsidR="0085091B" w:rsidRPr="003123EC" w:rsidRDefault="0085091B" w:rsidP="0085091B">
      <w:pPr>
        <w:pStyle w:val="Heading1"/>
        <w:rPr>
          <w:rFonts w:ascii="Trebuchet MS" w:hAnsi="Trebuchet MS"/>
          <w:b w:val="0"/>
          <w:bCs w:val="0"/>
          <w:sz w:val="18"/>
          <w:szCs w:val="18"/>
        </w:rPr>
      </w:pPr>
      <w:r w:rsidRPr="003123EC">
        <w:rPr>
          <w:rFonts w:ascii="Trebuchet MS" w:hAnsi="Trebuchet MS"/>
          <w:b w:val="0"/>
          <w:bCs w:val="0"/>
          <w:sz w:val="18"/>
          <w:szCs w:val="18"/>
        </w:rPr>
        <w:t>HASIL PENELITIAN DAN PEMBAHASAN</w:t>
      </w:r>
    </w:p>
    <w:p w:rsidR="0085091B" w:rsidRPr="003123EC" w:rsidRDefault="0085091B" w:rsidP="0085091B">
      <w:pPr>
        <w:rPr>
          <w:rFonts w:ascii="Trebuchet MS" w:hAnsi="Trebuchet MS"/>
          <w:sz w:val="18"/>
          <w:szCs w:val="18"/>
        </w:rPr>
      </w:pPr>
    </w:p>
    <w:p w:rsidR="0085091B" w:rsidRPr="003123EC" w:rsidRDefault="0085091B" w:rsidP="0085091B">
      <w:pPr>
        <w:jc w:val="both"/>
        <w:rPr>
          <w:rFonts w:ascii="Trebuchet MS" w:hAnsi="Trebuchet MS"/>
          <w:b/>
          <w:bCs/>
          <w:sz w:val="18"/>
          <w:szCs w:val="18"/>
        </w:rPr>
      </w:pPr>
      <w:r w:rsidRPr="003123EC">
        <w:rPr>
          <w:rFonts w:ascii="Trebuchet MS" w:hAnsi="Trebuchet MS"/>
          <w:b/>
          <w:bCs/>
          <w:sz w:val="18"/>
          <w:szCs w:val="18"/>
        </w:rPr>
        <w:t>Profil Responden</w:t>
      </w:r>
    </w:p>
    <w:p w:rsidR="0085091B" w:rsidRPr="00D63827" w:rsidRDefault="0085091B" w:rsidP="0085091B">
      <w:pPr>
        <w:jc w:val="both"/>
        <w:rPr>
          <w:rFonts w:ascii="Trebuchet MS" w:hAnsi="Trebuchet MS"/>
          <w:sz w:val="18"/>
          <w:szCs w:val="18"/>
        </w:rPr>
      </w:pPr>
      <w:r w:rsidRPr="003123EC">
        <w:rPr>
          <w:rFonts w:ascii="Trebuchet MS" w:hAnsi="Trebuchet MS"/>
          <w:sz w:val="18"/>
          <w:szCs w:val="18"/>
        </w:rPr>
        <w:tab/>
      </w:r>
      <w:r w:rsidRPr="00D63827">
        <w:rPr>
          <w:rFonts w:ascii="Trebuchet MS" w:hAnsi="Trebuchet MS"/>
          <w:sz w:val="18"/>
          <w:szCs w:val="18"/>
        </w:rPr>
        <w:t>Responden dari penelitian adalah mahasiswa Program Ekstensi Unand angkatan 2001-2004. Kararakteristik responden dapat diuraikan sebagai berikut:</w:t>
      </w:r>
    </w:p>
    <w:p w:rsidR="0085091B" w:rsidRPr="00D63827" w:rsidRDefault="0085091B" w:rsidP="0085091B">
      <w:pPr>
        <w:jc w:val="both"/>
        <w:rPr>
          <w:rFonts w:ascii="Trebuchet MS" w:hAnsi="Trebuchet MS"/>
          <w:b/>
          <w:bCs/>
          <w:sz w:val="18"/>
          <w:szCs w:val="18"/>
        </w:rPr>
      </w:pPr>
    </w:p>
    <w:p w:rsidR="0085091B" w:rsidRPr="00D63827" w:rsidRDefault="0085091B" w:rsidP="0085091B">
      <w:pPr>
        <w:jc w:val="both"/>
        <w:rPr>
          <w:rFonts w:ascii="Trebuchet MS" w:hAnsi="Trebuchet MS"/>
          <w:b/>
          <w:bCs/>
          <w:sz w:val="18"/>
          <w:szCs w:val="18"/>
        </w:rPr>
      </w:pPr>
      <w:r w:rsidRPr="00D63827">
        <w:rPr>
          <w:rFonts w:ascii="Trebuchet MS" w:hAnsi="Trebuchet MS"/>
          <w:b/>
          <w:bCs/>
          <w:sz w:val="18"/>
          <w:szCs w:val="18"/>
        </w:rPr>
        <w:t>Karakteristik Reponden berdasarkan Jenis Kelamin</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Karakteristik Reponden berdasarkan Jenis Kelamin dapat dilihat pada tabel 4.1. berikut ini:</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Tabel 4.1</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Karakteristik Responden Berdasarkan Jenis Kelamin</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Jenis Kelamin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Laki-laki</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47</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49</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Perempuan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53</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53</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jc w:val="both"/>
        <w:rPr>
          <w:rFonts w:ascii="Trebuchet MS" w:hAnsi="Trebuchet MS"/>
          <w:sz w:val="18"/>
          <w:szCs w:val="18"/>
        </w:rPr>
      </w:pPr>
      <w:r w:rsidRPr="003123EC">
        <w:rPr>
          <w:rFonts w:ascii="Trebuchet MS" w:hAnsi="Trebuchet MS"/>
          <w:sz w:val="18"/>
          <w:szCs w:val="18"/>
        </w:rPr>
        <w:tab/>
        <w:t>Jumlah responden laki-laki lebih sedikit dibandingkan responden perempuan.</w:t>
      </w:r>
    </w:p>
    <w:p w:rsidR="0085091B" w:rsidRPr="003123EC" w:rsidRDefault="0085091B" w:rsidP="0085091B">
      <w:pPr>
        <w:jc w:val="both"/>
        <w:rPr>
          <w:rFonts w:ascii="Trebuchet MS" w:hAnsi="Trebuchet MS"/>
          <w:sz w:val="18"/>
          <w:szCs w:val="18"/>
        </w:rPr>
      </w:pPr>
    </w:p>
    <w:p w:rsidR="0085091B" w:rsidRPr="003123EC" w:rsidRDefault="0085091B" w:rsidP="0085091B">
      <w:pPr>
        <w:jc w:val="both"/>
        <w:rPr>
          <w:rFonts w:ascii="Trebuchet MS" w:hAnsi="Trebuchet MS"/>
          <w:sz w:val="18"/>
          <w:szCs w:val="18"/>
          <w:lang w:val="sv-SE"/>
        </w:rPr>
      </w:pPr>
      <w:r w:rsidRPr="003123EC">
        <w:rPr>
          <w:rFonts w:ascii="Trebuchet MS" w:hAnsi="Trebuchet MS"/>
          <w:b/>
          <w:bCs/>
          <w:sz w:val="18"/>
          <w:szCs w:val="18"/>
          <w:lang w:val="sv-SE"/>
        </w:rPr>
        <w:t>Karakteristik Reponden berdasarkan Jurusan</w:t>
      </w:r>
    </w:p>
    <w:p w:rsidR="0085091B" w:rsidRPr="003123EC" w:rsidRDefault="0085091B" w:rsidP="0085091B">
      <w:pPr>
        <w:ind w:firstLine="720"/>
        <w:jc w:val="both"/>
        <w:rPr>
          <w:rFonts w:ascii="Trebuchet MS" w:hAnsi="Trebuchet MS"/>
          <w:sz w:val="18"/>
          <w:szCs w:val="18"/>
          <w:lang w:val="sv-SE"/>
        </w:rPr>
      </w:pPr>
      <w:r w:rsidRPr="003123EC">
        <w:rPr>
          <w:rFonts w:ascii="Trebuchet MS" w:hAnsi="Trebuchet MS"/>
          <w:sz w:val="18"/>
          <w:szCs w:val="18"/>
          <w:lang w:val="sv-SE"/>
        </w:rPr>
        <w:t>Karakteristik Reponden berdasarkan Jurusan dapat dilihat pada tabel 4.2. berikut ini:</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Tabel 4.2</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Karakteristik Responden Berdasarkan Jurusan</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lastRenderedPageBreak/>
              <w:t xml:space="preserve">Jurusan </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 xml:space="preserve">Manajemen </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45</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45</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Akuntansi</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55</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55</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jc w:val="both"/>
        <w:rPr>
          <w:rFonts w:ascii="Trebuchet MS" w:hAnsi="Trebuchet MS"/>
          <w:sz w:val="18"/>
          <w:szCs w:val="18"/>
        </w:rPr>
      </w:pPr>
      <w:r w:rsidRPr="003123EC">
        <w:rPr>
          <w:rFonts w:ascii="Trebuchet MS" w:hAnsi="Trebuchet MS"/>
          <w:b/>
          <w:bCs/>
          <w:sz w:val="18"/>
          <w:szCs w:val="18"/>
        </w:rPr>
        <w:tab/>
      </w:r>
      <w:r w:rsidRPr="003123EC">
        <w:rPr>
          <w:rFonts w:ascii="Trebuchet MS" w:hAnsi="Trebuchet MS"/>
          <w:sz w:val="18"/>
          <w:szCs w:val="18"/>
        </w:rPr>
        <w:t>Jurusan akuntasi memiliki jumlah mahasiswa lebih banyak dibandingkan jurusan Manajemen.</w:t>
      </w:r>
    </w:p>
    <w:p w:rsidR="0085091B" w:rsidRPr="003123EC" w:rsidRDefault="0085091B" w:rsidP="0085091B">
      <w:pPr>
        <w:jc w:val="both"/>
        <w:rPr>
          <w:rFonts w:ascii="Trebuchet MS" w:hAnsi="Trebuchet MS"/>
          <w:sz w:val="18"/>
          <w:szCs w:val="18"/>
        </w:rPr>
      </w:pPr>
    </w:p>
    <w:p w:rsidR="0085091B" w:rsidRPr="003123EC" w:rsidRDefault="0085091B" w:rsidP="0085091B">
      <w:pPr>
        <w:jc w:val="both"/>
        <w:rPr>
          <w:rFonts w:ascii="Trebuchet MS" w:hAnsi="Trebuchet MS"/>
          <w:b/>
          <w:bCs/>
          <w:sz w:val="18"/>
          <w:szCs w:val="18"/>
          <w:lang w:val="sv-SE"/>
        </w:rPr>
      </w:pPr>
      <w:r w:rsidRPr="003123EC">
        <w:rPr>
          <w:rFonts w:ascii="Trebuchet MS" w:hAnsi="Trebuchet MS"/>
          <w:b/>
          <w:bCs/>
          <w:sz w:val="18"/>
          <w:szCs w:val="18"/>
          <w:lang w:val="sv-SE"/>
        </w:rPr>
        <w:t>Karakteristik Reponden berdasarkan Angkatan</w:t>
      </w:r>
    </w:p>
    <w:p w:rsidR="0085091B" w:rsidRPr="003123EC" w:rsidRDefault="0085091B" w:rsidP="0085091B">
      <w:pPr>
        <w:ind w:firstLine="720"/>
        <w:jc w:val="both"/>
        <w:rPr>
          <w:rFonts w:ascii="Trebuchet MS" w:hAnsi="Trebuchet MS"/>
          <w:sz w:val="18"/>
          <w:szCs w:val="18"/>
          <w:lang w:val="sv-SE"/>
        </w:rPr>
      </w:pPr>
      <w:r w:rsidRPr="003123EC">
        <w:rPr>
          <w:rFonts w:ascii="Trebuchet MS" w:hAnsi="Trebuchet MS"/>
          <w:sz w:val="18"/>
          <w:szCs w:val="18"/>
          <w:lang w:val="sv-SE"/>
        </w:rPr>
        <w:t>Karakteristik Reponden berdasarkan Angkatan dapat dilihat pada tabel 4.3. berikut ini:</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Tabel 4.3</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Karakteristik Responden Berdasarkan Angkatan</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Angkatan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2001</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2002</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34</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34</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2003</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18</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18</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2004</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27</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27</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Pada tahun 2002, jumlah mahasiswa yang dimiliki program Ekstensi Fakultas Ekonomi Universitas Andalas paling banyak, diikuti tahun 2004, 2001 dan 2003.</w:t>
      </w:r>
    </w:p>
    <w:p w:rsidR="0085091B" w:rsidRPr="003123EC" w:rsidRDefault="0085091B" w:rsidP="0085091B">
      <w:pPr>
        <w:jc w:val="both"/>
        <w:rPr>
          <w:rFonts w:ascii="Trebuchet MS" w:hAnsi="Trebuchet MS"/>
          <w:sz w:val="18"/>
          <w:szCs w:val="18"/>
        </w:rPr>
      </w:pPr>
    </w:p>
    <w:p w:rsidR="0085091B" w:rsidRPr="003123EC" w:rsidRDefault="0085091B" w:rsidP="0085091B">
      <w:pPr>
        <w:jc w:val="both"/>
        <w:rPr>
          <w:rFonts w:ascii="Trebuchet MS" w:hAnsi="Trebuchet MS"/>
          <w:b/>
          <w:sz w:val="18"/>
          <w:szCs w:val="18"/>
        </w:rPr>
      </w:pPr>
      <w:r w:rsidRPr="003123EC">
        <w:rPr>
          <w:rFonts w:ascii="Trebuchet MS" w:hAnsi="Trebuchet MS"/>
          <w:b/>
          <w:sz w:val="18"/>
          <w:szCs w:val="18"/>
        </w:rPr>
        <w:t>Karakteristik Responden Berdasarkan Merk yang Digunakan</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Karakteristik responden berdasarkan merek telepon genggam yang digunakan dapat dilihat pada Tabel 4.4 berikut ini:</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Tabel 4.4</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Karakteristik Responden Berdasarkan Merek Telepon Genggam yang Digunakan</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Angkatan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Nokia</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66</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66</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Sony Ericson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8</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8</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Motorola</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Samsung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13</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13</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Siemens</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Panasonic</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Philip</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Acatel</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720"/>
        <w:jc w:val="both"/>
        <w:rPr>
          <w:rFonts w:ascii="Trebuchet MS" w:hAnsi="Trebuchet MS"/>
          <w:sz w:val="18"/>
          <w:szCs w:val="18"/>
        </w:rPr>
      </w:pPr>
    </w:p>
    <w:p w:rsidR="0085091B" w:rsidRPr="003123EC" w:rsidRDefault="0085091B" w:rsidP="0085091B">
      <w:pPr>
        <w:ind w:firstLine="720"/>
        <w:jc w:val="both"/>
        <w:rPr>
          <w:rFonts w:ascii="Trebuchet MS" w:hAnsi="Trebuchet MS"/>
          <w:sz w:val="18"/>
          <w:szCs w:val="18"/>
          <w:lang w:val="sv-SE"/>
        </w:rPr>
      </w:pPr>
      <w:r w:rsidRPr="003123EC">
        <w:rPr>
          <w:rFonts w:ascii="Trebuchet MS" w:hAnsi="Trebuchet MS"/>
          <w:sz w:val="18"/>
          <w:szCs w:val="18"/>
        </w:rPr>
        <w:t xml:space="preserve">Dari Tabel 4.4 dapat dilihat bahwa sebagian besar responden (66%) memakai merek telepon genggam Nokia. Hal ini cukup logis, karena respondennya umumnya mahsiswa yang masih muda, yang sangat memperhatikan model. </w:t>
      </w:r>
      <w:r w:rsidRPr="003123EC">
        <w:rPr>
          <w:rFonts w:ascii="Trebuchet MS" w:hAnsi="Trebuchet MS"/>
          <w:sz w:val="18"/>
          <w:szCs w:val="18"/>
          <w:lang w:val="sv-SE"/>
        </w:rPr>
        <w:t xml:space="preserve">Nokia sudah terkenal dengan model yang unggul dibandingkan merek lain.  </w:t>
      </w:r>
    </w:p>
    <w:p w:rsidR="0085091B" w:rsidRPr="003123EC" w:rsidRDefault="0085091B" w:rsidP="0085091B">
      <w:pPr>
        <w:jc w:val="both"/>
        <w:rPr>
          <w:rFonts w:ascii="Trebuchet MS" w:hAnsi="Trebuchet MS"/>
          <w:sz w:val="18"/>
          <w:szCs w:val="18"/>
          <w:lang w:val="sv-SE"/>
        </w:rPr>
      </w:pPr>
    </w:p>
    <w:p w:rsidR="0085091B" w:rsidRPr="003123EC" w:rsidRDefault="0085091B" w:rsidP="0085091B">
      <w:pPr>
        <w:ind w:left="540" w:hanging="540"/>
        <w:jc w:val="both"/>
        <w:rPr>
          <w:rFonts w:ascii="Trebuchet MS" w:hAnsi="Trebuchet MS"/>
          <w:sz w:val="18"/>
          <w:szCs w:val="18"/>
          <w:lang w:val="sv-SE"/>
        </w:rPr>
      </w:pPr>
      <w:r w:rsidRPr="003123EC">
        <w:rPr>
          <w:rFonts w:ascii="Trebuchet MS" w:hAnsi="Trebuchet MS"/>
          <w:b/>
          <w:bCs/>
          <w:sz w:val="18"/>
          <w:szCs w:val="18"/>
          <w:lang w:val="sv-SE"/>
        </w:rPr>
        <w:t>Tanggapan Responden terhadap Pelaksanaan Promosi Telepon Genggam</w:t>
      </w:r>
      <w:r w:rsidRPr="003123EC">
        <w:rPr>
          <w:rFonts w:ascii="Trebuchet MS" w:hAnsi="Trebuchet MS"/>
          <w:sz w:val="18"/>
          <w:szCs w:val="18"/>
          <w:lang w:val="sv-SE"/>
        </w:rPr>
        <w:t>.</w:t>
      </w:r>
    </w:p>
    <w:p w:rsidR="0085091B" w:rsidRPr="003123EC" w:rsidRDefault="0085091B" w:rsidP="0085091B">
      <w:pPr>
        <w:ind w:firstLine="540"/>
        <w:jc w:val="both"/>
        <w:rPr>
          <w:rFonts w:ascii="Trebuchet MS" w:hAnsi="Trebuchet MS"/>
          <w:sz w:val="18"/>
          <w:szCs w:val="18"/>
          <w:lang w:val="sv-SE"/>
        </w:rPr>
      </w:pPr>
      <w:r w:rsidRPr="003123EC">
        <w:rPr>
          <w:rFonts w:ascii="Trebuchet MS" w:hAnsi="Trebuchet MS"/>
          <w:sz w:val="18"/>
          <w:szCs w:val="18"/>
          <w:lang w:val="sv-SE"/>
        </w:rPr>
        <w:t>Tanggapan responden terhadap pelaksanaan promosi telepon genggam seperti Tabel 4.5-Tabel 4.12 berikut ini:</w:t>
      </w: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Tabel 4.5.</w:t>
      </w: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Tanggapan Responden terhadap Iklan Telepon Genggam di Televisi</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60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60</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16</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16</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Dari Tabel 4.5 terlihat bahwa sebagian besar responden sudah menilai iklan telepon genggam cukup menarik.</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Tanggapan responden terhadap iklan telepon genggam di radio dapat dilihat pada Tabel 4.6. sebagai berikut:</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Tabel 4.6.</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Tanggapan Responden terhadap Iklan Telepon Genggam di Radio</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12</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12</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lastRenderedPageBreak/>
              <w:t>Kurang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23</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23</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34</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34</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30</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720"/>
        <w:jc w:val="both"/>
        <w:rPr>
          <w:rFonts w:ascii="Trebuchet MS" w:hAnsi="Trebuchet MS"/>
          <w:sz w:val="18"/>
          <w:szCs w:val="18"/>
        </w:rPr>
      </w:pP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Dari Tabel 4.6 terlihat bahwa sebagian besar responden sudah menilai iklan telepon genggam di radio cukup menarik, namun ada 35% responden yang menyatakan iklan telepon genggam di radio kurang/tidak menarik.</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Tanggapan responden terhadap iklan telepon genggam di koran dan majalah dapat dilihat pada Tabel 4.7. sebagai berikut:</w:t>
      </w:r>
    </w:p>
    <w:p w:rsidR="0085091B" w:rsidRPr="003123EC" w:rsidRDefault="0085091B" w:rsidP="0085091B">
      <w:pPr>
        <w:jc w:val="center"/>
        <w:rPr>
          <w:rFonts w:ascii="Trebuchet MS" w:hAnsi="Trebuchet MS"/>
          <w:sz w:val="18"/>
          <w:szCs w:val="18"/>
        </w:rPr>
      </w:pP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Tabel 4.7.</w:t>
      </w: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Tanggapan Responden terhadap Iklan Telepon Genggam di Koran dan Majalah</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25</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25</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55</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55</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17</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17</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720"/>
        <w:jc w:val="both"/>
        <w:rPr>
          <w:rFonts w:ascii="Trebuchet MS" w:hAnsi="Trebuchet MS"/>
          <w:sz w:val="18"/>
          <w:szCs w:val="18"/>
        </w:rPr>
      </w:pP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Dari Tabel 4.7 terlihat bahwa sebagian besar responden sudah menilai iklan telepon genggam di koran dan majalah menarik, hanya 3% responden yang menyatakan iklan telepon genggam di koran dan majalah kurang/tidak menarik.</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Tanggapan responden terhadap promosi penjualan telepon genggam dapat dilihat pada Tabel 4.8. sebagai berikut:</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Tabel 4.8.</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 xml:space="preserve">Tanggapan Responden terhadap Promosi Penjualan Telepon Genggam </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13</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13</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61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61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jc w:val="both"/>
        <w:rPr>
          <w:rFonts w:ascii="Trebuchet MS" w:hAnsi="Trebuchet MS"/>
          <w:sz w:val="18"/>
          <w:szCs w:val="18"/>
        </w:rPr>
      </w:pP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Dari Tabel 4.8 terlihat bahwa sebagian besar responden sudah menilai promosi penjualan telepon genggam menarik, hanya 6% responden yang menyatakan promosi penjualan telepon genggam kurang/tidak menarik.</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Tanggapan responden terhadap hubungan masyarakat yang dilakukan perusahaan telepon genggam dapat dilihat pada Tabel 4.9. sebagai berikut:</w:t>
      </w:r>
    </w:p>
    <w:p w:rsidR="0085091B" w:rsidRPr="003123EC" w:rsidRDefault="0085091B" w:rsidP="0085091B">
      <w:pPr>
        <w:jc w:val="center"/>
        <w:rPr>
          <w:rFonts w:ascii="Trebuchet MS" w:hAnsi="Trebuchet MS"/>
          <w:sz w:val="18"/>
          <w:szCs w:val="18"/>
        </w:rPr>
      </w:pP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Tabel 4.9.</w:t>
      </w: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 xml:space="preserve">Tanggapan Responden terhadap Hubungan Masyarakat </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yang Dilakukan Perusahaan Telepon Genggam</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19</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19</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52</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52</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24</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24</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720"/>
        <w:jc w:val="both"/>
        <w:rPr>
          <w:rFonts w:ascii="Trebuchet MS" w:hAnsi="Trebuchet MS"/>
          <w:sz w:val="18"/>
          <w:szCs w:val="18"/>
        </w:rPr>
      </w:pP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Dari Tabel 4.9 terlihat bahwa sebagian besar responden sudah menilai hubungan masyarakat yang dilakukan perusahaan telepon genggam menarik, hanya 5% responden yang menyatakan hubungan masyarakat yang dilakukan perusahaan telepon genggam kurang/tidak menarik.</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Tanggapan responden terhadap publikasi telepon genggam dapat dilihat pada Tabel 4.10 sebagai berikut:</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Tabel 4.10.</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Tanggapan Responden terhadap Publikasi Telepon Genggam</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lastRenderedPageBreak/>
              <w:t>Tanggapan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0</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28</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28</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48</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48</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22</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22</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720"/>
        <w:jc w:val="both"/>
        <w:rPr>
          <w:rFonts w:ascii="Trebuchet MS" w:hAnsi="Trebuchet MS"/>
          <w:sz w:val="18"/>
          <w:szCs w:val="18"/>
        </w:rPr>
      </w:pP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Dari Tabel 4.10 terlihat bahwa sebagian besar responden sudah menilai publikasi telepon genggam menarik, hanya 2% responden yang menyatakan publiaksi telepon genggam kurang/tidak menarik.</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Tanggapan responden terhadap tenaga penjual yang dimiliki perusahaan telepon genggam dapat dilihat pada Tabel 4.11 sebagai berikut:</w:t>
      </w:r>
    </w:p>
    <w:p w:rsidR="0085091B" w:rsidRPr="003123EC" w:rsidRDefault="0085091B" w:rsidP="0085091B">
      <w:pPr>
        <w:jc w:val="center"/>
        <w:rPr>
          <w:rFonts w:ascii="Trebuchet MS" w:hAnsi="Trebuchet MS"/>
          <w:sz w:val="18"/>
          <w:szCs w:val="18"/>
        </w:rPr>
      </w:pP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Tabel 4.11.</w:t>
      </w: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Tanggapan Responden terhadap  Tenaga Penjual milik  Perusahaan Telepon Genggam</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0</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22</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22</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53</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53</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20</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720"/>
        <w:jc w:val="both"/>
        <w:rPr>
          <w:rFonts w:ascii="Trebuchet MS" w:hAnsi="Trebuchet MS"/>
          <w:sz w:val="18"/>
          <w:szCs w:val="18"/>
        </w:rPr>
      </w:pP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Dari Tabel 4.11 terlihat bahwa sebagian besar responden sudah menilai tenaga penjual yang dimiliki perusahaan telepon genggam menarik, hanya 5% responden yang menyatakan tenaga penjual yang dimiliki perusahaan telepon genggam kurang/tidak menarik.</w:t>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Tanggapan responden terhadap pemasaran langsung yang dilakukan perusahaan telepon genggam dapat dilihat pada Tabel 4.12 sebagai berikut:</w:t>
      </w:r>
    </w:p>
    <w:p w:rsidR="0085091B" w:rsidRPr="003123EC" w:rsidRDefault="0085091B" w:rsidP="0085091B">
      <w:pPr>
        <w:jc w:val="center"/>
        <w:rPr>
          <w:rFonts w:ascii="Trebuchet MS" w:hAnsi="Trebuchet MS"/>
          <w:sz w:val="18"/>
          <w:szCs w:val="18"/>
        </w:rPr>
      </w:pP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Tabel 4.12.</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 xml:space="preserve">Tanggapan Responden terhadap Pemasaran Langsung </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yang Dilakukan Perusahaan Telepon Genggam</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8</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8</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26</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26</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53</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53</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540"/>
        <w:jc w:val="both"/>
        <w:rPr>
          <w:rFonts w:ascii="Trebuchet MS" w:hAnsi="Trebuchet MS"/>
          <w:sz w:val="18"/>
          <w:szCs w:val="18"/>
        </w:rPr>
      </w:pPr>
      <w:r w:rsidRPr="003123EC">
        <w:rPr>
          <w:rFonts w:ascii="Trebuchet MS" w:hAnsi="Trebuchet MS"/>
          <w:sz w:val="18"/>
          <w:szCs w:val="18"/>
        </w:rPr>
        <w:t>Dari Tabel 4.12 terlihat bahwa sebagian besar responden sudah menilai pemasaran langsung yang dilakukan perusahaan telepon genggam menarik, hanya 10% responden yang menyatakan pemasaran langsung yang dilakukan perusahaan telepon genggam kurang/tidak menarik.</w:t>
      </w:r>
    </w:p>
    <w:p w:rsidR="0085091B" w:rsidRPr="003123EC" w:rsidRDefault="0085091B" w:rsidP="0085091B">
      <w:pPr>
        <w:jc w:val="both"/>
        <w:rPr>
          <w:rFonts w:ascii="Trebuchet MS" w:hAnsi="Trebuchet MS"/>
          <w:b/>
          <w:bCs/>
          <w:sz w:val="18"/>
          <w:szCs w:val="18"/>
        </w:rPr>
      </w:pPr>
    </w:p>
    <w:p w:rsidR="0085091B" w:rsidRPr="003123EC" w:rsidRDefault="0085091B" w:rsidP="0085091B">
      <w:pPr>
        <w:ind w:left="540" w:hanging="540"/>
        <w:jc w:val="both"/>
        <w:rPr>
          <w:rFonts w:ascii="Trebuchet MS" w:hAnsi="Trebuchet MS"/>
          <w:b/>
          <w:bCs/>
          <w:sz w:val="18"/>
          <w:szCs w:val="18"/>
        </w:rPr>
      </w:pPr>
      <w:r w:rsidRPr="003123EC">
        <w:rPr>
          <w:rFonts w:ascii="Trebuchet MS" w:hAnsi="Trebuchet MS"/>
          <w:b/>
          <w:bCs/>
          <w:sz w:val="18"/>
          <w:szCs w:val="18"/>
        </w:rPr>
        <w:t>Sikap Responden terhadap Telepon Genggam yang Digunakan</w:t>
      </w:r>
    </w:p>
    <w:p w:rsidR="0085091B" w:rsidRPr="003123EC" w:rsidRDefault="0085091B" w:rsidP="0085091B">
      <w:pPr>
        <w:ind w:firstLine="540"/>
        <w:jc w:val="both"/>
        <w:rPr>
          <w:rFonts w:ascii="Trebuchet MS" w:hAnsi="Trebuchet MS"/>
          <w:sz w:val="18"/>
          <w:szCs w:val="18"/>
        </w:rPr>
      </w:pPr>
      <w:r w:rsidRPr="003123EC">
        <w:rPr>
          <w:rFonts w:ascii="Trebuchet MS" w:hAnsi="Trebuchet MS"/>
          <w:sz w:val="18"/>
          <w:szCs w:val="18"/>
        </w:rPr>
        <w:t>Tingkat kejelasan informasi yang diterima tentang suatu merek telepon genggam dapat dilihat pada Tabel 4.12 sebagai berikut:</w:t>
      </w:r>
    </w:p>
    <w:p w:rsidR="0085091B" w:rsidRPr="003123EC" w:rsidRDefault="0085091B" w:rsidP="0085091B">
      <w:pPr>
        <w:jc w:val="center"/>
        <w:rPr>
          <w:rFonts w:ascii="Trebuchet MS" w:hAnsi="Trebuchet MS"/>
          <w:b/>
          <w:bCs/>
          <w:sz w:val="18"/>
          <w:szCs w:val="18"/>
          <w:lang w:val="sv-SE"/>
        </w:rPr>
      </w:pPr>
      <w:r w:rsidRPr="003123EC">
        <w:rPr>
          <w:rFonts w:ascii="Trebuchet MS" w:hAnsi="Trebuchet MS"/>
          <w:sz w:val="18"/>
          <w:szCs w:val="18"/>
          <w:lang w:val="sv-SE"/>
        </w:rPr>
        <w:t>Tabel 4.12.</w:t>
      </w:r>
      <w:r w:rsidRPr="003123EC">
        <w:rPr>
          <w:rFonts w:ascii="Trebuchet MS" w:hAnsi="Trebuchet MS"/>
          <w:b/>
          <w:bCs/>
          <w:sz w:val="18"/>
          <w:szCs w:val="18"/>
          <w:lang w:val="sv-SE"/>
        </w:rPr>
        <w:t xml:space="preserve"> </w:t>
      </w: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 xml:space="preserve">Tingkat Kejelasan Informasi yang Diterima </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tentang suatu Merek Telepon Genggam</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Tidak Jelas</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Kurang Jelas</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15</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15</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Cukup Jelas</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27</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27</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Jelas</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44</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44</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Sangat Jelas</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13</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13</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720"/>
        <w:jc w:val="both"/>
        <w:rPr>
          <w:rFonts w:ascii="Trebuchet MS" w:hAnsi="Trebuchet MS"/>
          <w:sz w:val="18"/>
          <w:szCs w:val="18"/>
        </w:rPr>
      </w:pPr>
    </w:p>
    <w:p w:rsidR="0085091B" w:rsidRPr="003123EC" w:rsidRDefault="0085091B" w:rsidP="0085091B">
      <w:pPr>
        <w:ind w:firstLine="720"/>
        <w:jc w:val="both"/>
        <w:rPr>
          <w:rFonts w:ascii="Trebuchet MS" w:hAnsi="Trebuchet MS"/>
          <w:sz w:val="18"/>
          <w:szCs w:val="18"/>
          <w:lang w:val="sv-SE"/>
        </w:rPr>
      </w:pPr>
      <w:r w:rsidRPr="003123EC">
        <w:rPr>
          <w:rFonts w:ascii="Trebuchet MS" w:hAnsi="Trebuchet MS"/>
          <w:sz w:val="18"/>
          <w:szCs w:val="18"/>
        </w:rPr>
        <w:lastRenderedPageBreak/>
        <w:t xml:space="preserve">Dari Tabel 4.12, sebagian besar responden menilai informasi yang diterima tentang suatu merek telepon genggam sudah jelas. </w:t>
      </w:r>
      <w:r w:rsidRPr="003123EC">
        <w:rPr>
          <w:rFonts w:ascii="Trebuchet MS" w:hAnsi="Trebuchet MS"/>
          <w:sz w:val="18"/>
          <w:szCs w:val="18"/>
          <w:lang w:val="sv-SE"/>
        </w:rPr>
        <w:t xml:space="preserve">Hanya 16% responden menilai informasi yang diterima tentang suatu merek telepon genggam kurang/tidak jelas </w:t>
      </w:r>
    </w:p>
    <w:p w:rsidR="0085091B" w:rsidRPr="003123EC" w:rsidRDefault="0085091B" w:rsidP="0085091B">
      <w:pPr>
        <w:ind w:firstLine="720"/>
        <w:jc w:val="both"/>
        <w:rPr>
          <w:rFonts w:ascii="Trebuchet MS" w:hAnsi="Trebuchet MS"/>
          <w:b/>
          <w:bCs/>
          <w:sz w:val="18"/>
          <w:szCs w:val="18"/>
          <w:lang w:val="sv-SE"/>
        </w:rPr>
      </w:pPr>
      <w:r w:rsidRPr="003123EC">
        <w:rPr>
          <w:rFonts w:ascii="Trebuchet MS" w:hAnsi="Trebuchet MS"/>
          <w:sz w:val="18"/>
          <w:szCs w:val="18"/>
          <w:lang w:val="sv-SE"/>
        </w:rPr>
        <w:t>Tingkat pengalaman responden memakai suatu merek telepon genggam dapat dilihat pada Tabel 4.13 sebagai berikut:</w:t>
      </w:r>
    </w:p>
    <w:p w:rsidR="0085091B" w:rsidRPr="003123EC" w:rsidRDefault="0085091B" w:rsidP="0085091B">
      <w:pPr>
        <w:jc w:val="center"/>
        <w:rPr>
          <w:rFonts w:ascii="Trebuchet MS" w:hAnsi="Trebuchet MS"/>
          <w:b/>
          <w:bCs/>
          <w:sz w:val="18"/>
          <w:szCs w:val="18"/>
          <w:lang w:val="sv-SE"/>
        </w:rPr>
      </w:pPr>
      <w:r w:rsidRPr="003123EC">
        <w:rPr>
          <w:rFonts w:ascii="Trebuchet MS" w:hAnsi="Trebuchet MS"/>
          <w:sz w:val="18"/>
          <w:szCs w:val="18"/>
          <w:lang w:val="sv-SE"/>
        </w:rPr>
        <w:t>Tabel 4.13.</w:t>
      </w:r>
      <w:r w:rsidRPr="003123EC">
        <w:rPr>
          <w:rFonts w:ascii="Trebuchet MS" w:hAnsi="Trebuchet MS"/>
          <w:b/>
          <w:bCs/>
          <w:sz w:val="18"/>
          <w:szCs w:val="18"/>
          <w:lang w:val="sv-SE"/>
        </w:rPr>
        <w:t xml:space="preserve"> </w:t>
      </w: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Tingkat Pengalaman Responden Memakai suatu Merek Telepon Genggam</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Tidak Mengesankan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Kurang Mengesankan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Cukup Mengesankan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35</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35</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Mengesankan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42</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42</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Sangat Mengesankan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16</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16</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 xml:space="preserve">Dari Tabel 4.13, sebagian besar responden mempunyai pengalaman yang mengesankan terhadap suatu merek telepon genggam. Hanya 7% responden mempunyai pengalaman yang kurang/tidak mengesankan terhadap suatu merek telepon genggam </w:t>
      </w:r>
    </w:p>
    <w:p w:rsidR="0085091B" w:rsidRPr="003123EC" w:rsidRDefault="0085091B" w:rsidP="0085091B">
      <w:pPr>
        <w:ind w:firstLine="720"/>
        <w:jc w:val="both"/>
        <w:rPr>
          <w:rFonts w:ascii="Trebuchet MS" w:hAnsi="Trebuchet MS"/>
          <w:b/>
          <w:bCs/>
          <w:sz w:val="18"/>
          <w:szCs w:val="18"/>
        </w:rPr>
      </w:pPr>
      <w:r w:rsidRPr="003123EC">
        <w:rPr>
          <w:rFonts w:ascii="Trebuchet MS" w:hAnsi="Trebuchet MS"/>
          <w:sz w:val="18"/>
          <w:szCs w:val="18"/>
        </w:rPr>
        <w:t>Tingkat kesukaan responden memakai suatu merek telepon genggam dapat dilihat pada Tabel 4.14 sebagai berikut:</w:t>
      </w:r>
    </w:p>
    <w:p w:rsidR="0085091B" w:rsidRPr="003123EC" w:rsidRDefault="0085091B" w:rsidP="0085091B">
      <w:pPr>
        <w:jc w:val="center"/>
        <w:rPr>
          <w:rFonts w:ascii="Trebuchet MS" w:hAnsi="Trebuchet MS"/>
          <w:b/>
          <w:bCs/>
          <w:sz w:val="18"/>
          <w:szCs w:val="18"/>
        </w:rPr>
      </w:pPr>
      <w:r w:rsidRPr="003123EC">
        <w:rPr>
          <w:rFonts w:ascii="Trebuchet MS" w:hAnsi="Trebuchet MS"/>
          <w:sz w:val="18"/>
          <w:szCs w:val="18"/>
        </w:rPr>
        <w:t>Tabel 4.14.</w:t>
      </w:r>
      <w:r w:rsidRPr="003123EC">
        <w:rPr>
          <w:rFonts w:ascii="Trebuchet MS" w:hAnsi="Trebuchet MS"/>
          <w:b/>
          <w:bCs/>
          <w:sz w:val="18"/>
          <w:szCs w:val="18"/>
        </w:rPr>
        <w:t xml:space="preserve"> </w:t>
      </w:r>
    </w:p>
    <w:p w:rsidR="0085091B" w:rsidRPr="003123EC" w:rsidRDefault="0085091B" w:rsidP="0085091B">
      <w:pPr>
        <w:jc w:val="center"/>
        <w:rPr>
          <w:rFonts w:ascii="Trebuchet MS" w:hAnsi="Trebuchet MS"/>
          <w:b/>
          <w:bCs/>
          <w:sz w:val="18"/>
          <w:szCs w:val="18"/>
        </w:rPr>
      </w:pPr>
      <w:r w:rsidRPr="003123EC">
        <w:rPr>
          <w:rFonts w:ascii="Trebuchet MS" w:hAnsi="Trebuchet MS"/>
          <w:sz w:val="18"/>
          <w:szCs w:val="18"/>
        </w:rPr>
        <w:t>Tingkat Kesukaan Responden Memakai suatu Merek Telepon Genggam</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Tidak Suka</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Kurang Suka</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Cukup Suka</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Suka</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50</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Sangat Suka</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35</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35</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720"/>
        <w:jc w:val="both"/>
        <w:rPr>
          <w:rFonts w:ascii="Trebuchet MS" w:hAnsi="Trebuchet MS"/>
          <w:sz w:val="18"/>
          <w:szCs w:val="18"/>
        </w:rPr>
      </w:pPr>
    </w:p>
    <w:p w:rsidR="0085091B" w:rsidRPr="003123EC" w:rsidRDefault="0085091B" w:rsidP="0085091B">
      <w:pPr>
        <w:ind w:firstLine="720"/>
        <w:jc w:val="both"/>
        <w:rPr>
          <w:rFonts w:ascii="Trebuchet MS" w:hAnsi="Trebuchet MS"/>
          <w:sz w:val="18"/>
          <w:szCs w:val="18"/>
          <w:lang w:val="sv-SE"/>
        </w:rPr>
      </w:pPr>
      <w:r w:rsidRPr="003123EC">
        <w:rPr>
          <w:rFonts w:ascii="Trebuchet MS" w:hAnsi="Trebuchet MS"/>
          <w:sz w:val="18"/>
          <w:szCs w:val="18"/>
          <w:lang w:val="sv-SE"/>
        </w:rPr>
        <w:t xml:space="preserve">Dari Tabel 4.14, sebagian besar responden menyatakan suka terhadap suatu merek telepon genggam. Hanya 4% responden meyatakan kurang/tidak kurang/tidak terhadap suatu merek telepon genggam. </w:t>
      </w:r>
    </w:p>
    <w:p w:rsidR="0085091B" w:rsidRPr="003123EC" w:rsidRDefault="0085091B" w:rsidP="0085091B">
      <w:pPr>
        <w:ind w:firstLine="720"/>
        <w:jc w:val="both"/>
        <w:rPr>
          <w:rFonts w:ascii="Trebuchet MS" w:hAnsi="Trebuchet MS"/>
          <w:b/>
          <w:bCs/>
          <w:sz w:val="18"/>
          <w:szCs w:val="18"/>
          <w:lang w:val="sv-SE"/>
        </w:rPr>
      </w:pPr>
      <w:r w:rsidRPr="003123EC">
        <w:rPr>
          <w:rFonts w:ascii="Trebuchet MS" w:hAnsi="Trebuchet MS"/>
          <w:sz w:val="18"/>
          <w:szCs w:val="18"/>
          <w:lang w:val="sv-SE"/>
        </w:rPr>
        <w:t>Tingkat kecenderungan responden memakai suatu merek telepon genggam pada masa yang akan datang dapat dilihat pada Tabel 4.15 sebagai berikut:</w:t>
      </w:r>
    </w:p>
    <w:p w:rsidR="0085091B" w:rsidRPr="003123EC" w:rsidRDefault="0085091B" w:rsidP="0085091B">
      <w:pPr>
        <w:jc w:val="center"/>
        <w:rPr>
          <w:rFonts w:ascii="Trebuchet MS" w:hAnsi="Trebuchet MS"/>
          <w:b/>
          <w:bCs/>
          <w:sz w:val="18"/>
          <w:szCs w:val="18"/>
          <w:lang w:val="sv-SE"/>
        </w:rPr>
      </w:pPr>
      <w:r w:rsidRPr="003123EC">
        <w:rPr>
          <w:rFonts w:ascii="Trebuchet MS" w:hAnsi="Trebuchet MS"/>
          <w:sz w:val="18"/>
          <w:szCs w:val="18"/>
          <w:lang w:val="sv-SE"/>
        </w:rPr>
        <w:t>Tabel 4.15.</w:t>
      </w:r>
      <w:r w:rsidRPr="003123EC">
        <w:rPr>
          <w:rFonts w:ascii="Trebuchet MS" w:hAnsi="Trebuchet MS"/>
          <w:b/>
          <w:bCs/>
          <w:sz w:val="18"/>
          <w:szCs w:val="18"/>
          <w:lang w:val="sv-SE"/>
        </w:rPr>
        <w:t xml:space="preserve"> </w:t>
      </w: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 xml:space="preserve">Tingkat Kecenderungan Responden Memakai suatu </w:t>
      </w: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Merek Telepon Genggam pada Masa yang akan Datang</w:t>
      </w:r>
    </w:p>
    <w:tbl>
      <w:tblPr>
        <w:tblW w:w="0" w:type="auto"/>
        <w:tblInd w:w="108" w:type="dxa"/>
        <w:tblLayout w:type="fixed"/>
        <w:tblLook w:val="0000"/>
      </w:tblPr>
      <w:tblGrid>
        <w:gridCol w:w="2610"/>
        <w:gridCol w:w="2718"/>
        <w:gridCol w:w="2592"/>
      </w:tblGrid>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Persentase</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Sangat Yakin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Yakin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6</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6</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Cukup yakin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11</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11</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Tidak Yakin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53</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53</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both"/>
              <w:rPr>
                <w:rFonts w:ascii="Trebuchet MS" w:hAnsi="Trebuchet MS"/>
                <w:sz w:val="18"/>
                <w:szCs w:val="18"/>
              </w:rPr>
            </w:pPr>
            <w:r w:rsidRPr="003123EC">
              <w:rPr>
                <w:rFonts w:ascii="Trebuchet MS" w:hAnsi="Trebuchet MS"/>
                <w:sz w:val="18"/>
                <w:szCs w:val="18"/>
              </w:rPr>
              <w:t>Sangat Tidak Yakin</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28</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28</w:t>
            </w:r>
          </w:p>
        </w:tc>
      </w:tr>
      <w:tr w:rsidR="0085091B" w:rsidRPr="003123EC" w:rsidTr="00B80A05">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85091B" w:rsidRPr="003123EC" w:rsidRDefault="0085091B" w:rsidP="00B80A05">
            <w:pPr>
              <w:jc w:val="center"/>
              <w:rPr>
                <w:rFonts w:ascii="Trebuchet MS" w:hAnsi="Trebuchet MS"/>
                <w:sz w:val="18"/>
                <w:szCs w:val="18"/>
              </w:rPr>
            </w:pPr>
            <w:r w:rsidRPr="003123EC">
              <w:rPr>
                <w:rFonts w:ascii="Trebuchet MS" w:hAnsi="Trebuchet MS"/>
                <w:sz w:val="18"/>
                <w:szCs w:val="18"/>
              </w:rPr>
              <w:t>100</w:t>
            </w:r>
          </w:p>
        </w:tc>
      </w:tr>
    </w:tbl>
    <w:p w:rsidR="0085091B" w:rsidRPr="003123EC" w:rsidRDefault="0085091B" w:rsidP="0085091B">
      <w:pPr>
        <w:ind w:firstLine="720"/>
        <w:jc w:val="both"/>
        <w:rPr>
          <w:rFonts w:ascii="Trebuchet MS" w:hAnsi="Trebuchet MS"/>
          <w:sz w:val="18"/>
          <w:szCs w:val="18"/>
        </w:rPr>
      </w:pP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Dari Tabel 4.15, sebagian besar responden menyatakan cenderung akan menggunakan telepon genggam di masa yang akan datang. Hanya 7% responden meyatakan kurang/tidak cenderung menggunakan telepon genggam di masa yang akan datang.</w:t>
      </w:r>
    </w:p>
    <w:p w:rsidR="0085091B" w:rsidRPr="003123EC" w:rsidRDefault="0085091B" w:rsidP="0085091B">
      <w:pPr>
        <w:jc w:val="both"/>
        <w:rPr>
          <w:rFonts w:ascii="Trebuchet MS" w:hAnsi="Trebuchet MS"/>
          <w:sz w:val="18"/>
          <w:szCs w:val="18"/>
        </w:rPr>
      </w:pPr>
    </w:p>
    <w:p w:rsidR="0085091B" w:rsidRPr="003123EC" w:rsidRDefault="0085091B" w:rsidP="0085091B">
      <w:pPr>
        <w:ind w:left="540" w:hanging="540"/>
        <w:jc w:val="both"/>
        <w:rPr>
          <w:rFonts w:ascii="Trebuchet MS" w:hAnsi="Trebuchet MS"/>
          <w:b/>
          <w:bCs/>
          <w:sz w:val="18"/>
          <w:szCs w:val="18"/>
          <w:lang w:val="sv-SE"/>
        </w:rPr>
      </w:pPr>
      <w:r w:rsidRPr="003123EC">
        <w:rPr>
          <w:rFonts w:ascii="Trebuchet MS" w:hAnsi="Trebuchet MS"/>
          <w:b/>
          <w:bCs/>
          <w:sz w:val="18"/>
          <w:szCs w:val="18"/>
          <w:lang w:val="sv-SE"/>
        </w:rPr>
        <w:t xml:space="preserve">Pengaruh Pelaksanaan Promosi Telepon Genggam terhadap Sikap Konsumen </w:t>
      </w:r>
    </w:p>
    <w:p w:rsidR="0085091B" w:rsidRPr="003123EC" w:rsidRDefault="0085091B" w:rsidP="0085091B">
      <w:pPr>
        <w:jc w:val="both"/>
        <w:rPr>
          <w:rFonts w:ascii="Trebuchet MS" w:hAnsi="Trebuchet MS"/>
          <w:sz w:val="18"/>
          <w:szCs w:val="18"/>
          <w:lang w:val="sv-SE"/>
        </w:rPr>
      </w:pPr>
      <w:r w:rsidRPr="003123EC">
        <w:rPr>
          <w:rFonts w:ascii="Trebuchet MS" w:hAnsi="Trebuchet MS"/>
          <w:sz w:val="18"/>
          <w:szCs w:val="18"/>
          <w:lang w:val="sv-SE"/>
        </w:rPr>
        <w:t xml:space="preserve"> </w:t>
      </w:r>
      <w:r w:rsidRPr="003123EC">
        <w:rPr>
          <w:rFonts w:ascii="Trebuchet MS" w:hAnsi="Trebuchet MS"/>
          <w:sz w:val="18"/>
          <w:szCs w:val="18"/>
          <w:lang w:val="sv-SE"/>
        </w:rPr>
        <w:tab/>
        <w:t>Untuk menguji hipotesis yang diajukan dalam penelitian maka dilakukan uji statistik dengan menggunakan software SPSS 11.0 for window. Dari hasil analisis data maka diperoleh output sebagai berikut:</w:t>
      </w:r>
    </w:p>
    <w:p w:rsidR="0085091B" w:rsidRPr="003123EC" w:rsidRDefault="0085091B" w:rsidP="0085091B">
      <w:pPr>
        <w:jc w:val="both"/>
        <w:rPr>
          <w:rFonts w:ascii="Trebuchet MS" w:hAnsi="Trebuchet MS"/>
          <w:sz w:val="18"/>
          <w:szCs w:val="18"/>
          <w:lang w:val="sv-SE"/>
        </w:rPr>
      </w:pP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Tabel 4.16.</w:t>
      </w:r>
    </w:p>
    <w:p w:rsidR="0085091B" w:rsidRPr="003123EC" w:rsidRDefault="0085091B" w:rsidP="0085091B">
      <w:pPr>
        <w:jc w:val="center"/>
        <w:rPr>
          <w:rFonts w:ascii="Trebuchet MS" w:hAnsi="Trebuchet MS" w:cs="Arial"/>
          <w:sz w:val="18"/>
          <w:szCs w:val="18"/>
        </w:rPr>
      </w:pPr>
      <w:r w:rsidRPr="003123EC">
        <w:rPr>
          <w:rFonts w:ascii="Trebuchet MS" w:hAnsi="Trebuchet MS"/>
          <w:sz w:val="18"/>
          <w:szCs w:val="18"/>
        </w:rPr>
        <w:t>Out Put Analisis Regresi</w:t>
      </w:r>
    </w:p>
    <w:p w:rsidR="0085091B" w:rsidRPr="003123EC" w:rsidRDefault="0085091B" w:rsidP="0085091B">
      <w:pPr>
        <w:rPr>
          <w:rFonts w:ascii="Trebuchet MS" w:hAnsi="Trebuchet MS" w:cs="System"/>
          <w:b/>
          <w:bCs/>
          <w:sz w:val="18"/>
          <w:szCs w:val="18"/>
        </w:rPr>
      </w:pPr>
      <w:r>
        <w:rPr>
          <w:rFonts w:ascii="Trebuchet MS" w:hAnsi="Trebuchet MS" w:cs="Arial"/>
          <w:noProof/>
          <w:sz w:val="18"/>
          <w:szCs w:val="18"/>
        </w:rPr>
        <w:lastRenderedPageBreak/>
        <w:drawing>
          <wp:inline distT="0" distB="0" distL="0" distR="0">
            <wp:extent cx="5057775" cy="146621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057775" cy="1466215"/>
                    </a:xfrm>
                    <a:prstGeom prst="rect">
                      <a:avLst/>
                    </a:prstGeom>
                    <a:noFill/>
                    <a:ln w="9525">
                      <a:noFill/>
                      <a:miter lim="800000"/>
                      <a:headEnd/>
                      <a:tailEnd/>
                    </a:ln>
                  </pic:spPr>
                </pic:pic>
              </a:graphicData>
            </a:graphic>
          </wp:inline>
        </w:drawing>
      </w:r>
    </w:p>
    <w:p w:rsidR="0085091B" w:rsidRPr="003123EC" w:rsidRDefault="0085091B" w:rsidP="0085091B">
      <w:pPr>
        <w:rPr>
          <w:rFonts w:ascii="Trebuchet MS" w:hAnsi="Trebuchet MS" w:cs="System"/>
          <w:b/>
          <w:bCs/>
          <w:sz w:val="18"/>
          <w:szCs w:val="18"/>
        </w:rPr>
      </w:pPr>
    </w:p>
    <w:p w:rsidR="0085091B" w:rsidRPr="003123EC" w:rsidRDefault="0085091B" w:rsidP="0085091B">
      <w:pPr>
        <w:rPr>
          <w:rFonts w:ascii="Trebuchet MS" w:hAnsi="Trebuchet MS"/>
          <w:sz w:val="18"/>
          <w:szCs w:val="18"/>
          <w:lang w:val="sv-SE"/>
        </w:rPr>
      </w:pPr>
      <w:r w:rsidRPr="003123EC">
        <w:rPr>
          <w:rFonts w:ascii="Trebuchet MS" w:hAnsi="Trebuchet MS"/>
          <w:sz w:val="18"/>
          <w:szCs w:val="18"/>
          <w:lang w:val="sv-SE"/>
        </w:rPr>
        <w:t xml:space="preserve"> Sedangkan hasi analisis ANOVA sebagai berikut:</w:t>
      </w:r>
    </w:p>
    <w:p w:rsidR="0085091B" w:rsidRPr="003123EC" w:rsidRDefault="0085091B" w:rsidP="0085091B">
      <w:pPr>
        <w:jc w:val="center"/>
        <w:rPr>
          <w:rFonts w:ascii="Trebuchet MS" w:hAnsi="Trebuchet MS"/>
          <w:sz w:val="18"/>
          <w:szCs w:val="18"/>
          <w:lang w:val="sv-SE"/>
        </w:rPr>
      </w:pPr>
      <w:r w:rsidRPr="003123EC">
        <w:rPr>
          <w:rFonts w:ascii="Trebuchet MS" w:hAnsi="Trebuchet MS"/>
          <w:sz w:val="18"/>
          <w:szCs w:val="18"/>
          <w:lang w:val="sv-SE"/>
        </w:rPr>
        <w:t>Tabel 4.17.</w:t>
      </w:r>
    </w:p>
    <w:p w:rsidR="0085091B" w:rsidRPr="003123EC" w:rsidRDefault="0085091B" w:rsidP="0085091B">
      <w:pPr>
        <w:jc w:val="center"/>
        <w:rPr>
          <w:rFonts w:ascii="Trebuchet MS" w:hAnsi="Trebuchet MS"/>
          <w:sz w:val="18"/>
          <w:szCs w:val="18"/>
        </w:rPr>
      </w:pPr>
      <w:r w:rsidRPr="003123EC">
        <w:rPr>
          <w:rFonts w:ascii="Trebuchet MS" w:hAnsi="Trebuchet MS"/>
          <w:sz w:val="18"/>
          <w:szCs w:val="18"/>
        </w:rPr>
        <w:t>Out Put ANOVA</w:t>
      </w:r>
    </w:p>
    <w:p w:rsidR="0085091B" w:rsidRPr="003123EC" w:rsidRDefault="0085091B" w:rsidP="0085091B">
      <w:pPr>
        <w:rPr>
          <w:rFonts w:ascii="Trebuchet MS" w:hAnsi="Trebuchet MS" w:cs="System"/>
          <w:b/>
          <w:bCs/>
          <w:sz w:val="18"/>
          <w:szCs w:val="18"/>
        </w:rPr>
      </w:pPr>
      <w:r>
        <w:rPr>
          <w:rFonts w:ascii="Trebuchet MS" w:hAnsi="Trebuchet MS" w:cs="Arial"/>
          <w:noProof/>
          <w:sz w:val="18"/>
          <w:szCs w:val="18"/>
        </w:rPr>
        <w:drawing>
          <wp:inline distT="0" distB="0" distL="0" distR="0">
            <wp:extent cx="5082540" cy="165608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082540" cy="1656080"/>
                    </a:xfrm>
                    <a:prstGeom prst="rect">
                      <a:avLst/>
                    </a:prstGeom>
                    <a:noFill/>
                    <a:ln w="9525">
                      <a:noFill/>
                      <a:miter lim="800000"/>
                      <a:headEnd/>
                      <a:tailEnd/>
                    </a:ln>
                  </pic:spPr>
                </pic:pic>
              </a:graphicData>
            </a:graphic>
          </wp:inline>
        </w:drawing>
      </w:r>
    </w:p>
    <w:p w:rsidR="0085091B" w:rsidRPr="003123EC" w:rsidRDefault="0085091B" w:rsidP="0085091B">
      <w:pPr>
        <w:ind w:firstLine="720"/>
        <w:jc w:val="both"/>
        <w:rPr>
          <w:rFonts w:ascii="Trebuchet MS" w:hAnsi="Trebuchet MS"/>
          <w:sz w:val="18"/>
          <w:szCs w:val="18"/>
        </w:rPr>
      </w:pPr>
      <w:r w:rsidRPr="003123EC">
        <w:rPr>
          <w:rFonts w:ascii="Trebuchet MS" w:hAnsi="Trebuchet MS"/>
          <w:sz w:val="18"/>
          <w:szCs w:val="18"/>
        </w:rPr>
        <w:t xml:space="preserve"> Dari hasil tersebut diperoleh hasil dimana uji hipotesis sebagai berikut:</w:t>
      </w:r>
    </w:p>
    <w:p w:rsidR="0085091B" w:rsidRPr="003123EC" w:rsidRDefault="0085091B" w:rsidP="0085091B">
      <w:pPr>
        <w:tabs>
          <w:tab w:val="left" w:pos="0"/>
        </w:tabs>
        <w:jc w:val="both"/>
        <w:rPr>
          <w:rFonts w:ascii="Trebuchet MS" w:hAnsi="Trebuchet MS"/>
          <w:sz w:val="18"/>
          <w:szCs w:val="18"/>
        </w:rPr>
      </w:pPr>
      <w:r w:rsidRPr="003123EC">
        <w:rPr>
          <w:rFonts w:ascii="Trebuchet MS" w:hAnsi="Trebuchet MS"/>
          <w:sz w:val="18"/>
          <w:szCs w:val="18"/>
        </w:rPr>
        <w:t>Hipotesis</w:t>
      </w:r>
    </w:p>
    <w:p w:rsidR="0085091B" w:rsidRPr="003123EC" w:rsidRDefault="0085091B" w:rsidP="0085091B">
      <w:pPr>
        <w:tabs>
          <w:tab w:val="left" w:pos="0"/>
        </w:tabs>
        <w:jc w:val="both"/>
        <w:rPr>
          <w:rFonts w:ascii="Trebuchet MS" w:hAnsi="Trebuchet MS"/>
          <w:sz w:val="18"/>
          <w:szCs w:val="18"/>
          <w:lang w:val="sv-SE"/>
        </w:rPr>
      </w:pPr>
      <w:r w:rsidRPr="003123EC">
        <w:rPr>
          <w:rFonts w:ascii="Trebuchet MS" w:hAnsi="Trebuchet MS"/>
          <w:sz w:val="18"/>
          <w:szCs w:val="18"/>
          <w:lang w:val="sv-SE"/>
        </w:rPr>
        <w:t>Ho : bi= 0, tidak ada pengaruh antara variabel X dan variabel Y</w:t>
      </w:r>
    </w:p>
    <w:p w:rsidR="0085091B" w:rsidRPr="003123EC" w:rsidRDefault="0085091B" w:rsidP="0085091B">
      <w:pPr>
        <w:tabs>
          <w:tab w:val="left" w:pos="0"/>
        </w:tabs>
        <w:jc w:val="both"/>
        <w:rPr>
          <w:rFonts w:ascii="Trebuchet MS" w:hAnsi="Trebuchet MS"/>
          <w:sz w:val="18"/>
          <w:szCs w:val="18"/>
          <w:lang w:val="sv-SE"/>
        </w:rPr>
      </w:pPr>
      <w:r w:rsidRPr="003123EC">
        <w:rPr>
          <w:rFonts w:ascii="Trebuchet MS" w:hAnsi="Trebuchet MS"/>
          <w:sz w:val="18"/>
          <w:szCs w:val="18"/>
          <w:lang w:val="sv-SE"/>
        </w:rPr>
        <w:t xml:space="preserve">Ho : bi </w:t>
      </w:r>
      <w:r w:rsidRPr="003123EC">
        <w:rPr>
          <w:rFonts w:ascii="Trebuchet MS" w:hAnsi="Trebuchet MS" w:cs="Symbol"/>
          <w:sz w:val="18"/>
          <w:szCs w:val="18"/>
        </w:rPr>
        <w:t></w:t>
      </w:r>
      <w:r w:rsidRPr="003123EC">
        <w:rPr>
          <w:rFonts w:ascii="Trebuchet MS" w:hAnsi="Trebuchet MS"/>
          <w:sz w:val="18"/>
          <w:szCs w:val="18"/>
          <w:lang w:val="sv-SE"/>
        </w:rPr>
        <w:t xml:space="preserve"> 0, ada pengaruh antara variabel X dan variabel Y</w:t>
      </w:r>
    </w:p>
    <w:p w:rsidR="0085091B" w:rsidRPr="003123EC" w:rsidRDefault="0085091B" w:rsidP="0085091B">
      <w:pPr>
        <w:tabs>
          <w:tab w:val="left" w:pos="0"/>
        </w:tabs>
        <w:jc w:val="both"/>
        <w:rPr>
          <w:rFonts w:ascii="Trebuchet MS" w:hAnsi="Trebuchet MS"/>
          <w:sz w:val="18"/>
          <w:szCs w:val="18"/>
          <w:lang w:val="sv-SE"/>
        </w:rPr>
      </w:pPr>
      <w:r w:rsidRPr="003123EC">
        <w:rPr>
          <w:rFonts w:ascii="Trebuchet MS" w:hAnsi="Trebuchet MS"/>
          <w:sz w:val="18"/>
          <w:szCs w:val="18"/>
          <w:lang w:val="sv-SE"/>
        </w:rPr>
        <w:t>Dari Statistik uji F dengan derajat signifikansi 95% maka diperoleh hasil F hitung (13,789) lebih besar dari p value (0,000), artinya Ho ditolak, berarti variabel X secara keseluruhan berpengaruh terhadap variabel Y.</w:t>
      </w:r>
    </w:p>
    <w:p w:rsidR="0085091B" w:rsidRPr="003123EC" w:rsidRDefault="0085091B" w:rsidP="0085091B">
      <w:pPr>
        <w:tabs>
          <w:tab w:val="left" w:pos="0"/>
        </w:tabs>
        <w:jc w:val="both"/>
        <w:rPr>
          <w:rFonts w:ascii="Trebuchet MS" w:hAnsi="Trebuchet MS"/>
          <w:sz w:val="18"/>
          <w:szCs w:val="18"/>
          <w:lang w:val="sv-SE"/>
        </w:rPr>
      </w:pPr>
    </w:p>
    <w:p w:rsidR="0085091B" w:rsidRPr="003123EC" w:rsidRDefault="0085091B" w:rsidP="0085091B">
      <w:pPr>
        <w:tabs>
          <w:tab w:val="left" w:pos="360"/>
        </w:tabs>
        <w:jc w:val="center"/>
        <w:rPr>
          <w:rFonts w:ascii="Trebuchet MS" w:hAnsi="Trebuchet MS"/>
          <w:sz w:val="18"/>
          <w:szCs w:val="18"/>
        </w:rPr>
      </w:pPr>
      <w:r w:rsidRPr="003123EC">
        <w:rPr>
          <w:rFonts w:ascii="Trebuchet MS" w:hAnsi="Trebuchet MS"/>
          <w:sz w:val="18"/>
          <w:szCs w:val="18"/>
        </w:rPr>
        <w:t>Tabel 4.18</w:t>
      </w:r>
    </w:p>
    <w:p w:rsidR="0085091B" w:rsidRPr="003123EC" w:rsidRDefault="0085091B" w:rsidP="0085091B">
      <w:pPr>
        <w:rPr>
          <w:rFonts w:ascii="Trebuchet MS" w:hAnsi="Trebuchet MS" w:cs="System"/>
          <w:b/>
          <w:bCs/>
          <w:sz w:val="18"/>
          <w:szCs w:val="18"/>
        </w:rPr>
      </w:pPr>
      <w:r>
        <w:rPr>
          <w:rFonts w:ascii="Trebuchet MS" w:hAnsi="Trebuchet MS" w:cs="Arial"/>
          <w:noProof/>
          <w:sz w:val="18"/>
          <w:szCs w:val="18"/>
        </w:rPr>
        <w:drawing>
          <wp:inline distT="0" distB="0" distL="0" distR="0">
            <wp:extent cx="5255895" cy="115316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255895" cy="1153160"/>
                    </a:xfrm>
                    <a:prstGeom prst="rect">
                      <a:avLst/>
                    </a:prstGeom>
                    <a:noFill/>
                    <a:ln w="9525">
                      <a:noFill/>
                      <a:miter lim="800000"/>
                      <a:headEnd/>
                      <a:tailEnd/>
                    </a:ln>
                  </pic:spPr>
                </pic:pic>
              </a:graphicData>
            </a:graphic>
          </wp:inline>
        </w:drawing>
      </w:r>
    </w:p>
    <w:p w:rsidR="0085091B" w:rsidRPr="003123EC" w:rsidRDefault="0085091B" w:rsidP="0085091B">
      <w:pPr>
        <w:jc w:val="both"/>
        <w:rPr>
          <w:rFonts w:ascii="Trebuchet MS" w:hAnsi="Trebuchet MS"/>
          <w:sz w:val="18"/>
          <w:szCs w:val="18"/>
        </w:rPr>
      </w:pPr>
      <w:r w:rsidRPr="003123EC">
        <w:rPr>
          <w:rFonts w:ascii="Trebuchet MS" w:hAnsi="Trebuchet MS"/>
          <w:sz w:val="18"/>
          <w:szCs w:val="18"/>
        </w:rPr>
        <w:tab/>
        <w:t xml:space="preserve">Dari tabel di atas terlihat Adjusted R Square 0,123, artinya promosi dapat menjelaskan sekitar 12,3% dari variasi perubahan sikap konsumen, sedangkan sisanya 87,7% dijelaskan oleh variabel lain diluar variabel yang diteliti. </w:t>
      </w:r>
    </w:p>
    <w:p w:rsidR="0085091B" w:rsidRPr="003123EC" w:rsidRDefault="0085091B" w:rsidP="0085091B">
      <w:pPr>
        <w:jc w:val="both"/>
        <w:rPr>
          <w:rFonts w:ascii="Trebuchet MS" w:hAnsi="Trebuchet MS"/>
          <w:sz w:val="18"/>
          <w:szCs w:val="18"/>
        </w:rPr>
      </w:pPr>
      <w:r w:rsidRPr="003123EC">
        <w:rPr>
          <w:rFonts w:ascii="Trebuchet MS" w:hAnsi="Trebuchet MS"/>
          <w:sz w:val="18"/>
          <w:szCs w:val="18"/>
        </w:rPr>
        <w:tab/>
        <w:t>Dari uraian di atas dapat disimpulkan bahwa promosi mempunyai pengaruh yang signifikan terhadap sikap konsumen.</w:t>
      </w:r>
    </w:p>
    <w:p w:rsidR="0085091B" w:rsidRPr="003123EC" w:rsidRDefault="0085091B" w:rsidP="0085091B">
      <w:pPr>
        <w:jc w:val="both"/>
        <w:rPr>
          <w:rFonts w:ascii="Trebuchet MS" w:hAnsi="Trebuchet MS"/>
          <w:sz w:val="18"/>
          <w:szCs w:val="18"/>
        </w:rPr>
      </w:pPr>
    </w:p>
    <w:p w:rsidR="0085091B" w:rsidRPr="003123EC" w:rsidRDefault="0085091B" w:rsidP="0085091B">
      <w:pPr>
        <w:jc w:val="both"/>
        <w:rPr>
          <w:rFonts w:ascii="Trebuchet MS" w:hAnsi="Trebuchet MS"/>
          <w:sz w:val="18"/>
          <w:szCs w:val="18"/>
        </w:rPr>
      </w:pPr>
    </w:p>
    <w:p w:rsidR="0085091B" w:rsidRPr="003123EC" w:rsidRDefault="0085091B" w:rsidP="0085091B">
      <w:pPr>
        <w:pStyle w:val="Heading8"/>
        <w:keepNext/>
        <w:rPr>
          <w:rFonts w:ascii="Trebuchet MS" w:hAnsi="Trebuchet MS"/>
          <w:b/>
          <w:bCs/>
          <w:sz w:val="18"/>
          <w:szCs w:val="18"/>
        </w:rPr>
      </w:pPr>
      <w:r w:rsidRPr="003123EC">
        <w:rPr>
          <w:rFonts w:ascii="Trebuchet MS" w:hAnsi="Trebuchet MS"/>
          <w:b/>
          <w:bCs/>
          <w:sz w:val="18"/>
          <w:szCs w:val="18"/>
        </w:rPr>
        <w:t xml:space="preserve">KESIMPULAN DAN SARAN </w:t>
      </w:r>
    </w:p>
    <w:p w:rsidR="0085091B" w:rsidRPr="003123EC" w:rsidRDefault="0085091B" w:rsidP="0085091B">
      <w:pPr>
        <w:rPr>
          <w:rFonts w:ascii="Trebuchet MS" w:hAnsi="Trebuchet MS"/>
          <w:sz w:val="18"/>
          <w:szCs w:val="18"/>
        </w:rPr>
      </w:pPr>
    </w:p>
    <w:p w:rsidR="0085091B" w:rsidRPr="003123EC" w:rsidRDefault="0085091B" w:rsidP="0085091B">
      <w:pPr>
        <w:tabs>
          <w:tab w:val="left" w:pos="0"/>
        </w:tabs>
        <w:jc w:val="both"/>
        <w:rPr>
          <w:rFonts w:ascii="Trebuchet MS" w:hAnsi="Trebuchet MS"/>
          <w:b/>
          <w:bCs/>
          <w:sz w:val="18"/>
          <w:szCs w:val="18"/>
        </w:rPr>
      </w:pPr>
      <w:r w:rsidRPr="003123EC">
        <w:rPr>
          <w:rFonts w:ascii="Trebuchet MS" w:hAnsi="Trebuchet MS"/>
          <w:b/>
          <w:bCs/>
          <w:sz w:val="18"/>
          <w:szCs w:val="18"/>
        </w:rPr>
        <w:t>Kesimpulan</w:t>
      </w:r>
    </w:p>
    <w:p w:rsidR="0085091B" w:rsidRPr="003123EC" w:rsidRDefault="0085091B" w:rsidP="0085091B">
      <w:pPr>
        <w:tabs>
          <w:tab w:val="left" w:pos="0"/>
        </w:tabs>
        <w:jc w:val="both"/>
        <w:rPr>
          <w:rFonts w:ascii="Trebuchet MS" w:hAnsi="Trebuchet MS"/>
          <w:sz w:val="18"/>
          <w:szCs w:val="18"/>
        </w:rPr>
      </w:pPr>
      <w:r w:rsidRPr="003123EC">
        <w:rPr>
          <w:rFonts w:ascii="Trebuchet MS" w:hAnsi="Trebuchet MS"/>
          <w:b/>
          <w:bCs/>
          <w:sz w:val="18"/>
          <w:szCs w:val="18"/>
        </w:rPr>
        <w:tab/>
      </w:r>
      <w:r w:rsidRPr="003123EC">
        <w:rPr>
          <w:rFonts w:ascii="Trebuchet MS" w:hAnsi="Trebuchet MS"/>
          <w:sz w:val="18"/>
          <w:szCs w:val="18"/>
        </w:rPr>
        <w:t>Berdasarkan hasil penelitian dapat disimpulkan sebagai berikut:</w:t>
      </w:r>
    </w:p>
    <w:p w:rsidR="0085091B" w:rsidRPr="003123EC" w:rsidRDefault="0085091B" w:rsidP="0085091B">
      <w:pPr>
        <w:numPr>
          <w:ilvl w:val="0"/>
          <w:numId w:val="47"/>
        </w:numPr>
        <w:tabs>
          <w:tab w:val="left" w:pos="180"/>
        </w:tabs>
        <w:autoSpaceDE w:val="0"/>
        <w:autoSpaceDN w:val="0"/>
        <w:adjustRightInd w:val="0"/>
        <w:ind w:left="180" w:hanging="180"/>
        <w:jc w:val="both"/>
        <w:rPr>
          <w:rFonts w:ascii="Trebuchet MS" w:hAnsi="Trebuchet MS"/>
          <w:sz w:val="18"/>
          <w:szCs w:val="18"/>
        </w:rPr>
      </w:pPr>
      <w:r w:rsidRPr="003123EC">
        <w:rPr>
          <w:rFonts w:ascii="Trebuchet MS" w:hAnsi="Trebuchet MS"/>
          <w:sz w:val="18"/>
          <w:szCs w:val="18"/>
        </w:rPr>
        <w:t>Umumnya responden menilai promosi yang dilakukan perusahaan telepon genggam sudah menarik/penting dan mempunyai sikap yang positif terhadap suatu merek telepon genggam.</w:t>
      </w:r>
    </w:p>
    <w:p w:rsidR="0085091B" w:rsidRPr="003123EC" w:rsidRDefault="0085091B" w:rsidP="0085091B">
      <w:pPr>
        <w:numPr>
          <w:ilvl w:val="0"/>
          <w:numId w:val="48"/>
        </w:numPr>
        <w:tabs>
          <w:tab w:val="left" w:pos="180"/>
        </w:tabs>
        <w:autoSpaceDE w:val="0"/>
        <w:autoSpaceDN w:val="0"/>
        <w:adjustRightInd w:val="0"/>
        <w:ind w:left="180" w:hanging="180"/>
        <w:jc w:val="both"/>
        <w:rPr>
          <w:rFonts w:ascii="Trebuchet MS" w:hAnsi="Trebuchet MS"/>
          <w:sz w:val="18"/>
          <w:szCs w:val="18"/>
        </w:rPr>
      </w:pPr>
      <w:r w:rsidRPr="003123EC">
        <w:rPr>
          <w:rFonts w:ascii="Trebuchet MS" w:hAnsi="Trebuchet MS"/>
          <w:sz w:val="18"/>
          <w:szCs w:val="18"/>
        </w:rPr>
        <w:t>Adjusted R ,123, artinya promosi dapat menjelaskan sekitar 12,3% dari variasi perubahan sikap konsumen, sedangkan sisanya 87,7% dijelaskan oleh variabel lain diluar variabel yang diteliti.</w:t>
      </w:r>
    </w:p>
    <w:p w:rsidR="0085091B" w:rsidRPr="003123EC" w:rsidRDefault="0085091B" w:rsidP="0085091B">
      <w:pPr>
        <w:numPr>
          <w:ilvl w:val="0"/>
          <w:numId w:val="49"/>
        </w:numPr>
        <w:tabs>
          <w:tab w:val="left" w:pos="180"/>
        </w:tabs>
        <w:autoSpaceDE w:val="0"/>
        <w:autoSpaceDN w:val="0"/>
        <w:adjustRightInd w:val="0"/>
        <w:ind w:left="180" w:hanging="180"/>
        <w:jc w:val="both"/>
        <w:rPr>
          <w:rFonts w:ascii="Trebuchet MS" w:hAnsi="Trebuchet MS"/>
          <w:sz w:val="18"/>
          <w:szCs w:val="18"/>
          <w:lang w:val="sv-SE"/>
        </w:rPr>
      </w:pPr>
      <w:r w:rsidRPr="003123EC">
        <w:rPr>
          <w:rFonts w:ascii="Trebuchet MS" w:hAnsi="Trebuchet MS"/>
          <w:sz w:val="18"/>
          <w:szCs w:val="18"/>
          <w:lang w:val="sv-SE"/>
        </w:rPr>
        <w:t>Promosi mempunyai pengaruh yang signifikan terhadap sikap konsumen.</w:t>
      </w:r>
    </w:p>
    <w:p w:rsidR="0085091B" w:rsidRPr="003123EC" w:rsidRDefault="0085091B" w:rsidP="0085091B">
      <w:pPr>
        <w:tabs>
          <w:tab w:val="left" w:pos="180"/>
        </w:tabs>
        <w:jc w:val="both"/>
        <w:rPr>
          <w:rFonts w:ascii="Trebuchet MS" w:hAnsi="Trebuchet MS"/>
          <w:b/>
          <w:sz w:val="18"/>
          <w:szCs w:val="18"/>
          <w:lang w:val="sv-SE"/>
        </w:rPr>
      </w:pPr>
    </w:p>
    <w:p w:rsidR="0085091B" w:rsidRPr="003123EC" w:rsidRDefault="0085091B" w:rsidP="0085091B">
      <w:pPr>
        <w:tabs>
          <w:tab w:val="left" w:pos="180"/>
        </w:tabs>
        <w:jc w:val="both"/>
        <w:rPr>
          <w:rFonts w:ascii="Trebuchet MS" w:hAnsi="Trebuchet MS"/>
          <w:b/>
          <w:sz w:val="18"/>
          <w:szCs w:val="18"/>
          <w:lang w:val="fi-FI"/>
        </w:rPr>
      </w:pPr>
      <w:r w:rsidRPr="003123EC">
        <w:rPr>
          <w:rFonts w:ascii="Trebuchet MS" w:hAnsi="Trebuchet MS"/>
          <w:b/>
          <w:sz w:val="18"/>
          <w:szCs w:val="18"/>
          <w:lang w:val="fi-FI"/>
        </w:rPr>
        <w:t>Saran</w:t>
      </w:r>
    </w:p>
    <w:p w:rsidR="0085091B" w:rsidRPr="003123EC" w:rsidRDefault="0085091B" w:rsidP="0085091B">
      <w:pPr>
        <w:tabs>
          <w:tab w:val="left" w:pos="180"/>
        </w:tabs>
        <w:jc w:val="both"/>
        <w:rPr>
          <w:rFonts w:ascii="Trebuchet MS" w:hAnsi="Trebuchet MS"/>
          <w:sz w:val="18"/>
          <w:szCs w:val="18"/>
          <w:lang w:val="fi-FI"/>
        </w:rPr>
      </w:pPr>
      <w:r w:rsidRPr="003123EC">
        <w:rPr>
          <w:rFonts w:ascii="Trebuchet MS" w:hAnsi="Trebuchet MS"/>
          <w:sz w:val="18"/>
          <w:szCs w:val="18"/>
          <w:lang w:val="fi-FI"/>
        </w:rPr>
        <w:tab/>
      </w:r>
      <w:r w:rsidRPr="003123EC">
        <w:rPr>
          <w:rFonts w:ascii="Trebuchet MS" w:hAnsi="Trebuchet MS"/>
          <w:sz w:val="18"/>
          <w:szCs w:val="18"/>
          <w:lang w:val="fi-FI"/>
        </w:rPr>
        <w:tab/>
        <w:t>Adapun saran-saran yang dapat penulis sampaikan adalah sebagai berikut :</w:t>
      </w:r>
    </w:p>
    <w:p w:rsidR="0085091B" w:rsidRPr="003123EC" w:rsidRDefault="0085091B" w:rsidP="0085091B">
      <w:pPr>
        <w:numPr>
          <w:ilvl w:val="0"/>
          <w:numId w:val="51"/>
        </w:numPr>
        <w:tabs>
          <w:tab w:val="left" w:pos="180"/>
        </w:tabs>
        <w:autoSpaceDE w:val="0"/>
        <w:autoSpaceDN w:val="0"/>
        <w:adjustRightInd w:val="0"/>
        <w:jc w:val="both"/>
        <w:rPr>
          <w:rFonts w:ascii="Trebuchet MS" w:hAnsi="Trebuchet MS"/>
          <w:sz w:val="18"/>
          <w:szCs w:val="18"/>
          <w:lang w:val="fi-FI"/>
        </w:rPr>
      </w:pPr>
      <w:r w:rsidRPr="003123EC">
        <w:rPr>
          <w:rFonts w:ascii="Trebuchet MS" w:hAnsi="Trebuchet MS"/>
          <w:sz w:val="18"/>
          <w:szCs w:val="18"/>
          <w:lang w:val="fi-FI"/>
        </w:rPr>
        <w:t>Pelaksanaan promosi yang telah dilakukan perusahaan telepon genggam selama ini telah mempunyai pengaruh yang signifikan terhadap sikap konsumen, agar pelaksanaan promosi tersebut dapat ditingkatkan.</w:t>
      </w:r>
    </w:p>
    <w:p w:rsidR="0085091B" w:rsidRPr="003123EC" w:rsidRDefault="0085091B" w:rsidP="0085091B">
      <w:pPr>
        <w:numPr>
          <w:ilvl w:val="0"/>
          <w:numId w:val="51"/>
        </w:numPr>
        <w:tabs>
          <w:tab w:val="left" w:pos="180"/>
        </w:tabs>
        <w:autoSpaceDE w:val="0"/>
        <w:autoSpaceDN w:val="0"/>
        <w:adjustRightInd w:val="0"/>
        <w:jc w:val="both"/>
        <w:rPr>
          <w:rFonts w:ascii="Trebuchet MS" w:hAnsi="Trebuchet MS"/>
          <w:sz w:val="18"/>
          <w:szCs w:val="18"/>
          <w:lang w:val="fi-FI"/>
        </w:rPr>
      </w:pPr>
      <w:r w:rsidRPr="003123EC">
        <w:rPr>
          <w:rFonts w:ascii="Trebuchet MS" w:hAnsi="Trebuchet MS"/>
          <w:sz w:val="18"/>
          <w:szCs w:val="18"/>
          <w:lang w:val="fi-FI"/>
        </w:rPr>
        <w:t>Agar konsumen tidak bingung dalam memilih merk produk telepon genggam, modifikasi produk telepon genggam yang dilaksanakan perusahaan hendaknya tidak berubah secara cepat.</w:t>
      </w:r>
    </w:p>
    <w:p w:rsidR="0085091B" w:rsidRPr="003123EC" w:rsidRDefault="0085091B" w:rsidP="0085091B">
      <w:pPr>
        <w:jc w:val="both"/>
        <w:rPr>
          <w:rFonts w:ascii="Trebuchet MS" w:hAnsi="Trebuchet MS"/>
          <w:caps/>
          <w:strike/>
          <w:outline/>
          <w:shadow/>
          <w:sz w:val="18"/>
          <w:szCs w:val="18"/>
          <w:lang w:val="fi-FI"/>
        </w:rPr>
      </w:pPr>
    </w:p>
    <w:p w:rsidR="0085091B" w:rsidRPr="003123EC" w:rsidRDefault="0085091B" w:rsidP="0085091B">
      <w:pPr>
        <w:jc w:val="both"/>
        <w:rPr>
          <w:rFonts w:ascii="Trebuchet MS" w:hAnsi="Trebuchet MS"/>
          <w:caps/>
          <w:strike/>
          <w:outline/>
          <w:shadow/>
          <w:sz w:val="18"/>
          <w:szCs w:val="18"/>
          <w:lang w:val="fi-FI"/>
        </w:rPr>
      </w:pPr>
    </w:p>
    <w:p w:rsidR="0085091B" w:rsidRPr="003123EC" w:rsidRDefault="0085091B" w:rsidP="0085091B">
      <w:pPr>
        <w:pStyle w:val="Heading3"/>
        <w:jc w:val="center"/>
        <w:rPr>
          <w:rFonts w:ascii="Trebuchet MS" w:hAnsi="Trebuchet MS"/>
          <w:b w:val="0"/>
          <w:bCs w:val="0"/>
          <w:sz w:val="18"/>
          <w:szCs w:val="18"/>
          <w:lang w:val="fi-FI"/>
        </w:rPr>
      </w:pPr>
      <w:r w:rsidRPr="003123EC">
        <w:rPr>
          <w:rFonts w:ascii="Trebuchet MS" w:hAnsi="Trebuchet MS"/>
          <w:b w:val="0"/>
          <w:bCs w:val="0"/>
          <w:sz w:val="18"/>
          <w:szCs w:val="18"/>
          <w:lang w:val="fi-FI"/>
        </w:rPr>
        <w:t>DAFTAR PUSTAKA</w:t>
      </w:r>
    </w:p>
    <w:p w:rsidR="0085091B" w:rsidRPr="003123EC" w:rsidRDefault="0085091B" w:rsidP="0085091B">
      <w:pPr>
        <w:ind w:left="540" w:hanging="540"/>
        <w:jc w:val="both"/>
        <w:rPr>
          <w:rFonts w:ascii="Trebuchet MS" w:hAnsi="Trebuchet MS"/>
          <w:i/>
          <w:iCs/>
          <w:sz w:val="18"/>
          <w:szCs w:val="18"/>
          <w:lang w:val="fi-FI"/>
        </w:rPr>
      </w:pPr>
    </w:p>
    <w:p w:rsidR="0085091B" w:rsidRPr="003123EC" w:rsidRDefault="0085091B" w:rsidP="0085091B">
      <w:pPr>
        <w:ind w:left="540" w:hanging="540"/>
        <w:jc w:val="both"/>
        <w:rPr>
          <w:rFonts w:ascii="Trebuchet MS" w:hAnsi="Trebuchet MS"/>
          <w:sz w:val="18"/>
          <w:szCs w:val="18"/>
          <w:lang w:val="fi-FI"/>
        </w:rPr>
      </w:pPr>
      <w:r w:rsidRPr="003123EC">
        <w:rPr>
          <w:rFonts w:ascii="Trebuchet MS" w:hAnsi="Trebuchet MS"/>
          <w:i/>
          <w:iCs/>
          <w:sz w:val="18"/>
          <w:szCs w:val="18"/>
          <w:lang w:val="fi-FI"/>
        </w:rPr>
        <w:t>Buchari Alma</w:t>
      </w:r>
      <w:r w:rsidRPr="003123EC">
        <w:rPr>
          <w:rFonts w:ascii="Trebuchet MS" w:hAnsi="Trebuchet MS"/>
          <w:sz w:val="18"/>
          <w:szCs w:val="18"/>
          <w:lang w:val="fi-FI"/>
        </w:rPr>
        <w:t>. Manajemen Pemasaran Jasa. Bandung: CV.Alfa Beta.</w:t>
      </w:r>
      <w:r w:rsidRPr="003123EC">
        <w:rPr>
          <w:rFonts w:ascii="Trebuchet MS" w:hAnsi="Trebuchet MS"/>
          <w:i/>
          <w:iCs/>
          <w:sz w:val="18"/>
          <w:szCs w:val="18"/>
          <w:lang w:val="fi-FI"/>
        </w:rPr>
        <w:t xml:space="preserve"> 2000</w:t>
      </w:r>
    </w:p>
    <w:p w:rsidR="0085091B" w:rsidRPr="003123EC" w:rsidRDefault="0085091B" w:rsidP="0085091B">
      <w:pPr>
        <w:ind w:left="540" w:hanging="540"/>
        <w:jc w:val="both"/>
        <w:rPr>
          <w:rFonts w:ascii="Trebuchet MS" w:hAnsi="Trebuchet MS"/>
          <w:sz w:val="18"/>
          <w:szCs w:val="18"/>
          <w:lang w:val="sv-SE"/>
        </w:rPr>
      </w:pPr>
      <w:r w:rsidRPr="003123EC">
        <w:rPr>
          <w:rFonts w:ascii="Trebuchet MS" w:hAnsi="Trebuchet MS"/>
          <w:sz w:val="18"/>
          <w:szCs w:val="18"/>
          <w:lang w:val="sv-SE"/>
        </w:rPr>
        <w:t xml:space="preserve">Harun Al-Rasyid, </w:t>
      </w:r>
      <w:r w:rsidRPr="003123EC">
        <w:rPr>
          <w:rFonts w:ascii="Trebuchet MS" w:hAnsi="Trebuchet MS"/>
          <w:i/>
          <w:iCs/>
          <w:sz w:val="18"/>
          <w:szCs w:val="18"/>
          <w:lang w:val="sv-SE"/>
        </w:rPr>
        <w:t>Teknik Penarikan Sample dan Penyusunan Skala</w:t>
      </w:r>
      <w:r w:rsidRPr="003123EC">
        <w:rPr>
          <w:rFonts w:ascii="Trebuchet MS" w:hAnsi="Trebuchet MS"/>
          <w:sz w:val="18"/>
          <w:szCs w:val="18"/>
          <w:lang w:val="sv-SE"/>
        </w:rPr>
        <w:t>, Program Pascasarjana Universitas Padjadjaran Bandung, 1994.</w:t>
      </w:r>
    </w:p>
    <w:p w:rsidR="0085091B" w:rsidRPr="003123EC" w:rsidRDefault="0085091B" w:rsidP="0085091B">
      <w:pPr>
        <w:ind w:left="720" w:hanging="720"/>
        <w:rPr>
          <w:rFonts w:ascii="Trebuchet MS" w:hAnsi="Trebuchet MS"/>
          <w:sz w:val="18"/>
          <w:szCs w:val="18"/>
        </w:rPr>
      </w:pPr>
      <w:r w:rsidRPr="003123EC">
        <w:rPr>
          <w:rFonts w:ascii="Trebuchet MS" w:hAnsi="Trebuchet MS"/>
          <w:sz w:val="18"/>
          <w:szCs w:val="18"/>
        </w:rPr>
        <w:t xml:space="preserve">Hoffman, K. Doglas, Scott W. Kelley, Holly M. Rotalsky, 1995, Tracking Service Failures and Employee Recovery Efforts, </w:t>
      </w:r>
      <w:r w:rsidRPr="003123EC">
        <w:rPr>
          <w:rFonts w:ascii="Trebuchet MS" w:hAnsi="Trebuchet MS"/>
          <w:i/>
          <w:iCs/>
          <w:sz w:val="18"/>
          <w:szCs w:val="18"/>
        </w:rPr>
        <w:t>The Journal of Services Marketing</w:t>
      </w:r>
      <w:r w:rsidRPr="003123EC">
        <w:rPr>
          <w:rFonts w:ascii="Trebuchet MS" w:hAnsi="Trebuchet MS"/>
          <w:sz w:val="18"/>
          <w:szCs w:val="18"/>
        </w:rPr>
        <w:t>, Vol.9, No.2, hal.49-61.</w:t>
      </w:r>
    </w:p>
    <w:p w:rsidR="0085091B" w:rsidRPr="003123EC" w:rsidRDefault="0085091B" w:rsidP="0085091B">
      <w:pPr>
        <w:ind w:left="567" w:hanging="567"/>
        <w:jc w:val="both"/>
        <w:rPr>
          <w:rFonts w:ascii="Trebuchet MS" w:hAnsi="Trebuchet MS"/>
          <w:sz w:val="18"/>
          <w:szCs w:val="18"/>
          <w:lang w:val="fi-FI"/>
        </w:rPr>
      </w:pPr>
      <w:r w:rsidRPr="003123EC">
        <w:rPr>
          <w:rFonts w:ascii="Trebuchet MS" w:hAnsi="Trebuchet MS"/>
          <w:sz w:val="18"/>
          <w:szCs w:val="18"/>
          <w:lang w:val="fi-FI"/>
        </w:rPr>
        <w:t xml:space="preserve">Jalaludin Rahmat. </w:t>
      </w:r>
      <w:r w:rsidRPr="003123EC">
        <w:rPr>
          <w:rFonts w:ascii="Trebuchet MS" w:hAnsi="Trebuchet MS"/>
          <w:i/>
          <w:iCs/>
          <w:sz w:val="18"/>
          <w:szCs w:val="18"/>
          <w:lang w:val="fi-FI"/>
        </w:rPr>
        <w:t>Metode Penelitian Komunikasi</w:t>
      </w:r>
      <w:r w:rsidRPr="003123EC">
        <w:rPr>
          <w:rFonts w:ascii="Trebuchet MS" w:hAnsi="Trebuchet MS"/>
          <w:sz w:val="18"/>
          <w:szCs w:val="18"/>
          <w:lang w:val="fi-FI"/>
        </w:rPr>
        <w:t>. Bandung: Penerbit Remaja Rosda Karya Offset. 1999.</w:t>
      </w:r>
    </w:p>
    <w:p w:rsidR="0085091B" w:rsidRPr="003123EC" w:rsidRDefault="0085091B" w:rsidP="0085091B">
      <w:pPr>
        <w:ind w:left="567" w:hanging="567"/>
        <w:jc w:val="both"/>
        <w:rPr>
          <w:rFonts w:ascii="Trebuchet MS" w:hAnsi="Trebuchet MS"/>
          <w:sz w:val="18"/>
          <w:szCs w:val="18"/>
        </w:rPr>
      </w:pPr>
      <w:r w:rsidRPr="00D63827">
        <w:rPr>
          <w:rFonts w:ascii="Trebuchet MS" w:hAnsi="Trebuchet MS"/>
          <w:sz w:val="18"/>
          <w:szCs w:val="18"/>
        </w:rPr>
        <w:t xml:space="preserve">Kotler, Philip. </w:t>
      </w:r>
      <w:r w:rsidRPr="003123EC">
        <w:rPr>
          <w:rFonts w:ascii="Trebuchet MS" w:hAnsi="Trebuchet MS"/>
          <w:i/>
          <w:iCs/>
          <w:sz w:val="18"/>
          <w:szCs w:val="18"/>
        </w:rPr>
        <w:t>Marketing Management</w:t>
      </w:r>
      <w:r w:rsidRPr="003123EC">
        <w:rPr>
          <w:rFonts w:ascii="Trebuchet MS" w:hAnsi="Trebuchet MS"/>
          <w:sz w:val="18"/>
          <w:szCs w:val="18"/>
        </w:rPr>
        <w:t>. Engelwood Cliffs: Prentice Hall International Inc. A Division of Simoon and Scuster.s. 2003.</w:t>
      </w:r>
    </w:p>
    <w:p w:rsidR="0085091B" w:rsidRPr="003123EC" w:rsidRDefault="0085091B" w:rsidP="0085091B">
      <w:pPr>
        <w:ind w:left="567" w:hanging="567"/>
        <w:jc w:val="both"/>
        <w:rPr>
          <w:rFonts w:ascii="Trebuchet MS" w:hAnsi="Trebuchet MS"/>
          <w:sz w:val="18"/>
          <w:szCs w:val="18"/>
        </w:rPr>
      </w:pPr>
      <w:r w:rsidRPr="003123EC">
        <w:rPr>
          <w:rFonts w:ascii="Trebuchet MS" w:hAnsi="Trebuchet MS"/>
          <w:sz w:val="18"/>
          <w:szCs w:val="18"/>
        </w:rPr>
        <w:t xml:space="preserve">Mohammad Nazir, </w:t>
      </w:r>
      <w:r w:rsidRPr="003123EC">
        <w:rPr>
          <w:rFonts w:ascii="Trebuchet MS" w:hAnsi="Trebuchet MS"/>
          <w:i/>
          <w:iCs/>
          <w:sz w:val="18"/>
          <w:szCs w:val="18"/>
        </w:rPr>
        <w:t>Metode Penelitian</w:t>
      </w:r>
      <w:r w:rsidRPr="003123EC">
        <w:rPr>
          <w:rFonts w:ascii="Trebuchet MS" w:hAnsi="Trebuchet MS"/>
          <w:sz w:val="18"/>
          <w:szCs w:val="18"/>
        </w:rPr>
        <w:t xml:space="preserve">, Ghalia </w:t>
      </w:r>
      <w:smartTag w:uri="urn:schemas-microsoft-com:office:smarttags" w:element="country-region">
        <w:smartTag w:uri="urn:schemas-microsoft-com:office:smarttags" w:element="place">
          <w:r w:rsidRPr="003123EC">
            <w:rPr>
              <w:rFonts w:ascii="Trebuchet MS" w:hAnsi="Trebuchet MS"/>
              <w:sz w:val="18"/>
              <w:szCs w:val="18"/>
            </w:rPr>
            <w:t>Indonesia</w:t>
          </w:r>
        </w:smartTag>
      </w:smartTag>
      <w:r w:rsidRPr="003123EC">
        <w:rPr>
          <w:rFonts w:ascii="Trebuchet MS" w:hAnsi="Trebuchet MS"/>
          <w:sz w:val="18"/>
          <w:szCs w:val="18"/>
        </w:rPr>
        <w:t xml:space="preserve"> </w:t>
      </w:r>
      <w:smartTag w:uri="urn:schemas-microsoft-com:office:smarttags" w:element="City">
        <w:smartTag w:uri="urn:schemas-microsoft-com:office:smarttags" w:element="place">
          <w:r w:rsidRPr="003123EC">
            <w:rPr>
              <w:rFonts w:ascii="Trebuchet MS" w:hAnsi="Trebuchet MS"/>
              <w:sz w:val="18"/>
              <w:szCs w:val="18"/>
            </w:rPr>
            <w:t>Jakarta</w:t>
          </w:r>
        </w:smartTag>
      </w:smartTag>
      <w:r w:rsidRPr="003123EC">
        <w:rPr>
          <w:rFonts w:ascii="Trebuchet MS" w:hAnsi="Trebuchet MS"/>
          <w:sz w:val="18"/>
          <w:szCs w:val="18"/>
        </w:rPr>
        <w:t>, 1998.</w:t>
      </w:r>
    </w:p>
    <w:p w:rsidR="0085091B" w:rsidRPr="003123EC" w:rsidRDefault="0085091B" w:rsidP="0085091B">
      <w:pPr>
        <w:ind w:left="567" w:hanging="567"/>
        <w:jc w:val="both"/>
        <w:rPr>
          <w:rFonts w:ascii="Trebuchet MS" w:hAnsi="Trebuchet MS"/>
          <w:sz w:val="18"/>
          <w:szCs w:val="18"/>
        </w:rPr>
      </w:pPr>
      <w:r w:rsidRPr="003123EC">
        <w:rPr>
          <w:rFonts w:ascii="Trebuchet MS" w:hAnsi="Trebuchet MS"/>
          <w:sz w:val="18"/>
          <w:szCs w:val="18"/>
        </w:rPr>
        <w:t xml:space="preserve">Sekaran, Umar. </w:t>
      </w:r>
      <w:r w:rsidRPr="003123EC">
        <w:rPr>
          <w:rFonts w:ascii="Trebuchet MS" w:hAnsi="Trebuchet MS"/>
          <w:i/>
          <w:iCs/>
          <w:sz w:val="18"/>
          <w:szCs w:val="18"/>
        </w:rPr>
        <w:t xml:space="preserve">Research Methode for Business: A </w:t>
      </w:r>
      <w:smartTag w:uri="urn:schemas-microsoft-com:office:smarttags" w:element="place">
        <w:smartTag w:uri="urn:schemas-microsoft-com:office:smarttags" w:element="PlaceName">
          <w:r w:rsidRPr="003123EC">
            <w:rPr>
              <w:rFonts w:ascii="Trebuchet MS" w:hAnsi="Trebuchet MS"/>
              <w:i/>
              <w:iCs/>
              <w:sz w:val="18"/>
              <w:szCs w:val="18"/>
            </w:rPr>
            <w:t>Skill</w:t>
          </w:r>
        </w:smartTag>
        <w:r w:rsidRPr="003123EC">
          <w:rPr>
            <w:rFonts w:ascii="Trebuchet MS" w:hAnsi="Trebuchet MS"/>
            <w:i/>
            <w:iCs/>
            <w:sz w:val="18"/>
            <w:szCs w:val="18"/>
          </w:rPr>
          <w:t xml:space="preserve"> </w:t>
        </w:r>
        <w:smartTag w:uri="urn:schemas-microsoft-com:office:smarttags" w:element="PlaceType">
          <w:r w:rsidRPr="003123EC">
            <w:rPr>
              <w:rFonts w:ascii="Trebuchet MS" w:hAnsi="Trebuchet MS"/>
              <w:i/>
              <w:iCs/>
              <w:sz w:val="18"/>
              <w:szCs w:val="18"/>
            </w:rPr>
            <w:t>Building</w:t>
          </w:r>
        </w:smartTag>
      </w:smartTag>
      <w:r w:rsidRPr="003123EC">
        <w:rPr>
          <w:rFonts w:ascii="Trebuchet MS" w:hAnsi="Trebuchet MS"/>
          <w:i/>
          <w:iCs/>
          <w:sz w:val="18"/>
          <w:szCs w:val="18"/>
        </w:rPr>
        <w:t xml:space="preserve"> Approach</w:t>
      </w:r>
      <w:r w:rsidRPr="003123EC">
        <w:rPr>
          <w:rFonts w:ascii="Trebuchet MS" w:hAnsi="Trebuchet MS"/>
          <w:sz w:val="18"/>
          <w:szCs w:val="18"/>
        </w:rPr>
        <w:t xml:space="preserve">. John Wiley &amp; Sons,lnc, </w:t>
      </w:r>
      <w:smartTag w:uri="urn:schemas-microsoft-com:office:smarttags" w:element="country-region">
        <w:smartTag w:uri="urn:schemas-microsoft-com:office:smarttags" w:element="place">
          <w:r w:rsidRPr="003123EC">
            <w:rPr>
              <w:rFonts w:ascii="Trebuchet MS" w:hAnsi="Trebuchet MS"/>
              <w:sz w:val="18"/>
              <w:szCs w:val="18"/>
            </w:rPr>
            <w:t>Singapore</w:t>
          </w:r>
        </w:smartTag>
      </w:smartTag>
      <w:r w:rsidRPr="003123EC">
        <w:rPr>
          <w:rFonts w:ascii="Trebuchet MS" w:hAnsi="Trebuchet MS"/>
          <w:sz w:val="18"/>
          <w:szCs w:val="18"/>
        </w:rPr>
        <w:t>. 2002.</w:t>
      </w:r>
    </w:p>
    <w:p w:rsidR="0085091B" w:rsidRPr="003123EC" w:rsidRDefault="0085091B" w:rsidP="0085091B">
      <w:pPr>
        <w:ind w:left="567" w:hanging="567"/>
        <w:jc w:val="both"/>
        <w:rPr>
          <w:rFonts w:ascii="Trebuchet MS" w:hAnsi="Trebuchet MS"/>
          <w:sz w:val="18"/>
          <w:szCs w:val="18"/>
        </w:rPr>
      </w:pPr>
      <w:r w:rsidRPr="003123EC">
        <w:rPr>
          <w:rFonts w:ascii="Trebuchet MS" w:hAnsi="Trebuchet MS"/>
          <w:sz w:val="18"/>
          <w:szCs w:val="18"/>
        </w:rPr>
        <w:t xml:space="preserve">Schiffman and Kanuk. </w:t>
      </w:r>
      <w:r w:rsidRPr="003123EC">
        <w:rPr>
          <w:rFonts w:ascii="Trebuchet MS" w:hAnsi="Trebuchet MS"/>
          <w:i/>
          <w:iCs/>
          <w:sz w:val="18"/>
          <w:szCs w:val="18"/>
        </w:rPr>
        <w:t>Consumer Behavior</w:t>
      </w:r>
      <w:r w:rsidRPr="003123EC">
        <w:rPr>
          <w:rFonts w:ascii="Trebuchet MS" w:hAnsi="Trebuchet MS"/>
          <w:sz w:val="18"/>
          <w:szCs w:val="18"/>
        </w:rPr>
        <w:t xml:space="preserve">. </w:t>
      </w:r>
      <w:smartTag w:uri="urn:schemas-microsoft-com:office:smarttags" w:element="State">
        <w:smartTag w:uri="urn:schemas-microsoft-com:office:smarttags" w:element="place">
          <w:r w:rsidRPr="003123EC">
            <w:rPr>
              <w:rFonts w:ascii="Trebuchet MS" w:hAnsi="Trebuchet MS"/>
              <w:sz w:val="18"/>
              <w:szCs w:val="18"/>
            </w:rPr>
            <w:t>New York</w:t>
          </w:r>
        </w:smartTag>
      </w:smartTag>
      <w:r w:rsidRPr="003123EC">
        <w:rPr>
          <w:rFonts w:ascii="Trebuchet MS" w:hAnsi="Trebuchet MS"/>
          <w:sz w:val="18"/>
          <w:szCs w:val="18"/>
        </w:rPr>
        <w:t>: Prentice Hall International, Inc. 2004.</w:t>
      </w:r>
    </w:p>
    <w:p w:rsidR="0085091B" w:rsidRPr="003123EC" w:rsidRDefault="0085091B" w:rsidP="0085091B">
      <w:pPr>
        <w:ind w:left="567" w:hanging="567"/>
        <w:jc w:val="both"/>
        <w:rPr>
          <w:rFonts w:ascii="Trebuchet MS" w:hAnsi="Trebuchet MS"/>
          <w:sz w:val="18"/>
          <w:szCs w:val="18"/>
        </w:rPr>
      </w:pPr>
      <w:r w:rsidRPr="003123EC">
        <w:rPr>
          <w:rFonts w:ascii="Trebuchet MS" w:hAnsi="Trebuchet MS"/>
          <w:sz w:val="18"/>
          <w:szCs w:val="18"/>
        </w:rPr>
        <w:t xml:space="preserve">Subhas, Sharma. </w:t>
      </w:r>
      <w:r w:rsidRPr="003123EC">
        <w:rPr>
          <w:rFonts w:ascii="Trebuchet MS" w:hAnsi="Trebuchet MS"/>
          <w:i/>
          <w:iCs/>
          <w:sz w:val="18"/>
          <w:szCs w:val="18"/>
        </w:rPr>
        <w:t>Aplied Multivariale Techniques</w:t>
      </w:r>
      <w:r w:rsidRPr="003123EC">
        <w:rPr>
          <w:rFonts w:ascii="Trebuchet MS" w:hAnsi="Trebuchet MS"/>
          <w:sz w:val="18"/>
          <w:szCs w:val="18"/>
        </w:rPr>
        <w:t xml:space="preserve">. John Wiley and Sons, </w:t>
      </w:r>
      <w:smartTag w:uri="urn:schemas-microsoft-com:office:smarttags" w:element="country-region">
        <w:smartTag w:uri="urn:schemas-microsoft-com:office:smarttags" w:element="place">
          <w:r w:rsidRPr="003123EC">
            <w:rPr>
              <w:rFonts w:ascii="Trebuchet MS" w:hAnsi="Trebuchet MS"/>
              <w:sz w:val="18"/>
              <w:szCs w:val="18"/>
            </w:rPr>
            <w:t>USA</w:t>
          </w:r>
        </w:smartTag>
      </w:smartTag>
      <w:r w:rsidRPr="003123EC">
        <w:rPr>
          <w:rFonts w:ascii="Trebuchet MS" w:hAnsi="Trebuchet MS"/>
          <w:sz w:val="18"/>
          <w:szCs w:val="18"/>
        </w:rPr>
        <w:t>. 1996</w:t>
      </w:r>
    </w:p>
    <w:p w:rsidR="0085091B" w:rsidRPr="003123EC" w:rsidRDefault="0085091B" w:rsidP="0085091B">
      <w:pPr>
        <w:ind w:left="567" w:hanging="567"/>
        <w:jc w:val="both"/>
        <w:rPr>
          <w:rFonts w:ascii="Trebuchet MS" w:hAnsi="Trebuchet MS"/>
          <w:sz w:val="18"/>
          <w:szCs w:val="18"/>
          <w:lang w:val="sv-SE"/>
        </w:rPr>
      </w:pPr>
      <w:r w:rsidRPr="003123EC">
        <w:rPr>
          <w:rFonts w:ascii="Trebuchet MS" w:hAnsi="Trebuchet MS"/>
          <w:sz w:val="18"/>
          <w:szCs w:val="18"/>
          <w:lang w:val="sv-SE"/>
        </w:rPr>
        <w:t xml:space="preserve">Sudjana, </w:t>
      </w:r>
      <w:r w:rsidRPr="003123EC">
        <w:rPr>
          <w:rFonts w:ascii="Trebuchet MS" w:hAnsi="Trebuchet MS"/>
          <w:i/>
          <w:iCs/>
          <w:sz w:val="18"/>
          <w:szCs w:val="18"/>
          <w:lang w:val="sv-SE"/>
        </w:rPr>
        <w:t>Metoda Statistika</w:t>
      </w:r>
      <w:r w:rsidRPr="003123EC">
        <w:rPr>
          <w:rFonts w:ascii="Trebuchet MS" w:hAnsi="Trebuchet MS"/>
          <w:sz w:val="18"/>
          <w:szCs w:val="18"/>
          <w:lang w:val="sv-SE"/>
        </w:rPr>
        <w:t>, Penerbit Tarsito, Bandung, 1996.</w:t>
      </w:r>
    </w:p>
    <w:p w:rsidR="0085091B" w:rsidRDefault="0085091B" w:rsidP="0085091B">
      <w:pPr>
        <w:tabs>
          <w:tab w:val="left" w:pos="720"/>
        </w:tabs>
        <w:ind w:left="720" w:hanging="720"/>
        <w:jc w:val="both"/>
        <w:rPr>
          <w:rFonts w:ascii="Trebuchet MS" w:hAnsi="Trebuchet MS"/>
          <w:sz w:val="18"/>
          <w:szCs w:val="18"/>
        </w:rPr>
      </w:pPr>
      <w:r w:rsidRPr="003123EC">
        <w:rPr>
          <w:rFonts w:ascii="Trebuchet MS" w:hAnsi="Trebuchet MS"/>
          <w:sz w:val="18"/>
          <w:szCs w:val="18"/>
        </w:rPr>
        <w:t xml:space="preserve">Weinstein, Art, 1998, Defining Your Market, Winning Strategies for High-Tech and Services Firms, The </w:t>
      </w:r>
      <w:smartTag w:uri="urn:schemas-microsoft-com:office:smarttags" w:element="place">
        <w:r w:rsidRPr="003123EC">
          <w:rPr>
            <w:rFonts w:ascii="Trebuchet MS" w:hAnsi="Trebuchet MS"/>
            <w:sz w:val="18"/>
            <w:szCs w:val="18"/>
          </w:rPr>
          <w:t>Haworth</w:t>
        </w:r>
      </w:smartTag>
      <w:r w:rsidRPr="003123EC">
        <w:rPr>
          <w:rFonts w:ascii="Trebuchet MS" w:hAnsi="Trebuchet MS"/>
          <w:sz w:val="18"/>
          <w:szCs w:val="18"/>
        </w:rPr>
        <w:t xml:space="preserve"> Press, </w:t>
      </w:r>
      <w:smartTag w:uri="urn:schemas-microsoft-com:office:smarttags" w:element="State">
        <w:smartTag w:uri="urn:schemas-microsoft-com:office:smarttags" w:element="place">
          <w:r w:rsidRPr="003123EC">
            <w:rPr>
              <w:rFonts w:ascii="Trebuchet MS" w:hAnsi="Trebuchet MS"/>
              <w:sz w:val="18"/>
              <w:szCs w:val="18"/>
            </w:rPr>
            <w:t>New York</w:t>
          </w:r>
        </w:smartTag>
      </w:smartTag>
      <w:r w:rsidRPr="003123EC">
        <w:rPr>
          <w:rFonts w:ascii="Trebuchet MS" w:hAnsi="Trebuchet MS"/>
          <w:sz w:val="18"/>
          <w:szCs w:val="18"/>
        </w:rPr>
        <w:t>.</w:t>
      </w:r>
    </w:p>
    <w:p w:rsidR="00CF0B0C" w:rsidRDefault="00CF0B0C" w:rsidP="0085091B"/>
    <w:sectPr w:rsidR="00CF0B0C" w:rsidSect="00CF0B0C">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CB" w:rsidRDefault="004279CB" w:rsidP="0085091B">
      <w:r>
        <w:separator/>
      </w:r>
    </w:p>
  </w:endnote>
  <w:endnote w:type="continuationSeparator" w:id="1">
    <w:p w:rsidR="004279CB" w:rsidRDefault="004279CB" w:rsidP="00850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209" w:type="dxa"/>
      <w:tblBorders>
        <w:left w:val="none" w:sz="0" w:space="0" w:color="auto"/>
        <w:bottom w:val="none" w:sz="0" w:space="0" w:color="auto"/>
        <w:right w:val="none" w:sz="0" w:space="0" w:color="auto"/>
      </w:tblBorders>
      <w:tblLook w:val="01E0"/>
    </w:tblPr>
    <w:tblGrid>
      <w:gridCol w:w="1787"/>
      <w:gridCol w:w="1510"/>
      <w:gridCol w:w="1685"/>
      <w:gridCol w:w="1980"/>
    </w:tblGrid>
    <w:tr w:rsidR="0085091B" w:rsidRPr="00A71596" w:rsidTr="0085091B">
      <w:trPr>
        <w:trHeight w:val="173"/>
      </w:trPr>
      <w:tc>
        <w:tcPr>
          <w:tcW w:w="1787" w:type="dxa"/>
        </w:tcPr>
        <w:p w:rsidR="0085091B" w:rsidRPr="00A71596" w:rsidRDefault="0085091B" w:rsidP="00B80A05">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510" w:type="dxa"/>
        </w:tcPr>
        <w:p w:rsidR="0085091B" w:rsidRPr="00A71596" w:rsidRDefault="0085091B" w:rsidP="00B80A05">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685" w:type="dxa"/>
        </w:tcPr>
        <w:p w:rsidR="0085091B" w:rsidRPr="00A71596" w:rsidRDefault="0085091B" w:rsidP="00B80A05">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85091B" w:rsidRPr="00A71596" w:rsidRDefault="0085091B" w:rsidP="00B80A05">
          <w:pPr>
            <w:pStyle w:val="Footer"/>
            <w:ind w:right="360"/>
            <w:jc w:val="center"/>
            <w:rPr>
              <w:rFonts w:ascii="Verdana" w:hAnsi="Verdana" w:cs="Lucida Sans Unicode"/>
              <w:sz w:val="14"/>
              <w:szCs w:val="14"/>
            </w:rPr>
          </w:pPr>
        </w:p>
      </w:tc>
      <w:tc>
        <w:tcPr>
          <w:tcW w:w="1980" w:type="dxa"/>
        </w:tcPr>
        <w:p w:rsidR="0085091B" w:rsidRPr="00A71596" w:rsidRDefault="0085091B" w:rsidP="00B80A05">
          <w:pPr>
            <w:pStyle w:val="Footer"/>
            <w:ind w:right="360"/>
            <w:rPr>
              <w:rFonts w:ascii="Verdana" w:hAnsi="Verdana" w:cs="Lucida Sans Unicode"/>
              <w:sz w:val="14"/>
              <w:szCs w:val="14"/>
            </w:rPr>
          </w:pPr>
        </w:p>
      </w:tc>
    </w:tr>
  </w:tbl>
  <w:p w:rsidR="0085091B" w:rsidRDefault="00850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CB" w:rsidRDefault="004279CB" w:rsidP="0085091B">
      <w:r>
        <w:separator/>
      </w:r>
    </w:p>
  </w:footnote>
  <w:footnote w:type="continuationSeparator" w:id="1">
    <w:p w:rsidR="004279CB" w:rsidRDefault="004279CB" w:rsidP="00850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1B" w:rsidRPr="007E4E00" w:rsidRDefault="0085091B" w:rsidP="0085091B">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34.55pt;width:117pt;height:63pt;z-index:251658240" stroked="f">
          <v:textbox style="mso-next-textbox:#_x0000_s2049">
            <w:txbxContent>
              <w:p w:rsidR="0085091B" w:rsidRDefault="0085091B" w:rsidP="0085091B"/>
              <w:p w:rsidR="0085091B" w:rsidRPr="00CC6823" w:rsidRDefault="0085091B" w:rsidP="0085091B">
                <w:pPr>
                  <w:jc w:val="center"/>
                  <w:rPr>
                    <w:rFonts w:ascii="Lucida Sans Unicode" w:hAnsi="Lucida Sans Unicode" w:cs="Lucida Sans Unicode"/>
                  </w:rPr>
                </w:pPr>
                <w:r w:rsidRPr="00CC6823">
                  <w:rPr>
                    <w:rFonts w:ascii="Lucida Sans Unicode" w:hAnsi="Lucida Sans Unicode" w:cs="Lucida Sans Unicode"/>
                  </w:rPr>
                  <w:t>Jurnal Bisnis</w:t>
                </w:r>
              </w:p>
              <w:p w:rsidR="0085091B" w:rsidRPr="00CC6823" w:rsidRDefault="0085091B" w:rsidP="0085091B">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Jurnal Business &amp; Manajemen Vol. 1, No.</w:t>
    </w:r>
    <w:r>
      <w:rPr>
        <w:rFonts w:ascii="Trebuchet MS" w:hAnsi="Trebuchet MS"/>
        <w:sz w:val="16"/>
        <w:szCs w:val="16"/>
      </w:rPr>
      <w:t xml:space="preserve"> 2</w:t>
    </w:r>
    <w:r w:rsidRPr="007E4E00">
      <w:rPr>
        <w:rFonts w:ascii="Trebuchet MS" w:hAnsi="Trebuchet MS"/>
        <w:sz w:val="16"/>
        <w:szCs w:val="16"/>
      </w:rPr>
      <w:t>, 2005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3019"/>
    <w:multiLevelType w:val="singleLevel"/>
    <w:tmpl w:val="F6F6F0EA"/>
    <w:lvl w:ilvl="0">
      <w:start w:val="1"/>
      <w:numFmt w:val="lowerLetter"/>
      <w:lvlText w:val="%1."/>
      <w:legacy w:legacy="1" w:legacySpace="0" w:legacyIndent="360"/>
      <w:lvlJc w:val="left"/>
      <w:rPr>
        <w:rFonts w:ascii="Times New Roman" w:hAnsi="Times New Roman" w:cs="Times New Roman" w:hint="default"/>
      </w:rPr>
    </w:lvl>
  </w:abstractNum>
  <w:abstractNum w:abstractNumId="1">
    <w:nsid w:val="0C1F3934"/>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abstractNum w:abstractNumId="2">
    <w:nsid w:val="1AB077C1"/>
    <w:multiLevelType w:val="singleLevel"/>
    <w:tmpl w:val="4F96C028"/>
    <w:lvl w:ilvl="0">
      <w:start w:val="2"/>
      <w:numFmt w:val="decimal"/>
      <w:lvlText w:val="%1)"/>
      <w:legacy w:legacy="1" w:legacySpace="0" w:legacyIndent="360"/>
      <w:lvlJc w:val="left"/>
      <w:rPr>
        <w:rFonts w:ascii="Times New Roman" w:hAnsi="Times New Roman" w:cs="Times New Roman" w:hint="default"/>
      </w:rPr>
    </w:lvl>
  </w:abstractNum>
  <w:abstractNum w:abstractNumId="3">
    <w:nsid w:val="1F164224"/>
    <w:multiLevelType w:val="singleLevel"/>
    <w:tmpl w:val="F6F6F0EA"/>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2753564C"/>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abstractNum w:abstractNumId="5">
    <w:nsid w:val="29763E46"/>
    <w:multiLevelType w:val="singleLevel"/>
    <w:tmpl w:val="A8F0ABE8"/>
    <w:lvl w:ilvl="0">
      <w:start w:val="1"/>
      <w:numFmt w:val="decimal"/>
      <w:lvlText w:val="%1"/>
      <w:legacy w:legacy="1" w:legacySpace="0" w:legacyIndent="360"/>
      <w:lvlJc w:val="left"/>
      <w:rPr>
        <w:rFonts w:ascii="Times New Roman" w:hAnsi="Times New Roman" w:cs="Times New Roman" w:hint="default"/>
      </w:rPr>
    </w:lvl>
  </w:abstractNum>
  <w:abstractNum w:abstractNumId="6">
    <w:nsid w:val="2CD80412"/>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abstractNum w:abstractNumId="7">
    <w:nsid w:val="337C6555"/>
    <w:multiLevelType w:val="singleLevel"/>
    <w:tmpl w:val="4F96C028"/>
    <w:lvl w:ilvl="0">
      <w:start w:val="3"/>
      <w:numFmt w:val="decimal"/>
      <w:lvlText w:val="%1)"/>
      <w:legacy w:legacy="1" w:legacySpace="0" w:legacyIndent="360"/>
      <w:lvlJc w:val="left"/>
      <w:rPr>
        <w:rFonts w:ascii="Times New Roman" w:hAnsi="Times New Roman" w:cs="Times New Roman" w:hint="default"/>
      </w:rPr>
    </w:lvl>
  </w:abstractNum>
  <w:abstractNum w:abstractNumId="8">
    <w:nsid w:val="39871DB6"/>
    <w:multiLevelType w:val="hybridMultilevel"/>
    <w:tmpl w:val="BB0093E2"/>
    <w:lvl w:ilvl="0" w:tplc="04210001">
      <w:numFmt w:val="bullet"/>
      <w:lvlText w:val=""/>
      <w:lvlJc w:val="left"/>
      <w:pPr>
        <w:tabs>
          <w:tab w:val="num" w:pos="720"/>
        </w:tabs>
        <w:ind w:left="720" w:hanging="360"/>
      </w:pPr>
      <w:rPr>
        <w:rFonts w:ascii="Symbol" w:eastAsia="Times New Roman" w:hAnsi="Symbol"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9">
    <w:nsid w:val="3BB724AC"/>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abstractNum w:abstractNumId="10">
    <w:nsid w:val="426A1B38"/>
    <w:multiLevelType w:val="singleLevel"/>
    <w:tmpl w:val="F6F6F0EA"/>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45267DD5"/>
    <w:multiLevelType w:val="singleLevel"/>
    <w:tmpl w:val="4F96C028"/>
    <w:lvl w:ilvl="0">
      <w:start w:val="2"/>
      <w:numFmt w:val="decimal"/>
      <w:lvlText w:val="%1)"/>
      <w:legacy w:legacy="1" w:legacySpace="0" w:legacyIndent="360"/>
      <w:lvlJc w:val="left"/>
      <w:rPr>
        <w:rFonts w:ascii="Times New Roman" w:hAnsi="Times New Roman" w:cs="Times New Roman" w:hint="default"/>
      </w:rPr>
    </w:lvl>
  </w:abstractNum>
  <w:abstractNum w:abstractNumId="12">
    <w:nsid w:val="4A4453F0"/>
    <w:multiLevelType w:val="singleLevel"/>
    <w:tmpl w:val="4F96C028"/>
    <w:lvl w:ilvl="0">
      <w:start w:val="4"/>
      <w:numFmt w:val="decimal"/>
      <w:lvlText w:val="%1)"/>
      <w:legacy w:legacy="1" w:legacySpace="0" w:legacyIndent="360"/>
      <w:lvlJc w:val="left"/>
      <w:rPr>
        <w:rFonts w:ascii="Times New Roman" w:hAnsi="Times New Roman" w:cs="Times New Roman" w:hint="default"/>
      </w:rPr>
    </w:lvl>
  </w:abstractNum>
  <w:abstractNum w:abstractNumId="13">
    <w:nsid w:val="5619495D"/>
    <w:multiLevelType w:val="singleLevel"/>
    <w:tmpl w:val="F6F6F0EA"/>
    <w:lvl w:ilvl="0">
      <w:start w:val="1"/>
      <w:numFmt w:val="lowerLetter"/>
      <w:lvlText w:val="%1."/>
      <w:legacy w:legacy="1" w:legacySpace="0" w:legacyIndent="360"/>
      <w:lvlJc w:val="left"/>
      <w:rPr>
        <w:rFonts w:ascii="Times New Roman" w:hAnsi="Times New Roman" w:cs="Times New Roman" w:hint="default"/>
      </w:rPr>
    </w:lvl>
  </w:abstractNum>
  <w:abstractNum w:abstractNumId="14">
    <w:nsid w:val="56D85219"/>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abstractNum w:abstractNumId="15">
    <w:nsid w:val="594F6458"/>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abstractNum w:abstractNumId="16">
    <w:nsid w:val="66970408"/>
    <w:multiLevelType w:val="singleLevel"/>
    <w:tmpl w:val="F6F6F0EA"/>
    <w:lvl w:ilvl="0">
      <w:start w:val="1"/>
      <w:numFmt w:val="lowerLetter"/>
      <w:lvlText w:val="%1."/>
      <w:legacy w:legacy="1" w:legacySpace="0" w:legacyIndent="360"/>
      <w:lvlJc w:val="left"/>
      <w:rPr>
        <w:rFonts w:ascii="Times New Roman" w:hAnsi="Times New Roman" w:cs="Times New Roman" w:hint="default"/>
      </w:rPr>
    </w:lvl>
  </w:abstractNum>
  <w:abstractNum w:abstractNumId="17">
    <w:nsid w:val="68FA11A4"/>
    <w:multiLevelType w:val="singleLevel"/>
    <w:tmpl w:val="4F96C028"/>
    <w:lvl w:ilvl="0">
      <w:start w:val="3"/>
      <w:numFmt w:val="decimal"/>
      <w:lvlText w:val="%1)"/>
      <w:legacy w:legacy="1" w:legacySpace="0" w:legacyIndent="360"/>
      <w:lvlJc w:val="left"/>
      <w:rPr>
        <w:rFonts w:ascii="Times New Roman" w:hAnsi="Times New Roman" w:cs="Times New Roman" w:hint="default"/>
      </w:rPr>
    </w:lvl>
  </w:abstractNum>
  <w:abstractNum w:abstractNumId="18">
    <w:nsid w:val="7358567C"/>
    <w:multiLevelType w:val="hybridMultilevel"/>
    <w:tmpl w:val="D1727A16"/>
    <w:lvl w:ilvl="0" w:tplc="1AD6CB98">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9">
    <w:nsid w:val="73695DD3"/>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 w:numId="4">
    <w:abstractNumId w:val="16"/>
  </w:num>
  <w:num w:numId="5">
    <w:abstractNumId w:val="16"/>
    <w:lvlOverride w:ilvl="0">
      <w:lvl w:ilvl="0">
        <w:start w:val="2"/>
        <w:numFmt w:val="lowerLetter"/>
        <w:lvlText w:val="%1."/>
        <w:legacy w:legacy="1" w:legacySpace="0" w:legacyIndent="360"/>
        <w:lvlJc w:val="left"/>
        <w:rPr>
          <w:rFonts w:ascii="Times New Roman" w:hAnsi="Times New Roman" w:cs="Times New Roman" w:hint="default"/>
        </w:rPr>
      </w:lvl>
    </w:lvlOverride>
  </w:num>
  <w:num w:numId="6">
    <w:abstractNumId w:val="16"/>
    <w:lvlOverride w:ilvl="0">
      <w:lvl w:ilvl="0">
        <w:start w:val="3"/>
        <w:numFmt w:val="lowerLetter"/>
        <w:lvlText w:val="%1."/>
        <w:legacy w:legacy="1" w:legacySpace="0" w:legacyIndent="360"/>
        <w:lvlJc w:val="left"/>
        <w:rPr>
          <w:rFonts w:ascii="Times New Roman" w:hAnsi="Times New Roman" w:cs="Times New Roman" w:hint="default"/>
        </w:rPr>
      </w:lvl>
    </w:lvlOverride>
  </w:num>
  <w:num w:numId="7">
    <w:abstractNumId w:val="13"/>
  </w:num>
  <w:num w:numId="8">
    <w:abstractNumId w:val="13"/>
    <w:lvlOverride w:ilvl="0">
      <w:lvl w:ilvl="0">
        <w:start w:val="2"/>
        <w:numFmt w:val="lowerLetter"/>
        <w:lvlText w:val="%1."/>
        <w:legacy w:legacy="1" w:legacySpace="0" w:legacyIndent="360"/>
        <w:lvlJc w:val="left"/>
        <w:rPr>
          <w:rFonts w:ascii="Times New Roman" w:hAnsi="Times New Roman" w:cs="Times New Roman" w:hint="default"/>
        </w:rPr>
      </w:lvl>
    </w:lvlOverride>
  </w:num>
  <w:num w:numId="9">
    <w:abstractNumId w:val="19"/>
  </w:num>
  <w:num w:numId="10">
    <w:abstractNumId w:val="19"/>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19"/>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19"/>
    <w:lvlOverride w:ilvl="0">
      <w:lvl w:ilvl="0">
        <w:start w:val="4"/>
        <w:numFmt w:val="decimal"/>
        <w:lvlText w:val="%1)"/>
        <w:legacy w:legacy="1" w:legacySpace="0" w:legacyIndent="360"/>
        <w:lvlJc w:val="left"/>
        <w:rPr>
          <w:rFonts w:ascii="Times New Roman" w:hAnsi="Times New Roman" w:cs="Times New Roman" w:hint="default"/>
        </w:rPr>
      </w:lvl>
    </w:lvlOverride>
  </w:num>
  <w:num w:numId="13">
    <w:abstractNumId w:val="19"/>
    <w:lvlOverride w:ilvl="0">
      <w:lvl w:ilvl="0">
        <w:start w:val="5"/>
        <w:numFmt w:val="decimal"/>
        <w:lvlText w:val="%1)"/>
        <w:legacy w:legacy="1" w:legacySpace="0" w:legacyIndent="360"/>
        <w:lvlJc w:val="left"/>
        <w:rPr>
          <w:rFonts w:ascii="Times New Roman" w:hAnsi="Times New Roman" w:cs="Times New Roman" w:hint="default"/>
        </w:rPr>
      </w:lvl>
    </w:lvlOverride>
  </w:num>
  <w:num w:numId="14">
    <w:abstractNumId w:val="19"/>
    <w:lvlOverride w:ilvl="0">
      <w:lvl w:ilvl="0">
        <w:start w:val="6"/>
        <w:numFmt w:val="decimal"/>
        <w:lvlText w:val="%1)"/>
        <w:legacy w:legacy="1" w:legacySpace="0" w:legacyIndent="360"/>
        <w:lvlJc w:val="left"/>
        <w:rPr>
          <w:rFonts w:ascii="Times New Roman" w:hAnsi="Times New Roman" w:cs="Times New Roman" w:hint="default"/>
        </w:rPr>
      </w:lvl>
    </w:lvlOverride>
  </w:num>
  <w:num w:numId="15">
    <w:abstractNumId w:val="9"/>
  </w:num>
  <w:num w:numId="16">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9"/>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9"/>
    <w:lvlOverride w:ilvl="0">
      <w:lvl w:ilvl="0">
        <w:start w:val="5"/>
        <w:numFmt w:val="decimal"/>
        <w:lvlText w:val="%1)"/>
        <w:legacy w:legacy="1" w:legacySpace="0" w:legacyIndent="360"/>
        <w:lvlJc w:val="left"/>
        <w:rPr>
          <w:rFonts w:ascii="Times New Roman" w:hAnsi="Times New Roman" w:cs="Times New Roman" w:hint="default"/>
        </w:rPr>
      </w:lvl>
    </w:lvlOverride>
  </w:num>
  <w:num w:numId="20">
    <w:abstractNumId w:val="9"/>
    <w:lvlOverride w:ilvl="0">
      <w:lvl w:ilvl="0">
        <w:start w:val="6"/>
        <w:numFmt w:val="decimal"/>
        <w:lvlText w:val="%1)"/>
        <w:legacy w:legacy="1" w:legacySpace="0" w:legacyIndent="360"/>
        <w:lvlJc w:val="left"/>
        <w:rPr>
          <w:rFonts w:ascii="Times New Roman" w:hAnsi="Times New Roman" w:cs="Times New Roman" w:hint="default"/>
        </w:rPr>
      </w:lvl>
    </w:lvlOverride>
  </w:num>
  <w:num w:numId="21">
    <w:abstractNumId w:val="15"/>
  </w:num>
  <w:num w:numId="22">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23">
    <w:abstractNumId w:val="15"/>
    <w:lvlOverride w:ilvl="0">
      <w:lvl w:ilvl="0">
        <w:start w:val="3"/>
        <w:numFmt w:val="decimal"/>
        <w:lvlText w:val="%1)"/>
        <w:legacy w:legacy="1" w:legacySpace="0" w:legacyIndent="360"/>
        <w:lvlJc w:val="left"/>
        <w:rPr>
          <w:rFonts w:ascii="Times New Roman" w:hAnsi="Times New Roman" w:cs="Times New Roman" w:hint="default"/>
        </w:rPr>
      </w:lvl>
    </w:lvlOverride>
  </w:num>
  <w:num w:numId="24">
    <w:abstractNumId w:val="1"/>
  </w:num>
  <w:num w:numId="25">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26">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27">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28">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29">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30">
    <w:abstractNumId w:val="14"/>
  </w:num>
  <w:num w:numId="31">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32">
    <w:abstractNumId w:val="14"/>
    <w:lvlOverride w:ilvl="0">
      <w:lvl w:ilvl="0">
        <w:start w:val="3"/>
        <w:numFmt w:val="decimal"/>
        <w:lvlText w:val="%1)"/>
        <w:legacy w:legacy="1" w:legacySpace="0" w:legacyIndent="360"/>
        <w:lvlJc w:val="left"/>
        <w:rPr>
          <w:rFonts w:ascii="Times New Roman" w:hAnsi="Times New Roman" w:cs="Times New Roman" w:hint="default"/>
        </w:rPr>
      </w:lvl>
    </w:lvlOverride>
  </w:num>
  <w:num w:numId="33">
    <w:abstractNumId w:val="14"/>
    <w:lvlOverride w:ilvl="0">
      <w:lvl w:ilvl="0">
        <w:start w:val="4"/>
        <w:numFmt w:val="decimal"/>
        <w:lvlText w:val="%1)"/>
        <w:legacy w:legacy="1" w:legacySpace="0" w:legacyIndent="360"/>
        <w:lvlJc w:val="left"/>
        <w:rPr>
          <w:rFonts w:ascii="Times New Roman" w:hAnsi="Times New Roman" w:cs="Times New Roman" w:hint="default"/>
        </w:rPr>
      </w:lvl>
    </w:lvlOverride>
  </w:num>
  <w:num w:numId="34">
    <w:abstractNumId w:val="4"/>
  </w:num>
  <w:num w:numId="35">
    <w:abstractNumId w:val="2"/>
  </w:num>
  <w:num w:numId="36">
    <w:abstractNumId w:val="7"/>
  </w:num>
  <w:num w:numId="37">
    <w:abstractNumId w:val="5"/>
  </w:num>
  <w:num w:numId="38">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9">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0">
    <w:abstractNumId w:val="6"/>
  </w:num>
  <w:num w:numId="41">
    <w:abstractNumId w:val="11"/>
  </w:num>
  <w:num w:numId="42">
    <w:abstractNumId w:val="17"/>
  </w:num>
  <w:num w:numId="43">
    <w:abstractNumId w:val="12"/>
  </w:num>
  <w:num w:numId="44">
    <w:abstractNumId w:val="12"/>
    <w:lvlOverride w:ilvl="0">
      <w:lvl w:ilvl="0">
        <w:start w:val="5"/>
        <w:numFmt w:val="decimal"/>
        <w:lvlText w:val="%1)"/>
        <w:legacy w:legacy="1" w:legacySpace="0" w:legacyIndent="360"/>
        <w:lvlJc w:val="left"/>
        <w:rPr>
          <w:rFonts w:ascii="Times New Roman" w:hAnsi="Times New Roman" w:cs="Times New Roman" w:hint="default"/>
        </w:rPr>
      </w:lvl>
    </w:lvlOverride>
  </w:num>
  <w:num w:numId="45">
    <w:abstractNumId w:val="10"/>
  </w:num>
  <w:num w:numId="46">
    <w:abstractNumId w:val="10"/>
    <w:lvlOverride w:ilvl="0">
      <w:lvl w:ilvl="0">
        <w:start w:val="2"/>
        <w:numFmt w:val="lowerLetter"/>
        <w:lvlText w:val="%1."/>
        <w:legacy w:legacy="1" w:legacySpace="0" w:legacyIndent="360"/>
        <w:lvlJc w:val="left"/>
        <w:rPr>
          <w:rFonts w:ascii="Times New Roman" w:hAnsi="Times New Roman" w:cs="Times New Roman" w:hint="default"/>
        </w:rPr>
      </w:lvl>
    </w:lvlOverride>
  </w:num>
  <w:num w:numId="47">
    <w:abstractNumId w:val="3"/>
  </w:num>
  <w:num w:numId="48">
    <w:abstractNumId w:val="3"/>
    <w:lvlOverride w:ilvl="0">
      <w:lvl w:ilvl="0">
        <w:start w:val="2"/>
        <w:numFmt w:val="lowerLetter"/>
        <w:lvlText w:val="%1."/>
        <w:legacy w:legacy="1" w:legacySpace="0" w:legacyIndent="360"/>
        <w:lvlJc w:val="left"/>
        <w:rPr>
          <w:rFonts w:ascii="Times New Roman" w:hAnsi="Times New Roman" w:cs="Times New Roman" w:hint="default"/>
        </w:rPr>
      </w:lvl>
    </w:lvlOverride>
  </w:num>
  <w:num w:numId="49">
    <w:abstractNumId w:val="3"/>
    <w:lvlOverride w:ilvl="0">
      <w:lvl w:ilvl="0">
        <w:start w:val="3"/>
        <w:numFmt w:val="lowerLetter"/>
        <w:lvlText w:val="%1."/>
        <w:legacy w:legacy="1" w:legacySpace="0" w:legacyIndent="360"/>
        <w:lvlJc w:val="left"/>
        <w:rPr>
          <w:rFonts w:ascii="Times New Roman" w:hAnsi="Times New Roman" w:cs="Times New Roman" w:hint="default"/>
        </w:rPr>
      </w:lvl>
    </w:lvlOverride>
  </w:num>
  <w:num w:numId="50">
    <w:abstractNumId w:val="8"/>
  </w:num>
  <w:num w:numId="51">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5091B"/>
    <w:rsid w:val="004279CB"/>
    <w:rsid w:val="0085091B"/>
    <w:rsid w:val="00CF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09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5091B"/>
    <w:pPr>
      <w:keepNext/>
      <w:outlineLvl w:val="1"/>
    </w:pPr>
    <w:rPr>
      <w:b/>
      <w:bCs/>
    </w:rPr>
  </w:style>
  <w:style w:type="paragraph" w:styleId="Heading3">
    <w:name w:val="heading 3"/>
    <w:basedOn w:val="Normal"/>
    <w:next w:val="Normal"/>
    <w:link w:val="Heading3Char"/>
    <w:qFormat/>
    <w:rsid w:val="0085091B"/>
    <w:pPr>
      <w:keepNext/>
      <w:outlineLvl w:val="2"/>
    </w:pPr>
    <w:rPr>
      <w:b/>
      <w:bCs/>
      <w:sz w:val="22"/>
      <w:lang w:val="fr-FR"/>
    </w:rPr>
  </w:style>
  <w:style w:type="paragraph" w:styleId="Heading8">
    <w:name w:val="heading 8"/>
    <w:basedOn w:val="Normal"/>
    <w:next w:val="Normal"/>
    <w:link w:val="Heading8Char"/>
    <w:qFormat/>
    <w:rsid w:val="008509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91B"/>
    <w:pPr>
      <w:tabs>
        <w:tab w:val="center" w:pos="4320"/>
        <w:tab w:val="right" w:pos="8640"/>
      </w:tabs>
    </w:pPr>
  </w:style>
  <w:style w:type="character" w:customStyle="1" w:styleId="HeaderChar">
    <w:name w:val="Header Char"/>
    <w:basedOn w:val="DefaultParagraphFont"/>
    <w:link w:val="Header"/>
    <w:rsid w:val="0085091B"/>
    <w:rPr>
      <w:rFonts w:ascii="Times New Roman" w:eastAsia="Times New Roman" w:hAnsi="Times New Roman" w:cs="Times New Roman"/>
      <w:sz w:val="24"/>
      <w:szCs w:val="24"/>
    </w:rPr>
  </w:style>
  <w:style w:type="paragraph" w:styleId="Footer">
    <w:name w:val="footer"/>
    <w:basedOn w:val="Normal"/>
    <w:link w:val="FooterChar"/>
    <w:unhideWhenUsed/>
    <w:rsid w:val="0085091B"/>
    <w:pPr>
      <w:tabs>
        <w:tab w:val="center" w:pos="4680"/>
        <w:tab w:val="right" w:pos="9360"/>
      </w:tabs>
    </w:pPr>
  </w:style>
  <w:style w:type="character" w:customStyle="1" w:styleId="FooterChar">
    <w:name w:val="Footer Char"/>
    <w:basedOn w:val="DefaultParagraphFont"/>
    <w:link w:val="Footer"/>
    <w:uiPriority w:val="99"/>
    <w:semiHidden/>
    <w:rsid w:val="0085091B"/>
    <w:rPr>
      <w:rFonts w:ascii="Times New Roman" w:eastAsia="Times New Roman" w:hAnsi="Times New Roman" w:cs="Times New Roman"/>
      <w:sz w:val="24"/>
      <w:szCs w:val="24"/>
    </w:rPr>
  </w:style>
  <w:style w:type="table" w:styleId="TableGrid">
    <w:name w:val="Table Grid"/>
    <w:basedOn w:val="TableNormal"/>
    <w:rsid w:val="008509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5091B"/>
    <w:rPr>
      <w:rFonts w:ascii="Arial" w:eastAsia="Times New Roman" w:hAnsi="Arial" w:cs="Arial"/>
      <w:b/>
      <w:bCs/>
      <w:kern w:val="32"/>
      <w:sz w:val="32"/>
      <w:szCs w:val="32"/>
    </w:rPr>
  </w:style>
  <w:style w:type="character" w:customStyle="1" w:styleId="Heading2Char">
    <w:name w:val="Heading 2 Char"/>
    <w:basedOn w:val="DefaultParagraphFont"/>
    <w:link w:val="Heading2"/>
    <w:rsid w:val="0085091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5091B"/>
    <w:rPr>
      <w:rFonts w:ascii="Times New Roman" w:eastAsia="Times New Roman" w:hAnsi="Times New Roman" w:cs="Times New Roman"/>
      <w:b/>
      <w:bCs/>
      <w:szCs w:val="24"/>
      <w:lang w:val="fr-FR"/>
    </w:rPr>
  </w:style>
  <w:style w:type="character" w:customStyle="1" w:styleId="Heading8Char">
    <w:name w:val="Heading 8 Char"/>
    <w:basedOn w:val="DefaultParagraphFont"/>
    <w:link w:val="Heading8"/>
    <w:rsid w:val="0085091B"/>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5074</Words>
  <Characters>28922</Characters>
  <Application>Microsoft Office Word</Application>
  <DocSecurity>0</DocSecurity>
  <Lines>241</Lines>
  <Paragraphs>67</Paragraphs>
  <ScaleCrop>false</ScaleCrop>
  <Company/>
  <LinksUpToDate>false</LinksUpToDate>
  <CharactersWithSpaces>33929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2010-06-04T07:23:00Z</dcterms:created>
  <dcterms:modified xsi:type="dcterms:W3CDTF">2010-06-04T07:29:00Z</dcterms:modified>
</cp:coreProperties>
</file>