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CD" w:rsidRDefault="006E3CCD"/>
    <w:tbl>
      <w:tblPr>
        <w:tblW w:w="8055"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5"/>
      </w:tblGrid>
      <w:tr w:rsidR="006E3CCD">
        <w:trPr>
          <w:trHeight w:val="12030"/>
        </w:trPr>
        <w:tc>
          <w:tcPr>
            <w:tcW w:w="8055" w:type="dxa"/>
            <w:tcBorders>
              <w:top w:val="single" w:sz="18" w:space="0" w:color="auto"/>
              <w:left w:val="single" w:sz="18" w:space="0" w:color="auto"/>
              <w:bottom w:val="single" w:sz="18" w:space="0" w:color="auto"/>
              <w:right w:val="single" w:sz="18" w:space="0" w:color="auto"/>
            </w:tcBorders>
          </w:tcPr>
          <w:p w:rsidR="006E3CCD" w:rsidRPr="00B67971" w:rsidRDefault="0073417C" w:rsidP="00606CE8">
            <w:pPr>
              <w:spacing w:line="240" w:lineRule="auto"/>
              <w:jc w:val="center"/>
              <w:rPr>
                <w:b/>
                <w:sz w:val="24"/>
                <w:szCs w:val="24"/>
                <w:lang w:val="id-ID"/>
              </w:rPr>
            </w:pPr>
            <w:r w:rsidRPr="00B67971">
              <w:rPr>
                <w:b/>
                <w:sz w:val="24"/>
                <w:szCs w:val="24"/>
              </w:rPr>
              <w:t xml:space="preserve">LAPORAN </w:t>
            </w:r>
            <w:r w:rsidR="00807934" w:rsidRPr="00B67971">
              <w:rPr>
                <w:b/>
                <w:sz w:val="24"/>
                <w:szCs w:val="24"/>
              </w:rPr>
              <w:t>KEMAJUAN</w:t>
            </w:r>
            <w:r w:rsidR="006D3195" w:rsidRPr="00B67971">
              <w:rPr>
                <w:b/>
                <w:sz w:val="24"/>
                <w:szCs w:val="24"/>
              </w:rPr>
              <w:t xml:space="preserve"> PENELITIAN</w:t>
            </w:r>
            <w:r w:rsidR="00835621" w:rsidRPr="00B67971">
              <w:rPr>
                <w:b/>
                <w:sz w:val="24"/>
                <w:szCs w:val="24"/>
              </w:rPr>
              <w:t xml:space="preserve"> TAHUN I</w:t>
            </w:r>
            <w:r w:rsidR="00B67971" w:rsidRPr="00B67971">
              <w:rPr>
                <w:b/>
                <w:sz w:val="24"/>
                <w:szCs w:val="24"/>
                <w:lang w:val="id-ID"/>
              </w:rPr>
              <w:t>I</w:t>
            </w:r>
          </w:p>
          <w:p w:rsidR="006E3CCD" w:rsidRPr="00B67971" w:rsidRDefault="006D3195" w:rsidP="00606CE8">
            <w:pPr>
              <w:spacing w:line="240" w:lineRule="auto"/>
              <w:jc w:val="center"/>
              <w:rPr>
                <w:b/>
                <w:sz w:val="24"/>
                <w:szCs w:val="24"/>
              </w:rPr>
            </w:pPr>
            <w:r w:rsidRPr="00B67971">
              <w:rPr>
                <w:b/>
                <w:sz w:val="24"/>
                <w:szCs w:val="24"/>
              </w:rPr>
              <w:t>HIBAH RISET GURU BESAR UNIVERSITAS ANDALAS</w:t>
            </w:r>
          </w:p>
          <w:p w:rsidR="006E3CCD" w:rsidRPr="000A7EEE" w:rsidRDefault="006E3CCD" w:rsidP="00606CE8">
            <w:pPr>
              <w:spacing w:line="240" w:lineRule="auto"/>
              <w:jc w:val="center"/>
              <w:rPr>
                <w:b/>
                <w:sz w:val="24"/>
                <w:szCs w:val="24"/>
              </w:rPr>
            </w:pPr>
          </w:p>
          <w:p w:rsidR="006E3CCD" w:rsidRPr="00B67971" w:rsidRDefault="00B67971" w:rsidP="00B67971">
            <w:pPr>
              <w:jc w:val="center"/>
              <w:rPr>
                <w:sz w:val="24"/>
                <w:szCs w:val="24"/>
                <w:lang w:val="id-ID"/>
              </w:rPr>
            </w:pPr>
            <w:r>
              <w:rPr>
                <w:noProof/>
                <w:sz w:val="24"/>
                <w:szCs w:val="24"/>
                <w:lang w:val="id-ID" w:eastAsia="id-ID"/>
              </w:rPr>
              <w:drawing>
                <wp:inline distT="0" distB="0" distL="0" distR="0" wp14:anchorId="2AFE9D48" wp14:editId="04E4A1D6">
                  <wp:extent cx="13716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514475"/>
                          </a:xfrm>
                          <a:prstGeom prst="rect">
                            <a:avLst/>
                          </a:prstGeom>
                          <a:noFill/>
                          <a:ln>
                            <a:noFill/>
                          </a:ln>
                        </pic:spPr>
                      </pic:pic>
                    </a:graphicData>
                  </a:graphic>
                </wp:inline>
              </w:drawing>
            </w:r>
          </w:p>
          <w:p w:rsidR="006E3CCD" w:rsidRPr="00807934" w:rsidRDefault="006D3195">
            <w:pPr>
              <w:jc w:val="center"/>
              <w:rPr>
                <w:b/>
                <w:sz w:val="24"/>
                <w:szCs w:val="24"/>
              </w:rPr>
            </w:pPr>
            <w:bookmarkStart w:id="0" w:name="_GoBack"/>
            <w:r w:rsidRPr="00807934">
              <w:rPr>
                <w:b/>
                <w:sz w:val="24"/>
                <w:szCs w:val="24"/>
              </w:rPr>
              <w:t>R</w:t>
            </w:r>
            <w:r w:rsidR="003D4A78" w:rsidRPr="00807934">
              <w:rPr>
                <w:b/>
                <w:sz w:val="24"/>
                <w:szCs w:val="24"/>
              </w:rPr>
              <w:t>EKLAMASI</w:t>
            </w:r>
            <w:r w:rsidRPr="00807934">
              <w:rPr>
                <w:b/>
                <w:sz w:val="24"/>
                <w:szCs w:val="24"/>
              </w:rPr>
              <w:t xml:space="preserve"> L</w:t>
            </w:r>
            <w:r w:rsidR="003D4A78" w:rsidRPr="00807934">
              <w:rPr>
                <w:b/>
                <w:sz w:val="24"/>
                <w:szCs w:val="24"/>
              </w:rPr>
              <w:t>AHAN</w:t>
            </w:r>
            <w:r w:rsidRPr="00807934">
              <w:rPr>
                <w:b/>
                <w:sz w:val="24"/>
                <w:szCs w:val="24"/>
              </w:rPr>
              <w:t xml:space="preserve"> B</w:t>
            </w:r>
            <w:r w:rsidR="003D4A78" w:rsidRPr="00807934">
              <w:rPr>
                <w:b/>
                <w:sz w:val="24"/>
                <w:szCs w:val="24"/>
              </w:rPr>
              <w:t>EKAS</w:t>
            </w:r>
            <w:r w:rsidRPr="00807934">
              <w:rPr>
                <w:b/>
                <w:sz w:val="24"/>
                <w:szCs w:val="24"/>
              </w:rPr>
              <w:t xml:space="preserve"> T</w:t>
            </w:r>
            <w:r w:rsidR="003D4A78" w:rsidRPr="00807934">
              <w:rPr>
                <w:b/>
                <w:sz w:val="24"/>
                <w:szCs w:val="24"/>
              </w:rPr>
              <w:t>AMBANG</w:t>
            </w:r>
            <w:r w:rsidRPr="00807934">
              <w:rPr>
                <w:b/>
                <w:sz w:val="24"/>
                <w:szCs w:val="24"/>
              </w:rPr>
              <w:t xml:space="preserve"> B</w:t>
            </w:r>
            <w:r w:rsidR="003D4A78" w:rsidRPr="00807934">
              <w:rPr>
                <w:b/>
                <w:sz w:val="24"/>
                <w:szCs w:val="24"/>
              </w:rPr>
              <w:t>ATUBARA</w:t>
            </w:r>
            <w:r w:rsidRPr="00807934">
              <w:rPr>
                <w:b/>
                <w:sz w:val="24"/>
                <w:szCs w:val="24"/>
              </w:rPr>
              <w:t xml:space="preserve"> M</w:t>
            </w:r>
            <w:r w:rsidR="003D4A78" w:rsidRPr="00807934">
              <w:rPr>
                <w:b/>
                <w:sz w:val="24"/>
                <w:szCs w:val="24"/>
              </w:rPr>
              <w:t xml:space="preserve">ELALUI </w:t>
            </w:r>
            <w:r w:rsidRPr="00807934">
              <w:rPr>
                <w:b/>
                <w:sz w:val="24"/>
                <w:szCs w:val="24"/>
              </w:rPr>
              <w:t>P</w:t>
            </w:r>
            <w:r w:rsidR="003D4A78" w:rsidRPr="00807934">
              <w:rPr>
                <w:b/>
                <w:sz w:val="24"/>
                <w:szCs w:val="24"/>
              </w:rPr>
              <w:t>EMANFAATAN</w:t>
            </w:r>
            <w:r w:rsidRPr="00807934">
              <w:rPr>
                <w:b/>
                <w:sz w:val="24"/>
                <w:szCs w:val="24"/>
              </w:rPr>
              <w:t xml:space="preserve"> F</w:t>
            </w:r>
            <w:r w:rsidR="003D4A78" w:rsidRPr="00807934">
              <w:rPr>
                <w:b/>
                <w:sz w:val="24"/>
                <w:szCs w:val="24"/>
              </w:rPr>
              <w:t xml:space="preserve">UNGI </w:t>
            </w:r>
            <w:r w:rsidRPr="00807934">
              <w:rPr>
                <w:b/>
                <w:sz w:val="24"/>
                <w:szCs w:val="24"/>
              </w:rPr>
              <w:t>A</w:t>
            </w:r>
            <w:r w:rsidR="003D4A78" w:rsidRPr="00807934">
              <w:rPr>
                <w:b/>
                <w:sz w:val="24"/>
                <w:szCs w:val="24"/>
              </w:rPr>
              <w:t xml:space="preserve">RBUSKULAR </w:t>
            </w:r>
            <w:r w:rsidR="00085761" w:rsidRPr="00807934">
              <w:rPr>
                <w:b/>
                <w:sz w:val="24"/>
                <w:szCs w:val="24"/>
              </w:rPr>
              <w:t xml:space="preserve"> M</w:t>
            </w:r>
            <w:r w:rsidR="003D4A78" w:rsidRPr="00807934">
              <w:rPr>
                <w:b/>
                <w:sz w:val="24"/>
                <w:szCs w:val="24"/>
              </w:rPr>
              <w:t>IKORIZA TERHADAP</w:t>
            </w:r>
            <w:r w:rsidR="00085761" w:rsidRPr="00807934">
              <w:rPr>
                <w:b/>
                <w:sz w:val="24"/>
                <w:szCs w:val="24"/>
              </w:rPr>
              <w:t xml:space="preserve"> T</w:t>
            </w:r>
            <w:r w:rsidR="003D4A78" w:rsidRPr="00807934">
              <w:rPr>
                <w:b/>
                <w:sz w:val="24"/>
                <w:szCs w:val="24"/>
              </w:rPr>
              <w:t xml:space="preserve">ANAMAN </w:t>
            </w:r>
            <w:r w:rsidR="00E97536">
              <w:rPr>
                <w:b/>
                <w:sz w:val="24"/>
                <w:szCs w:val="24"/>
              </w:rPr>
              <w:t xml:space="preserve">DENGAN </w:t>
            </w:r>
            <w:r w:rsidR="003D4A78" w:rsidRPr="00807934">
              <w:rPr>
                <w:b/>
                <w:sz w:val="24"/>
                <w:szCs w:val="24"/>
              </w:rPr>
              <w:t>SISTEM TUMPANG SARI</w:t>
            </w:r>
          </w:p>
          <w:p w:rsidR="006E3CCD" w:rsidRPr="00B67971" w:rsidRDefault="003D4A78">
            <w:pPr>
              <w:jc w:val="center"/>
              <w:rPr>
                <w:b/>
                <w:sz w:val="24"/>
                <w:szCs w:val="24"/>
              </w:rPr>
            </w:pPr>
            <w:r w:rsidRPr="00B67971">
              <w:rPr>
                <w:b/>
                <w:sz w:val="24"/>
                <w:szCs w:val="24"/>
              </w:rPr>
              <w:t>TIM PENGUSUL</w:t>
            </w:r>
          </w:p>
          <w:p w:rsidR="006E3CCD" w:rsidRPr="00B67971" w:rsidRDefault="006D3195">
            <w:pPr>
              <w:spacing w:after="0" w:line="240" w:lineRule="auto"/>
              <w:jc w:val="both"/>
              <w:rPr>
                <w:b/>
                <w:sz w:val="24"/>
                <w:szCs w:val="24"/>
              </w:rPr>
            </w:pPr>
            <w:r w:rsidRPr="00B67971">
              <w:rPr>
                <w:b/>
                <w:sz w:val="24"/>
                <w:szCs w:val="24"/>
              </w:rPr>
              <w:t xml:space="preserve">                  </w:t>
            </w:r>
            <w:r w:rsidR="003D4A78" w:rsidRPr="00B67971">
              <w:rPr>
                <w:b/>
                <w:sz w:val="24"/>
                <w:szCs w:val="24"/>
              </w:rPr>
              <w:t xml:space="preserve">                </w:t>
            </w:r>
            <w:r w:rsidRPr="00B67971">
              <w:rPr>
                <w:b/>
                <w:sz w:val="24"/>
                <w:szCs w:val="24"/>
              </w:rPr>
              <w:t xml:space="preserve">Prof.Dr.Ir.Eti Farda Husin, MS        </w:t>
            </w:r>
            <w:r w:rsidR="003D4A78" w:rsidRPr="00B67971">
              <w:rPr>
                <w:b/>
                <w:sz w:val="24"/>
                <w:szCs w:val="24"/>
              </w:rPr>
              <w:t>NIDN :  0028085310</w:t>
            </w:r>
          </w:p>
          <w:p w:rsidR="00085761" w:rsidRPr="00B67971" w:rsidRDefault="00CE1A9B">
            <w:pPr>
              <w:spacing w:after="0" w:line="240" w:lineRule="auto"/>
              <w:jc w:val="both"/>
              <w:rPr>
                <w:b/>
                <w:sz w:val="24"/>
                <w:szCs w:val="24"/>
              </w:rPr>
            </w:pPr>
            <w:r w:rsidRPr="00B67971">
              <w:rPr>
                <w:b/>
                <w:sz w:val="24"/>
                <w:szCs w:val="24"/>
              </w:rPr>
              <w:t xml:space="preserve">                                 </w:t>
            </w:r>
            <w:r w:rsidR="00085761" w:rsidRPr="00B67971">
              <w:rPr>
                <w:b/>
                <w:sz w:val="24"/>
                <w:szCs w:val="24"/>
              </w:rPr>
              <w:t xml:space="preserve"> </w:t>
            </w:r>
            <w:r w:rsidR="0073417C" w:rsidRPr="00B67971">
              <w:rPr>
                <w:b/>
                <w:sz w:val="24"/>
                <w:szCs w:val="24"/>
              </w:rPr>
              <w:t>Dr.Ir.Ujang Khairul, MS                   NIDN :  0027076709</w:t>
            </w:r>
          </w:p>
          <w:p w:rsidR="006E3CCD" w:rsidRPr="00B67971" w:rsidRDefault="00085761">
            <w:pPr>
              <w:spacing w:after="0" w:line="240" w:lineRule="auto"/>
              <w:jc w:val="both"/>
              <w:rPr>
                <w:rFonts w:cs="Calibri"/>
                <w:b/>
                <w:sz w:val="24"/>
                <w:szCs w:val="24"/>
              </w:rPr>
            </w:pPr>
            <w:r w:rsidRPr="00B67971">
              <w:rPr>
                <w:b/>
                <w:sz w:val="24"/>
                <w:szCs w:val="24"/>
              </w:rPr>
              <w:t xml:space="preserve">                                 </w:t>
            </w:r>
            <w:r w:rsidR="00CE1A9B" w:rsidRPr="00B67971">
              <w:rPr>
                <w:b/>
                <w:sz w:val="24"/>
                <w:szCs w:val="24"/>
              </w:rPr>
              <w:t xml:space="preserve"> </w:t>
            </w:r>
            <w:r w:rsidR="006D3195" w:rsidRPr="00B67971">
              <w:rPr>
                <w:b/>
                <w:sz w:val="24"/>
                <w:szCs w:val="24"/>
              </w:rPr>
              <w:t>Ir. Zelfi Zakir,MS</w:t>
            </w:r>
            <w:r w:rsidR="00CE1A9B" w:rsidRPr="00B67971">
              <w:rPr>
                <w:b/>
                <w:sz w:val="24"/>
                <w:szCs w:val="24"/>
              </w:rPr>
              <w:t>i</w:t>
            </w:r>
            <w:r w:rsidR="006D3195" w:rsidRPr="00B67971">
              <w:rPr>
                <w:b/>
                <w:sz w:val="24"/>
                <w:szCs w:val="24"/>
              </w:rPr>
              <w:t xml:space="preserve">                           </w:t>
            </w:r>
            <w:r w:rsidR="003D4A78" w:rsidRPr="00B67971">
              <w:rPr>
                <w:b/>
                <w:sz w:val="24"/>
                <w:szCs w:val="24"/>
              </w:rPr>
              <w:t xml:space="preserve">   </w:t>
            </w:r>
            <w:r w:rsidR="00CE1A9B" w:rsidRPr="00B67971">
              <w:rPr>
                <w:b/>
                <w:sz w:val="24"/>
                <w:szCs w:val="24"/>
              </w:rPr>
              <w:t xml:space="preserve"> </w:t>
            </w:r>
            <w:r w:rsidR="003D4A78" w:rsidRPr="00B67971">
              <w:rPr>
                <w:b/>
                <w:sz w:val="24"/>
                <w:szCs w:val="24"/>
              </w:rPr>
              <w:t>NIDN :</w:t>
            </w:r>
            <w:r w:rsidR="00CE1A9B" w:rsidRPr="00B67971">
              <w:rPr>
                <w:b/>
                <w:sz w:val="24"/>
                <w:szCs w:val="24"/>
              </w:rPr>
              <w:t xml:space="preserve"> </w:t>
            </w:r>
            <w:r w:rsidR="003D4A78" w:rsidRPr="00B67971">
              <w:rPr>
                <w:b/>
                <w:sz w:val="24"/>
                <w:szCs w:val="24"/>
              </w:rPr>
              <w:t xml:space="preserve"> </w:t>
            </w:r>
            <w:r w:rsidR="003D4A78" w:rsidRPr="00B67971">
              <w:rPr>
                <w:rStyle w:val="apple-style-span"/>
                <w:rFonts w:cs="Calibri"/>
                <w:b/>
                <w:sz w:val="24"/>
                <w:szCs w:val="24"/>
              </w:rPr>
              <w:t>0026096009</w:t>
            </w:r>
          </w:p>
          <w:p w:rsidR="006E3CCD" w:rsidRPr="00B67971" w:rsidRDefault="00CE1A9B">
            <w:pPr>
              <w:spacing w:after="0" w:line="240" w:lineRule="auto"/>
              <w:jc w:val="both"/>
              <w:rPr>
                <w:b/>
                <w:sz w:val="24"/>
                <w:szCs w:val="24"/>
                <w:lang w:val="id-ID"/>
              </w:rPr>
            </w:pPr>
            <w:r w:rsidRPr="00B67971">
              <w:rPr>
                <w:b/>
                <w:sz w:val="24"/>
                <w:szCs w:val="24"/>
              </w:rPr>
              <w:t xml:space="preserve">                                  </w:t>
            </w:r>
            <w:r w:rsidR="006D3195" w:rsidRPr="00B67971">
              <w:rPr>
                <w:b/>
                <w:sz w:val="24"/>
                <w:szCs w:val="24"/>
              </w:rPr>
              <w:t>Ir. Oktanis Emalinda,MP</w:t>
            </w:r>
            <w:r w:rsidRPr="00B67971">
              <w:rPr>
                <w:b/>
                <w:sz w:val="24"/>
                <w:szCs w:val="24"/>
              </w:rPr>
              <w:t xml:space="preserve">                 </w:t>
            </w:r>
            <w:r w:rsidR="003D4A78" w:rsidRPr="00B67971">
              <w:rPr>
                <w:b/>
                <w:sz w:val="24"/>
                <w:szCs w:val="24"/>
              </w:rPr>
              <w:t xml:space="preserve"> NIDN : </w:t>
            </w:r>
            <w:r w:rsidRPr="00B67971">
              <w:rPr>
                <w:b/>
                <w:sz w:val="24"/>
                <w:szCs w:val="24"/>
              </w:rPr>
              <w:t xml:space="preserve"> </w:t>
            </w:r>
            <w:r w:rsidR="003D4A78" w:rsidRPr="00B67971">
              <w:rPr>
                <w:b/>
                <w:sz w:val="24"/>
                <w:szCs w:val="24"/>
              </w:rPr>
              <w:t>0007106809</w:t>
            </w:r>
          </w:p>
          <w:bookmarkEnd w:id="0"/>
          <w:p w:rsidR="00B67971" w:rsidRDefault="00B67971" w:rsidP="00085761">
            <w:pPr>
              <w:spacing w:after="0" w:line="240" w:lineRule="auto"/>
              <w:jc w:val="both"/>
              <w:rPr>
                <w:b/>
                <w:sz w:val="24"/>
                <w:szCs w:val="24"/>
                <w:lang w:val="id-ID"/>
              </w:rPr>
            </w:pPr>
          </w:p>
          <w:p w:rsidR="00B67971" w:rsidRDefault="00B67971" w:rsidP="00B67971">
            <w:pPr>
              <w:spacing w:after="0" w:line="240" w:lineRule="auto"/>
              <w:jc w:val="center"/>
              <w:rPr>
                <w:b/>
                <w:sz w:val="24"/>
                <w:szCs w:val="24"/>
                <w:lang w:val="id-ID"/>
              </w:rPr>
            </w:pPr>
            <w:r>
              <w:rPr>
                <w:b/>
                <w:sz w:val="24"/>
                <w:szCs w:val="24"/>
                <w:lang w:val="id-ID"/>
              </w:rPr>
              <w:t>Dibiayai Oleh Direktorat Jendral Pendidikan Tinggi, Kementerian Pendidikan Nasional, sesuai dengan Surat Perjanjian Pelaksanaan Penugasan Hibah Klaster Riset Guru Besar Nomor; 37/UN.16.17/PP.HGB/LPPM/2017</w:t>
            </w:r>
          </w:p>
          <w:p w:rsidR="006E3CCD" w:rsidRPr="00B67971" w:rsidRDefault="00B67971" w:rsidP="00B67971">
            <w:pPr>
              <w:spacing w:after="0" w:line="240" w:lineRule="auto"/>
              <w:jc w:val="center"/>
              <w:rPr>
                <w:b/>
                <w:sz w:val="24"/>
                <w:szCs w:val="24"/>
              </w:rPr>
            </w:pPr>
            <w:r>
              <w:rPr>
                <w:b/>
                <w:sz w:val="24"/>
                <w:szCs w:val="24"/>
                <w:lang w:val="id-ID"/>
              </w:rPr>
              <w:t>Tanggal 21 Maret 2017</w:t>
            </w:r>
          </w:p>
          <w:p w:rsidR="006E3CCD" w:rsidRDefault="006E3CCD" w:rsidP="00B67971">
            <w:pPr>
              <w:spacing w:after="120" w:line="240" w:lineRule="auto"/>
              <w:jc w:val="center"/>
              <w:rPr>
                <w:sz w:val="24"/>
                <w:szCs w:val="24"/>
                <w:lang w:val="id-ID"/>
              </w:rPr>
            </w:pPr>
          </w:p>
          <w:p w:rsidR="00B67971" w:rsidRDefault="00B67971">
            <w:pPr>
              <w:spacing w:after="120" w:line="240" w:lineRule="auto"/>
              <w:jc w:val="center"/>
              <w:rPr>
                <w:sz w:val="24"/>
                <w:szCs w:val="24"/>
                <w:lang w:val="id-ID"/>
              </w:rPr>
            </w:pPr>
          </w:p>
          <w:p w:rsidR="00B67971" w:rsidRDefault="00B67971">
            <w:pPr>
              <w:spacing w:after="120" w:line="240" w:lineRule="auto"/>
              <w:jc w:val="center"/>
              <w:rPr>
                <w:sz w:val="24"/>
                <w:szCs w:val="24"/>
                <w:lang w:val="id-ID"/>
              </w:rPr>
            </w:pPr>
          </w:p>
          <w:p w:rsidR="00B67971" w:rsidRPr="00B67971" w:rsidRDefault="00B67971" w:rsidP="00B67971">
            <w:pPr>
              <w:spacing w:after="120" w:line="240" w:lineRule="auto"/>
              <w:rPr>
                <w:sz w:val="24"/>
                <w:szCs w:val="24"/>
                <w:lang w:val="id-ID"/>
              </w:rPr>
            </w:pPr>
          </w:p>
          <w:p w:rsidR="006E3CCD" w:rsidRDefault="006E3CCD">
            <w:pPr>
              <w:spacing w:after="120" w:line="240" w:lineRule="auto"/>
              <w:jc w:val="center"/>
              <w:rPr>
                <w:sz w:val="24"/>
                <w:szCs w:val="24"/>
              </w:rPr>
            </w:pPr>
          </w:p>
          <w:p w:rsidR="006E3CCD" w:rsidRDefault="006D3195">
            <w:pPr>
              <w:spacing w:after="120" w:line="240" w:lineRule="auto"/>
              <w:jc w:val="center"/>
              <w:rPr>
                <w:b/>
                <w:sz w:val="24"/>
                <w:szCs w:val="24"/>
              </w:rPr>
            </w:pPr>
            <w:r>
              <w:rPr>
                <w:b/>
                <w:sz w:val="24"/>
                <w:szCs w:val="24"/>
              </w:rPr>
              <w:t xml:space="preserve">FAKULTAS PERTANIAN </w:t>
            </w:r>
          </w:p>
          <w:p w:rsidR="006E3CCD" w:rsidRDefault="006D3195">
            <w:pPr>
              <w:spacing w:after="120" w:line="240" w:lineRule="auto"/>
              <w:jc w:val="center"/>
              <w:rPr>
                <w:b/>
                <w:sz w:val="24"/>
                <w:szCs w:val="24"/>
              </w:rPr>
            </w:pPr>
            <w:r>
              <w:rPr>
                <w:b/>
                <w:sz w:val="24"/>
                <w:szCs w:val="24"/>
              </w:rPr>
              <w:t>UNIVERSITAS ANDALAS</w:t>
            </w:r>
          </w:p>
          <w:p w:rsidR="006E3CCD" w:rsidRDefault="0073417C">
            <w:pPr>
              <w:spacing w:after="120" w:line="240" w:lineRule="auto"/>
              <w:jc w:val="center"/>
              <w:rPr>
                <w:b/>
                <w:sz w:val="24"/>
                <w:szCs w:val="24"/>
              </w:rPr>
            </w:pPr>
            <w:r>
              <w:rPr>
                <w:b/>
                <w:sz w:val="24"/>
                <w:szCs w:val="24"/>
              </w:rPr>
              <w:t>AGUSTUS</w:t>
            </w:r>
          </w:p>
          <w:p w:rsidR="006E3CCD" w:rsidRPr="00B67971" w:rsidRDefault="00B67971">
            <w:pPr>
              <w:spacing w:after="120" w:line="240" w:lineRule="auto"/>
              <w:jc w:val="center"/>
              <w:rPr>
                <w:b/>
                <w:sz w:val="24"/>
                <w:szCs w:val="24"/>
                <w:lang w:val="id-ID"/>
              </w:rPr>
            </w:pPr>
            <w:r>
              <w:rPr>
                <w:b/>
                <w:sz w:val="24"/>
                <w:szCs w:val="24"/>
              </w:rPr>
              <w:t>201</w:t>
            </w:r>
            <w:r>
              <w:rPr>
                <w:b/>
                <w:sz w:val="24"/>
                <w:szCs w:val="24"/>
                <w:lang w:val="id-ID"/>
              </w:rPr>
              <w:t>7</w:t>
            </w:r>
          </w:p>
          <w:p w:rsidR="006E3CCD" w:rsidRDefault="006D3195">
            <w:r>
              <w:lastRenderedPageBreak/>
              <w:tab/>
            </w:r>
          </w:p>
        </w:tc>
      </w:tr>
    </w:tbl>
    <w:p w:rsidR="006E3CCD" w:rsidRDefault="006D3195">
      <w:r>
        <w:lastRenderedPageBreak/>
        <w:tab/>
      </w:r>
    </w:p>
    <w:p w:rsidR="00CD534B" w:rsidRDefault="00CD534B">
      <w:pPr>
        <w:jc w:val="center"/>
        <w:rPr>
          <w:rFonts w:ascii="Times New Roman" w:hAnsi="Times New Roman"/>
          <w:b/>
          <w:sz w:val="24"/>
          <w:szCs w:val="24"/>
          <w:lang w:val="id-ID"/>
        </w:rPr>
      </w:pPr>
    </w:p>
    <w:p w:rsidR="006E3CCD" w:rsidRDefault="006D3195">
      <w:pPr>
        <w:jc w:val="center"/>
        <w:rPr>
          <w:rFonts w:ascii="Times New Roman" w:hAnsi="Times New Roman"/>
          <w:b/>
          <w:sz w:val="24"/>
          <w:szCs w:val="24"/>
        </w:rPr>
      </w:pPr>
      <w:r>
        <w:rPr>
          <w:rFonts w:ascii="Times New Roman" w:hAnsi="Times New Roman"/>
          <w:b/>
          <w:sz w:val="24"/>
          <w:szCs w:val="24"/>
        </w:rPr>
        <w:lastRenderedPageBreak/>
        <w:t>HALAMAN PENGESAHAN</w:t>
      </w:r>
    </w:p>
    <w:p w:rsidR="006E3CCD" w:rsidRDefault="006D3195">
      <w:pPr>
        <w:jc w:val="center"/>
        <w:rPr>
          <w:rFonts w:ascii="Times New Roman" w:hAnsi="Times New Roman"/>
          <w:b/>
          <w:sz w:val="24"/>
          <w:szCs w:val="24"/>
        </w:rPr>
      </w:pPr>
      <w:r>
        <w:rPr>
          <w:rFonts w:ascii="Times New Roman" w:hAnsi="Times New Roman"/>
          <w:b/>
          <w:sz w:val="24"/>
          <w:szCs w:val="24"/>
        </w:rPr>
        <w:t>HIBAH RISET GURU BESAR UNIVERSITAS ANDALAS</w:t>
      </w:r>
    </w:p>
    <w:p w:rsidR="00B74D5E" w:rsidRDefault="006D3195">
      <w:pPr>
        <w:spacing w:after="0"/>
        <w:ind w:left="3600" w:hanging="3600"/>
        <w:rPr>
          <w:rFonts w:ascii="Times New Roman" w:hAnsi="Times New Roman"/>
        </w:rPr>
      </w:pPr>
      <w:r>
        <w:rPr>
          <w:rFonts w:ascii="Times New Roman" w:hAnsi="Times New Roman"/>
        </w:rPr>
        <w:t>Judul Penelitian</w:t>
      </w:r>
      <w:r>
        <w:rPr>
          <w:rFonts w:ascii="Times New Roman" w:hAnsi="Times New Roman"/>
        </w:rPr>
        <w:tab/>
        <w:t xml:space="preserve">: Reklamasi lahan bekas tambang batubara melalui </w:t>
      </w:r>
    </w:p>
    <w:p w:rsidR="00B74D5E" w:rsidRDefault="00B74D5E">
      <w:pPr>
        <w:spacing w:after="0"/>
        <w:ind w:left="3600" w:hanging="3600"/>
        <w:rPr>
          <w:rFonts w:ascii="Times New Roman" w:hAnsi="Times New Roman"/>
        </w:rPr>
      </w:pPr>
      <w:r>
        <w:rPr>
          <w:rFonts w:ascii="Times New Roman" w:hAnsi="Times New Roman"/>
        </w:rPr>
        <w:t xml:space="preserve">                                                                    P</w:t>
      </w:r>
      <w:r w:rsidR="006D3195">
        <w:rPr>
          <w:rFonts w:ascii="Times New Roman" w:hAnsi="Times New Roman"/>
        </w:rPr>
        <w:t>emanfaatan</w:t>
      </w:r>
      <w:r>
        <w:rPr>
          <w:rFonts w:ascii="Times New Roman" w:hAnsi="Times New Roman"/>
        </w:rPr>
        <w:t xml:space="preserve"> </w:t>
      </w:r>
      <w:r w:rsidR="006D3195">
        <w:rPr>
          <w:rFonts w:ascii="Times New Roman" w:hAnsi="Times New Roman"/>
        </w:rPr>
        <w:t>Fungi Mikoriza Arbuscula (FAM) pada berbagai</w:t>
      </w:r>
    </w:p>
    <w:p w:rsidR="006E3CCD" w:rsidRDefault="00B74D5E">
      <w:pPr>
        <w:spacing w:after="0"/>
        <w:ind w:left="3600" w:hanging="3600"/>
        <w:rPr>
          <w:rFonts w:ascii="Times New Roman" w:hAnsi="Times New Roman"/>
        </w:rPr>
      </w:pPr>
      <w:r>
        <w:rPr>
          <w:rFonts w:ascii="Times New Roman" w:hAnsi="Times New Roman"/>
        </w:rPr>
        <w:t xml:space="preserve">                                                                    </w:t>
      </w:r>
      <w:r w:rsidR="006D3195">
        <w:rPr>
          <w:rFonts w:ascii="Times New Roman" w:hAnsi="Times New Roman"/>
        </w:rPr>
        <w:t xml:space="preserve"> </w:t>
      </w:r>
      <w:proofErr w:type="gramStart"/>
      <w:r w:rsidR="006D3195">
        <w:rPr>
          <w:rFonts w:ascii="Times New Roman" w:hAnsi="Times New Roman"/>
        </w:rPr>
        <w:t>tanaman</w:t>
      </w:r>
      <w:proofErr w:type="gramEnd"/>
      <w:r w:rsidR="006D3195">
        <w:rPr>
          <w:rFonts w:ascii="Times New Roman" w:hAnsi="Times New Roman"/>
        </w:rPr>
        <w:t xml:space="preserve"> dengan sistem tumpang sari</w:t>
      </w:r>
    </w:p>
    <w:p w:rsidR="006E3CCD" w:rsidRDefault="006D3195">
      <w:pPr>
        <w:spacing w:after="0"/>
        <w:rPr>
          <w:rFonts w:ascii="Times New Roman" w:hAnsi="Times New Roman"/>
        </w:rPr>
      </w:pPr>
      <w:r>
        <w:rPr>
          <w:rFonts w:ascii="Times New Roman" w:hAnsi="Times New Roman"/>
        </w:rPr>
        <w:t>Ketua Peneliti</w:t>
      </w:r>
    </w:p>
    <w:p w:rsidR="006E3CCD" w:rsidRDefault="006D3195">
      <w:pPr>
        <w:spacing w:after="0"/>
        <w:rPr>
          <w:rFonts w:ascii="Times New Roman" w:hAnsi="Times New Roman"/>
        </w:rPr>
      </w:pPr>
      <w:r>
        <w:rPr>
          <w:rFonts w:ascii="Times New Roman" w:hAnsi="Times New Roman"/>
        </w:rPr>
        <w:t>Nama Lengkap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Prof.Dr.Ir Eti Farda Husin, MS</w:t>
      </w:r>
    </w:p>
    <w:p w:rsidR="006E3CCD" w:rsidRDefault="006D3195">
      <w:pPr>
        <w:spacing w:after="0"/>
        <w:rPr>
          <w:rFonts w:ascii="Times New Roman" w:hAnsi="Times New Roman"/>
        </w:rPr>
      </w:pPr>
      <w:r>
        <w:rPr>
          <w:rFonts w:ascii="Times New Roman" w:hAnsi="Times New Roman"/>
        </w:rPr>
        <w:t>NIDN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0028085310</w:t>
      </w:r>
    </w:p>
    <w:p w:rsidR="006E3CCD" w:rsidRDefault="006D3195">
      <w:pPr>
        <w:spacing w:after="0"/>
        <w:rPr>
          <w:rFonts w:ascii="Times New Roman" w:hAnsi="Times New Roman"/>
        </w:rPr>
      </w:pPr>
      <w:r>
        <w:rPr>
          <w:rFonts w:ascii="Times New Roman" w:hAnsi="Times New Roman"/>
        </w:rPr>
        <w:t>Jabatan Fungsional</w:t>
      </w:r>
      <w:r>
        <w:rPr>
          <w:rFonts w:ascii="Times New Roman" w:hAnsi="Times New Roman"/>
        </w:rPr>
        <w:tab/>
      </w:r>
      <w:r>
        <w:rPr>
          <w:rFonts w:ascii="Times New Roman" w:hAnsi="Times New Roman"/>
        </w:rPr>
        <w:tab/>
      </w:r>
      <w:r>
        <w:rPr>
          <w:rFonts w:ascii="Times New Roman" w:hAnsi="Times New Roman"/>
        </w:rPr>
        <w:tab/>
        <w:t>: Guru Besar</w:t>
      </w:r>
    </w:p>
    <w:p w:rsidR="006E3CCD" w:rsidRDefault="006D3195">
      <w:pPr>
        <w:spacing w:after="0"/>
        <w:rPr>
          <w:rFonts w:ascii="Times New Roman" w:hAnsi="Times New Roman"/>
        </w:rPr>
      </w:pPr>
      <w:r>
        <w:rPr>
          <w:rFonts w:ascii="Times New Roman" w:hAnsi="Times New Roman"/>
        </w:rPr>
        <w:t>Program Studi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Ilmu Tanah</w:t>
      </w:r>
    </w:p>
    <w:p w:rsidR="006E3CCD" w:rsidRDefault="006D3195">
      <w:pPr>
        <w:spacing w:after="0"/>
        <w:rPr>
          <w:rFonts w:ascii="Times New Roman" w:hAnsi="Times New Roman"/>
        </w:rPr>
      </w:pPr>
      <w:r>
        <w:rPr>
          <w:rFonts w:ascii="Times New Roman" w:hAnsi="Times New Roman"/>
        </w:rPr>
        <w:t>Nomor Hp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08126759956</w:t>
      </w:r>
    </w:p>
    <w:p w:rsidR="006E3CCD" w:rsidRDefault="006D3195">
      <w:pPr>
        <w:spacing w:after="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hyperlink r:id="rId11" w:history="1">
        <w:r>
          <w:rPr>
            <w:rStyle w:val="Hyperlink"/>
            <w:rFonts w:ascii="Times New Roman" w:hAnsi="Times New Roman"/>
          </w:rPr>
          <w:t>etifardahusin@yahoo.co.id</w:t>
        </w:r>
      </w:hyperlink>
    </w:p>
    <w:p w:rsidR="006E3CCD" w:rsidRDefault="006D3195">
      <w:pPr>
        <w:spacing w:after="0"/>
        <w:rPr>
          <w:rFonts w:ascii="Times New Roman" w:hAnsi="Times New Roman"/>
        </w:rPr>
      </w:pPr>
      <w:r>
        <w:rPr>
          <w:rFonts w:ascii="Times New Roman" w:hAnsi="Times New Roman"/>
        </w:rPr>
        <w:t>Anggota Peneliti (1)</w:t>
      </w:r>
    </w:p>
    <w:p w:rsidR="00B0636C" w:rsidRDefault="00B0636C">
      <w:pPr>
        <w:spacing w:after="0"/>
        <w:rPr>
          <w:rStyle w:val="apple-style-span"/>
          <w:rFonts w:ascii="Times New Roman" w:hAnsi="Times New Roman"/>
        </w:rPr>
      </w:pPr>
      <w:r>
        <w:rPr>
          <w:rStyle w:val="apple-style-span"/>
          <w:rFonts w:ascii="Times New Roman" w:hAnsi="Times New Roman"/>
        </w:rPr>
        <w:t xml:space="preserve">Nama Lengkap                                         : </w:t>
      </w:r>
      <w:r w:rsidR="0073417C">
        <w:rPr>
          <w:rStyle w:val="apple-style-span"/>
          <w:rFonts w:ascii="Times New Roman" w:hAnsi="Times New Roman"/>
        </w:rPr>
        <w:t>Dr.Ir.Ujang Khairul, MS</w:t>
      </w:r>
    </w:p>
    <w:p w:rsidR="00B0636C" w:rsidRDefault="00B0636C">
      <w:pPr>
        <w:spacing w:after="0"/>
        <w:rPr>
          <w:rStyle w:val="apple-style-span"/>
          <w:rFonts w:ascii="Times New Roman" w:hAnsi="Times New Roman"/>
        </w:rPr>
      </w:pPr>
      <w:r>
        <w:rPr>
          <w:rStyle w:val="apple-style-span"/>
          <w:rFonts w:ascii="Times New Roman" w:hAnsi="Times New Roman"/>
        </w:rPr>
        <w:t xml:space="preserve">NIDN                                                       : </w:t>
      </w:r>
      <w:r w:rsidR="0073417C">
        <w:rPr>
          <w:rStyle w:val="apple-style-span"/>
          <w:rFonts w:ascii="Times New Roman" w:hAnsi="Times New Roman"/>
        </w:rPr>
        <w:t>0027076709</w:t>
      </w:r>
    </w:p>
    <w:p w:rsidR="00B0636C" w:rsidRDefault="00B0636C">
      <w:pPr>
        <w:spacing w:after="0"/>
        <w:rPr>
          <w:rStyle w:val="apple-style-span"/>
          <w:rFonts w:ascii="Times New Roman" w:hAnsi="Times New Roman"/>
        </w:rPr>
      </w:pPr>
      <w:r>
        <w:rPr>
          <w:rStyle w:val="apple-style-span"/>
          <w:rFonts w:ascii="Times New Roman" w:hAnsi="Times New Roman"/>
        </w:rPr>
        <w:t xml:space="preserve">Perguruan Tinggi                          </w:t>
      </w:r>
      <w:r w:rsidR="000449D2">
        <w:rPr>
          <w:rStyle w:val="apple-style-span"/>
          <w:rFonts w:ascii="Times New Roman" w:hAnsi="Times New Roman"/>
        </w:rPr>
        <w:t xml:space="preserve">           : </w:t>
      </w:r>
      <w:r w:rsidR="009972AD">
        <w:rPr>
          <w:rStyle w:val="apple-style-span"/>
          <w:rFonts w:ascii="Times New Roman" w:hAnsi="Times New Roman"/>
        </w:rPr>
        <w:t>Universitas Andalas</w:t>
      </w:r>
    </w:p>
    <w:p w:rsidR="00B0636C" w:rsidRDefault="00B0636C">
      <w:pPr>
        <w:spacing w:after="0"/>
        <w:rPr>
          <w:rStyle w:val="apple-style-span"/>
          <w:rFonts w:ascii="Times New Roman" w:hAnsi="Times New Roman"/>
        </w:rPr>
      </w:pPr>
      <w:r>
        <w:rPr>
          <w:rStyle w:val="apple-style-span"/>
          <w:rFonts w:ascii="Times New Roman" w:hAnsi="Times New Roman"/>
        </w:rPr>
        <w:t>Anggota Peneliti (2)</w:t>
      </w:r>
    </w:p>
    <w:p w:rsidR="006E3CCD" w:rsidRDefault="006D3195">
      <w:pPr>
        <w:spacing w:after="0"/>
        <w:rPr>
          <w:rStyle w:val="apple-style-span"/>
          <w:rFonts w:ascii="Times New Roman" w:hAnsi="Times New Roman"/>
        </w:rPr>
      </w:pPr>
      <w:r>
        <w:rPr>
          <w:rStyle w:val="apple-style-span"/>
          <w:rFonts w:ascii="Times New Roman" w:hAnsi="Times New Roman"/>
        </w:rPr>
        <w:t>Nama Lengkap</w:t>
      </w:r>
      <w:r>
        <w:rPr>
          <w:rStyle w:val="apple-style-span"/>
          <w:rFonts w:ascii="Times New Roman" w:hAnsi="Times New Roman"/>
        </w:rPr>
        <w:tab/>
      </w:r>
      <w:r>
        <w:rPr>
          <w:rStyle w:val="apple-style-span"/>
          <w:rFonts w:ascii="Times New Roman" w:hAnsi="Times New Roman"/>
        </w:rPr>
        <w:tab/>
      </w:r>
      <w:r>
        <w:rPr>
          <w:rStyle w:val="apple-style-span"/>
          <w:rFonts w:ascii="Times New Roman" w:hAnsi="Times New Roman"/>
        </w:rPr>
        <w:tab/>
      </w:r>
      <w:r>
        <w:rPr>
          <w:rStyle w:val="apple-style-span"/>
          <w:rFonts w:ascii="Times New Roman" w:hAnsi="Times New Roman"/>
        </w:rPr>
        <w:tab/>
        <w:t>: Ir. Zelfi Zakir, MS</w:t>
      </w:r>
      <w:r w:rsidR="00DC3EFF">
        <w:rPr>
          <w:rStyle w:val="apple-style-span"/>
          <w:rFonts w:ascii="Times New Roman" w:hAnsi="Times New Roman"/>
        </w:rPr>
        <w:t>i</w:t>
      </w:r>
    </w:p>
    <w:p w:rsidR="006E3CCD" w:rsidRPr="0073417C" w:rsidRDefault="006D3195">
      <w:pPr>
        <w:spacing w:after="0"/>
        <w:rPr>
          <w:rStyle w:val="apple-style-span"/>
          <w:rFonts w:cs="Calibri"/>
          <w:color w:val="545454"/>
          <w:sz w:val="24"/>
          <w:szCs w:val="24"/>
        </w:rPr>
      </w:pPr>
      <w:r>
        <w:rPr>
          <w:rStyle w:val="apple-style-span"/>
          <w:rFonts w:ascii="Times New Roman" w:hAnsi="Times New Roman"/>
        </w:rPr>
        <w:t>NIDN</w:t>
      </w:r>
      <w:r>
        <w:rPr>
          <w:rStyle w:val="apple-style-span"/>
          <w:rFonts w:ascii="Times New Roman" w:hAnsi="Times New Roman"/>
        </w:rPr>
        <w:tab/>
      </w:r>
      <w:r>
        <w:rPr>
          <w:rStyle w:val="apple-style-span"/>
          <w:rFonts w:ascii="Times New Roman" w:hAnsi="Times New Roman"/>
        </w:rPr>
        <w:tab/>
      </w:r>
      <w:r>
        <w:rPr>
          <w:rStyle w:val="apple-style-span"/>
          <w:rFonts w:ascii="Times New Roman" w:hAnsi="Times New Roman"/>
        </w:rPr>
        <w:tab/>
      </w:r>
      <w:r>
        <w:rPr>
          <w:rStyle w:val="apple-style-span"/>
          <w:rFonts w:ascii="Times New Roman" w:hAnsi="Times New Roman"/>
        </w:rPr>
        <w:tab/>
      </w:r>
      <w:r>
        <w:rPr>
          <w:rStyle w:val="apple-style-span"/>
          <w:rFonts w:ascii="Times New Roman" w:hAnsi="Times New Roman"/>
        </w:rPr>
        <w:tab/>
        <w:t xml:space="preserve">: </w:t>
      </w:r>
      <w:r w:rsidRPr="0073417C">
        <w:rPr>
          <w:rStyle w:val="apple-style-span"/>
          <w:rFonts w:cs="Calibri"/>
          <w:sz w:val="24"/>
          <w:szCs w:val="24"/>
        </w:rPr>
        <w:t>0026096009</w:t>
      </w:r>
    </w:p>
    <w:p w:rsidR="006E3CCD" w:rsidRDefault="006D3195">
      <w:pPr>
        <w:spacing w:after="0"/>
        <w:rPr>
          <w:rStyle w:val="apple-style-span"/>
          <w:rFonts w:ascii="Times New Roman" w:hAnsi="Times New Roman"/>
        </w:rPr>
      </w:pPr>
      <w:r>
        <w:rPr>
          <w:rStyle w:val="apple-style-span"/>
          <w:rFonts w:ascii="Times New Roman" w:hAnsi="Times New Roman"/>
        </w:rPr>
        <w:t>Perguruan Tinggi</w:t>
      </w:r>
      <w:r>
        <w:rPr>
          <w:rStyle w:val="apple-style-span"/>
          <w:rFonts w:ascii="Times New Roman" w:hAnsi="Times New Roman"/>
        </w:rPr>
        <w:tab/>
      </w:r>
      <w:r>
        <w:rPr>
          <w:rStyle w:val="apple-style-span"/>
          <w:rFonts w:ascii="Times New Roman" w:hAnsi="Times New Roman"/>
        </w:rPr>
        <w:tab/>
      </w:r>
      <w:r>
        <w:rPr>
          <w:rStyle w:val="apple-style-span"/>
          <w:rFonts w:ascii="Times New Roman" w:hAnsi="Times New Roman"/>
        </w:rPr>
        <w:tab/>
      </w:r>
      <w:proofErr w:type="gramStart"/>
      <w:r>
        <w:rPr>
          <w:rStyle w:val="apple-style-span"/>
          <w:rFonts w:ascii="Times New Roman" w:hAnsi="Times New Roman"/>
        </w:rPr>
        <w:t>:Universitas</w:t>
      </w:r>
      <w:proofErr w:type="gramEnd"/>
      <w:r>
        <w:rPr>
          <w:rStyle w:val="apple-style-span"/>
          <w:rFonts w:ascii="Times New Roman" w:hAnsi="Times New Roman"/>
        </w:rPr>
        <w:t xml:space="preserve"> Andalas</w:t>
      </w:r>
    </w:p>
    <w:p w:rsidR="006E3CCD" w:rsidRDefault="00B0636C">
      <w:pPr>
        <w:spacing w:after="0"/>
        <w:rPr>
          <w:rFonts w:ascii="Times New Roman" w:hAnsi="Times New Roman"/>
        </w:rPr>
      </w:pPr>
      <w:r>
        <w:rPr>
          <w:rFonts w:ascii="Times New Roman" w:hAnsi="Times New Roman"/>
        </w:rPr>
        <w:t>Anggota Peneliti (3</w:t>
      </w:r>
      <w:r w:rsidR="006D3195">
        <w:rPr>
          <w:rFonts w:ascii="Times New Roman" w:hAnsi="Times New Roman"/>
        </w:rPr>
        <w:t>)</w:t>
      </w:r>
    </w:p>
    <w:p w:rsidR="006E3CCD" w:rsidRDefault="006D3195">
      <w:pPr>
        <w:spacing w:after="0"/>
        <w:rPr>
          <w:rFonts w:ascii="Times New Roman" w:hAnsi="Times New Roman"/>
        </w:rPr>
      </w:pPr>
      <w:r>
        <w:rPr>
          <w:rFonts w:ascii="Times New Roman" w:hAnsi="Times New Roman"/>
        </w:rPr>
        <w:t>Nama Lengkap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Ir</w:t>
      </w:r>
      <w:proofErr w:type="gramStart"/>
      <w:r>
        <w:rPr>
          <w:rFonts w:ascii="Times New Roman" w:hAnsi="Times New Roman"/>
        </w:rPr>
        <w:t>,Oktanis</w:t>
      </w:r>
      <w:proofErr w:type="gramEnd"/>
      <w:r>
        <w:rPr>
          <w:rFonts w:ascii="Times New Roman" w:hAnsi="Times New Roman"/>
        </w:rPr>
        <w:t xml:space="preserve"> Emalinda,MP</w:t>
      </w:r>
    </w:p>
    <w:p w:rsidR="006E3CCD" w:rsidRDefault="006D3195">
      <w:pPr>
        <w:spacing w:after="0"/>
        <w:rPr>
          <w:rFonts w:ascii="Times New Roman" w:hAnsi="Times New Roman"/>
        </w:rPr>
      </w:pPr>
      <w:r>
        <w:rPr>
          <w:rFonts w:ascii="Times New Roman" w:hAnsi="Times New Roman"/>
        </w:rPr>
        <w:t>NIDN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000716809</w:t>
      </w:r>
    </w:p>
    <w:p w:rsidR="006E3CCD" w:rsidRDefault="006D3195">
      <w:pPr>
        <w:spacing w:after="0"/>
        <w:rPr>
          <w:rStyle w:val="apple-style-span"/>
          <w:rFonts w:ascii="Times New Roman" w:hAnsi="Times New Roman"/>
        </w:rPr>
      </w:pPr>
      <w:r>
        <w:rPr>
          <w:rStyle w:val="apple-style-span"/>
          <w:rFonts w:ascii="Times New Roman" w:hAnsi="Times New Roman"/>
        </w:rPr>
        <w:t>Perguruan Tinggi</w:t>
      </w:r>
      <w:r>
        <w:rPr>
          <w:rStyle w:val="apple-style-span"/>
          <w:rFonts w:ascii="Times New Roman" w:hAnsi="Times New Roman"/>
        </w:rPr>
        <w:tab/>
      </w:r>
      <w:r>
        <w:rPr>
          <w:rStyle w:val="apple-style-span"/>
          <w:rFonts w:ascii="Times New Roman" w:hAnsi="Times New Roman"/>
        </w:rPr>
        <w:tab/>
      </w:r>
      <w:r>
        <w:rPr>
          <w:rStyle w:val="apple-style-span"/>
          <w:rFonts w:ascii="Times New Roman" w:hAnsi="Times New Roman"/>
        </w:rPr>
        <w:tab/>
      </w:r>
      <w:proofErr w:type="gramStart"/>
      <w:r>
        <w:rPr>
          <w:rStyle w:val="apple-style-span"/>
          <w:rFonts w:ascii="Times New Roman" w:hAnsi="Times New Roman"/>
        </w:rPr>
        <w:t>:Universitas</w:t>
      </w:r>
      <w:proofErr w:type="gramEnd"/>
      <w:r>
        <w:rPr>
          <w:rStyle w:val="apple-style-span"/>
          <w:rFonts w:ascii="Times New Roman" w:hAnsi="Times New Roman"/>
        </w:rPr>
        <w:t xml:space="preserve"> Andalas</w:t>
      </w:r>
    </w:p>
    <w:p w:rsidR="006E3CCD" w:rsidRDefault="00B87281">
      <w:pPr>
        <w:spacing w:after="0"/>
        <w:rPr>
          <w:rFonts w:ascii="Times New Roman" w:hAnsi="Times New Roman"/>
        </w:rPr>
      </w:pPr>
      <w:r>
        <w:rPr>
          <w:rFonts w:ascii="Times New Roman" w:hAnsi="Times New Roman"/>
        </w:rPr>
        <w:t>Lama Penelitian Keseluruhan</w:t>
      </w:r>
      <w:r>
        <w:rPr>
          <w:rFonts w:ascii="Times New Roman" w:hAnsi="Times New Roman"/>
        </w:rPr>
        <w:tab/>
      </w:r>
      <w:r>
        <w:rPr>
          <w:rFonts w:ascii="Times New Roman" w:hAnsi="Times New Roman"/>
        </w:rPr>
        <w:tab/>
        <w:t>: 3 (tiga</w:t>
      </w:r>
      <w:r w:rsidR="006D3195">
        <w:rPr>
          <w:rFonts w:ascii="Times New Roman" w:hAnsi="Times New Roman"/>
        </w:rPr>
        <w:t>) Tahun</w:t>
      </w:r>
    </w:p>
    <w:p w:rsidR="006E3CCD" w:rsidRDefault="00CD534B">
      <w:pPr>
        <w:spacing w:after="0"/>
        <w:rPr>
          <w:rFonts w:ascii="Times New Roman" w:hAnsi="Times New Roman"/>
        </w:rPr>
      </w:pPr>
      <w:r>
        <w:rPr>
          <w:rFonts w:ascii="Times New Roman" w:hAnsi="Times New Roman"/>
        </w:rPr>
        <w:t>Penelitian Tahun ke-1</w:t>
      </w:r>
      <w:r>
        <w:rPr>
          <w:rFonts w:ascii="Times New Roman" w:hAnsi="Times New Roman"/>
        </w:rPr>
        <w:tab/>
      </w:r>
      <w:r>
        <w:rPr>
          <w:rFonts w:ascii="Times New Roman" w:hAnsi="Times New Roman"/>
        </w:rPr>
        <w:tab/>
      </w:r>
      <w:r>
        <w:rPr>
          <w:rFonts w:ascii="Times New Roman" w:hAnsi="Times New Roman"/>
        </w:rPr>
        <w:tab/>
        <w:t>: Rp 11</w:t>
      </w:r>
      <w:r>
        <w:rPr>
          <w:rFonts w:ascii="Times New Roman" w:hAnsi="Times New Roman"/>
          <w:lang w:val="id-ID"/>
        </w:rPr>
        <w:t>0</w:t>
      </w:r>
      <w:proofErr w:type="gramStart"/>
      <w:r>
        <w:rPr>
          <w:rFonts w:ascii="Times New Roman" w:hAnsi="Times New Roman"/>
        </w:rPr>
        <w:t>,0</w:t>
      </w:r>
      <w:r>
        <w:rPr>
          <w:rFonts w:ascii="Times New Roman" w:hAnsi="Times New Roman"/>
          <w:lang w:val="id-ID"/>
        </w:rPr>
        <w:t>39</w:t>
      </w:r>
      <w:r w:rsidR="006D3195">
        <w:rPr>
          <w:rFonts w:ascii="Times New Roman" w:hAnsi="Times New Roman"/>
        </w:rPr>
        <w:t>,000</w:t>
      </w:r>
      <w:proofErr w:type="gramEnd"/>
      <w:r w:rsidR="006D3195">
        <w:rPr>
          <w:rFonts w:ascii="Times New Roman" w:hAnsi="Times New Roman"/>
        </w:rPr>
        <w:t>,-</w:t>
      </w:r>
    </w:p>
    <w:p w:rsidR="006E3CCD" w:rsidRDefault="006D3195">
      <w:pPr>
        <w:spacing w:after="0"/>
        <w:rPr>
          <w:rFonts w:ascii="Times New Roman" w:hAnsi="Times New Roman"/>
        </w:rPr>
      </w:pPr>
      <w:r>
        <w:rPr>
          <w:rFonts w:ascii="Times New Roman" w:hAnsi="Times New Roman"/>
        </w:rPr>
        <w:t>Biaya Penelitian Keseluruhan</w:t>
      </w:r>
      <w:r>
        <w:rPr>
          <w:rFonts w:ascii="Times New Roman" w:hAnsi="Times New Roman"/>
        </w:rPr>
        <w:tab/>
      </w:r>
      <w:r>
        <w:rPr>
          <w:rFonts w:ascii="Times New Roman" w:hAnsi="Times New Roman"/>
        </w:rPr>
        <w:tab/>
        <w:t xml:space="preserve">: Rp. </w:t>
      </w:r>
      <w:r w:rsidR="00B87281">
        <w:rPr>
          <w:rFonts w:ascii="Times New Roman" w:hAnsi="Times New Roman"/>
        </w:rPr>
        <w:t>338.30</w:t>
      </w:r>
      <w:r w:rsidR="00F26056">
        <w:rPr>
          <w:rFonts w:ascii="Times New Roman" w:hAnsi="Times New Roman"/>
        </w:rPr>
        <w:t>0.000,-</w:t>
      </w:r>
    </w:p>
    <w:p w:rsidR="006E3CCD" w:rsidRDefault="006D3195">
      <w:pPr>
        <w:spacing w:after="0"/>
        <w:rPr>
          <w:rFonts w:ascii="Times New Roman" w:hAnsi="Times New Roman"/>
        </w:rPr>
      </w:pPr>
      <w:r>
        <w:rPr>
          <w:rFonts w:ascii="Times New Roman" w:hAnsi="Times New Roman"/>
        </w:rPr>
        <w:t>No Rekening Bank BPD Ketua</w:t>
      </w:r>
      <w:r>
        <w:rPr>
          <w:rFonts w:ascii="Times New Roman" w:hAnsi="Times New Roman"/>
        </w:rPr>
        <w:tab/>
      </w:r>
      <w:r>
        <w:rPr>
          <w:rFonts w:ascii="Times New Roman" w:hAnsi="Times New Roman"/>
        </w:rPr>
        <w:tab/>
        <w:t>: 2102.0207.01092-3</w:t>
      </w:r>
    </w:p>
    <w:p w:rsidR="006E3CCD" w:rsidRDefault="006D3195">
      <w:pPr>
        <w:spacing w:after="0"/>
        <w:rPr>
          <w:rFonts w:ascii="Times New Roman" w:hAnsi="Times New Roman"/>
        </w:rPr>
      </w:pPr>
      <w:r>
        <w:rPr>
          <w:rFonts w:ascii="Times New Roman" w:hAnsi="Times New Roman"/>
        </w:rPr>
        <w:t>Nama Rekening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Eti Farda Husin</w:t>
      </w:r>
    </w:p>
    <w:p w:rsidR="00085761" w:rsidRPr="00CD534B" w:rsidRDefault="006D3195">
      <w:pPr>
        <w:spacing w:after="0"/>
        <w:rPr>
          <w:rFonts w:ascii="Times New Roman" w:hAnsi="Times New Roman"/>
          <w:lang w:val="id-ID"/>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955AC">
        <w:rPr>
          <w:rFonts w:ascii="Times New Roman" w:hAnsi="Times New Roman"/>
        </w:rPr>
        <w:t>Padang, September</w:t>
      </w:r>
      <w:r w:rsidR="00CD534B">
        <w:rPr>
          <w:rFonts w:ascii="Times New Roman" w:hAnsi="Times New Roman"/>
        </w:rPr>
        <w:t xml:space="preserve"> 201</w:t>
      </w:r>
      <w:r w:rsidR="00CD534B">
        <w:rPr>
          <w:rFonts w:ascii="Times New Roman" w:hAnsi="Times New Roman"/>
          <w:lang w:val="id-ID"/>
        </w:rPr>
        <w:t>7</w:t>
      </w:r>
    </w:p>
    <w:p w:rsidR="006E3CCD" w:rsidRDefault="006D3195">
      <w:pPr>
        <w:spacing w:after="0"/>
        <w:rPr>
          <w:rFonts w:ascii="Times New Roman" w:hAnsi="Times New Roman"/>
        </w:rPr>
      </w:pPr>
      <w:r>
        <w:rPr>
          <w:rFonts w:ascii="Times New Roman" w:hAnsi="Times New Roman"/>
        </w:rPr>
        <w:t>Mengetahui,</w:t>
      </w:r>
    </w:p>
    <w:p w:rsidR="006E3CCD" w:rsidRDefault="006D3195">
      <w:pPr>
        <w:spacing w:after="0"/>
        <w:rPr>
          <w:rFonts w:ascii="Times New Roman" w:hAnsi="Times New Roman"/>
        </w:rPr>
      </w:pPr>
      <w:r>
        <w:rPr>
          <w:rFonts w:ascii="Times New Roman" w:hAnsi="Times New Roman"/>
        </w:rPr>
        <w:t>Ketua Majelis Guru Besar Unand                                                           Ketua Peneliti</w:t>
      </w:r>
    </w:p>
    <w:p w:rsidR="006E3CCD" w:rsidRDefault="006E3CCD">
      <w:pPr>
        <w:spacing w:after="0"/>
        <w:rPr>
          <w:rFonts w:ascii="Times New Roman" w:hAnsi="Times New Roman"/>
        </w:rPr>
      </w:pPr>
    </w:p>
    <w:p w:rsidR="006E3CCD" w:rsidRDefault="006E3CCD">
      <w:pPr>
        <w:spacing w:after="0"/>
        <w:rPr>
          <w:rFonts w:ascii="Times New Roman" w:hAnsi="Times New Roman"/>
        </w:rPr>
      </w:pPr>
    </w:p>
    <w:p w:rsidR="006E3CCD" w:rsidRDefault="006D3195">
      <w:pPr>
        <w:spacing w:after="0"/>
        <w:rPr>
          <w:rFonts w:ascii="Times New Roman" w:hAnsi="Times New Roman"/>
        </w:rPr>
      </w:pPr>
      <w:r>
        <w:rPr>
          <w:rFonts w:ascii="Times New Roman" w:hAnsi="Times New Roman"/>
        </w:rPr>
        <w:t xml:space="preserve">(Prof.DR.dr.Darwin </w:t>
      </w:r>
      <w:proofErr w:type="gramStart"/>
      <w:r>
        <w:rPr>
          <w:rFonts w:ascii="Times New Roman" w:hAnsi="Times New Roman"/>
        </w:rPr>
        <w:t>Amir.Sp.S(</w:t>
      </w:r>
      <w:proofErr w:type="gramEnd"/>
      <w:r>
        <w:rPr>
          <w:rFonts w:ascii="Times New Roman" w:hAnsi="Times New Roman"/>
        </w:rPr>
        <w:t>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(Prof.Dr.Ir.Eti Farda Husin</w:t>
      </w:r>
      <w:proofErr w:type="gramStart"/>
      <w:r>
        <w:rPr>
          <w:rFonts w:ascii="Times New Roman" w:hAnsi="Times New Roman"/>
        </w:rPr>
        <w:t>,MS</w:t>
      </w:r>
      <w:proofErr w:type="gramEnd"/>
      <w:r>
        <w:rPr>
          <w:rFonts w:ascii="Times New Roman" w:hAnsi="Times New Roman"/>
        </w:rPr>
        <w:t>)</w:t>
      </w:r>
    </w:p>
    <w:p w:rsidR="006E3CCD" w:rsidRDefault="006D3195">
      <w:pPr>
        <w:spacing w:after="0"/>
        <w:rPr>
          <w:rFonts w:ascii="Times New Roman" w:hAnsi="Times New Roman"/>
        </w:rPr>
      </w:pPr>
      <w:r>
        <w:rPr>
          <w:rFonts w:ascii="Times New Roman" w:hAnsi="Times New Roman"/>
        </w:rPr>
        <w:t>NIP.1948112001978071001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NIP.195308281980102001</w:t>
      </w:r>
    </w:p>
    <w:p w:rsidR="006E3CCD" w:rsidRDefault="006D3195" w:rsidP="00445EF7">
      <w:pPr>
        <w:spacing w:after="0"/>
        <w:jc w:val="center"/>
        <w:rPr>
          <w:rFonts w:ascii="Times New Roman" w:hAnsi="Times New Roman"/>
        </w:rPr>
      </w:pPr>
      <w:r>
        <w:rPr>
          <w:rFonts w:ascii="Times New Roman" w:hAnsi="Times New Roman"/>
        </w:rPr>
        <w:t>Menyetujui,</w:t>
      </w:r>
    </w:p>
    <w:p w:rsidR="006E3CCD" w:rsidRDefault="006D3195">
      <w:pPr>
        <w:spacing w:after="0"/>
        <w:jc w:val="center"/>
        <w:rPr>
          <w:rFonts w:ascii="Times New Roman" w:hAnsi="Times New Roman"/>
        </w:rPr>
      </w:pPr>
      <w:r>
        <w:rPr>
          <w:rFonts w:ascii="Times New Roman" w:hAnsi="Times New Roman"/>
        </w:rPr>
        <w:t>Ketua LPPM Unand</w:t>
      </w:r>
    </w:p>
    <w:p w:rsidR="006E3CCD" w:rsidRDefault="006E3CCD">
      <w:pPr>
        <w:spacing w:after="0"/>
        <w:jc w:val="center"/>
        <w:rPr>
          <w:rFonts w:ascii="Times New Roman" w:hAnsi="Times New Roman"/>
        </w:rPr>
      </w:pPr>
    </w:p>
    <w:p w:rsidR="006E3CCD" w:rsidRDefault="006D3195">
      <w:pPr>
        <w:spacing w:after="0"/>
        <w:jc w:val="center"/>
        <w:rPr>
          <w:rFonts w:ascii="Times New Roman" w:hAnsi="Times New Roman"/>
        </w:rPr>
      </w:pPr>
      <w:r>
        <w:rPr>
          <w:rFonts w:ascii="Times New Roman" w:hAnsi="Times New Roman"/>
        </w:rPr>
        <w:t>(Dr.Ing.Uyung Gatot S Dinata</w:t>
      </w:r>
      <w:r w:rsidR="00217BF6">
        <w:rPr>
          <w:rFonts w:ascii="Times New Roman" w:hAnsi="Times New Roman"/>
        </w:rPr>
        <w:t>, MT</w:t>
      </w:r>
      <w:r>
        <w:rPr>
          <w:rFonts w:ascii="Times New Roman" w:hAnsi="Times New Roman"/>
        </w:rPr>
        <w:t>)</w:t>
      </w:r>
    </w:p>
    <w:p w:rsidR="006E3CCD" w:rsidRDefault="006D3195">
      <w:pPr>
        <w:spacing w:after="0"/>
        <w:jc w:val="center"/>
        <w:rPr>
          <w:rFonts w:ascii="Times New Roman" w:hAnsi="Times New Roman"/>
        </w:rPr>
      </w:pPr>
      <w:r>
        <w:rPr>
          <w:rFonts w:ascii="Times New Roman" w:hAnsi="Times New Roman"/>
        </w:rPr>
        <w:t>NIP.196607091992031003</w:t>
      </w:r>
    </w:p>
    <w:p w:rsidR="0094384A" w:rsidRPr="000A7EEE" w:rsidRDefault="0094384A" w:rsidP="000A7EEE">
      <w:pPr>
        <w:spacing w:after="0"/>
        <w:rPr>
          <w:rFonts w:ascii="Times New Roman" w:hAnsi="Times New Roman"/>
          <w:sz w:val="24"/>
          <w:szCs w:val="24"/>
        </w:rPr>
      </w:pPr>
    </w:p>
    <w:p w:rsidR="00606CE8" w:rsidRPr="00C4121C" w:rsidRDefault="00606CE8" w:rsidP="00606CE8">
      <w:pPr>
        <w:spacing w:after="0" w:line="360" w:lineRule="auto"/>
        <w:jc w:val="center"/>
        <w:rPr>
          <w:rFonts w:ascii="Times New Roman" w:hAnsi="Times New Roman"/>
          <w:b/>
          <w:sz w:val="24"/>
          <w:szCs w:val="24"/>
        </w:rPr>
      </w:pPr>
      <w:r>
        <w:rPr>
          <w:rFonts w:ascii="Times New Roman" w:hAnsi="Times New Roman"/>
          <w:b/>
          <w:sz w:val="24"/>
          <w:szCs w:val="24"/>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6955"/>
        <w:gridCol w:w="1134"/>
      </w:tblGrid>
      <w:tr w:rsidR="00606CE8" w:rsidTr="009834F9">
        <w:trPr>
          <w:trHeight w:val="1141"/>
        </w:trPr>
        <w:tc>
          <w:tcPr>
            <w:tcW w:w="0" w:type="auto"/>
            <w:shd w:val="clear" w:color="auto" w:fill="auto"/>
          </w:tcPr>
          <w:p w:rsidR="00606CE8" w:rsidRPr="0094384A" w:rsidRDefault="00606CE8" w:rsidP="007955AC">
            <w:pPr>
              <w:spacing w:line="360" w:lineRule="auto"/>
              <w:jc w:val="both"/>
              <w:rPr>
                <w:rFonts w:ascii="Times New Roman" w:hAnsi="Times New Roman" w:cs="Times New Roman"/>
                <w:sz w:val="24"/>
                <w:szCs w:val="24"/>
                <w:lang w:val="en-US"/>
              </w:rPr>
            </w:pPr>
          </w:p>
        </w:tc>
        <w:tc>
          <w:tcPr>
            <w:tcW w:w="6955" w:type="dxa"/>
            <w:shd w:val="clear" w:color="auto" w:fill="auto"/>
          </w:tcPr>
          <w:p w:rsidR="00E97536" w:rsidRDefault="00E97536" w:rsidP="007955AC">
            <w:pPr>
              <w:jc w:val="both"/>
              <w:rPr>
                <w:rFonts w:ascii="Times New Roman" w:hAnsi="Times New Roman" w:cs="Times New Roman"/>
                <w:b/>
                <w:sz w:val="24"/>
                <w:szCs w:val="24"/>
                <w:lang w:val="en-US"/>
              </w:rPr>
            </w:pPr>
            <w:r>
              <w:rPr>
                <w:rFonts w:ascii="Times New Roman" w:hAnsi="Times New Roman" w:cs="Times New Roman"/>
                <w:b/>
                <w:sz w:val="24"/>
                <w:szCs w:val="24"/>
                <w:lang w:val="en-US"/>
              </w:rPr>
              <w:t>DAFTAR ISI</w:t>
            </w:r>
          </w:p>
          <w:p w:rsidR="00606CE8" w:rsidRDefault="00606CE8" w:rsidP="007955AC">
            <w:pPr>
              <w:jc w:val="both"/>
              <w:rPr>
                <w:rFonts w:ascii="Times New Roman" w:hAnsi="Times New Roman" w:cs="Times New Roman"/>
                <w:b/>
                <w:sz w:val="24"/>
                <w:szCs w:val="24"/>
                <w:lang w:val="en-US"/>
              </w:rPr>
            </w:pPr>
            <w:r w:rsidRPr="0094384A">
              <w:rPr>
                <w:rFonts w:ascii="Times New Roman" w:hAnsi="Times New Roman" w:cs="Times New Roman"/>
                <w:b/>
                <w:sz w:val="24"/>
                <w:szCs w:val="24"/>
              </w:rPr>
              <w:t>RINGKASAN</w:t>
            </w:r>
          </w:p>
          <w:p w:rsidR="0094384A" w:rsidRPr="0094384A" w:rsidRDefault="009834F9" w:rsidP="007955AC">
            <w:pPr>
              <w:jc w:val="both"/>
              <w:rPr>
                <w:rFonts w:ascii="Times New Roman" w:hAnsi="Times New Roman" w:cs="Times New Roman"/>
                <w:b/>
                <w:sz w:val="24"/>
                <w:szCs w:val="24"/>
                <w:lang w:val="en-US"/>
              </w:rPr>
            </w:pPr>
            <w:r>
              <w:rPr>
                <w:rFonts w:ascii="Times New Roman" w:hAnsi="Times New Roman" w:cs="Times New Roman"/>
                <w:b/>
                <w:sz w:val="24"/>
                <w:szCs w:val="24"/>
                <w:lang w:val="en-US"/>
              </w:rPr>
              <w:t>PRAKARTA</w:t>
            </w:r>
          </w:p>
        </w:tc>
        <w:tc>
          <w:tcPr>
            <w:tcW w:w="1134" w:type="dxa"/>
            <w:shd w:val="clear" w:color="auto" w:fill="auto"/>
          </w:tcPr>
          <w:p w:rsidR="00606CE8" w:rsidRDefault="00E97536" w:rsidP="007955AC">
            <w:pPr>
              <w:jc w:val="right"/>
              <w:rPr>
                <w:rFonts w:ascii="Times New Roman" w:hAnsi="Times New Roman" w:cs="Times New Roman"/>
                <w:sz w:val="24"/>
                <w:szCs w:val="24"/>
                <w:lang w:val="en-US"/>
              </w:rPr>
            </w:pPr>
            <w:r>
              <w:rPr>
                <w:rFonts w:ascii="Times New Roman" w:hAnsi="Times New Roman" w:cs="Times New Roman"/>
                <w:sz w:val="24"/>
                <w:szCs w:val="24"/>
                <w:lang w:val="en-US"/>
              </w:rPr>
              <w:t>ii</w:t>
            </w:r>
          </w:p>
          <w:p w:rsidR="0094384A" w:rsidRDefault="00E97536" w:rsidP="007955AC">
            <w:pPr>
              <w:jc w:val="right"/>
              <w:rPr>
                <w:rFonts w:ascii="Times New Roman" w:hAnsi="Times New Roman" w:cs="Times New Roman"/>
                <w:sz w:val="24"/>
                <w:szCs w:val="24"/>
                <w:lang w:val="en-US"/>
              </w:rPr>
            </w:pPr>
            <w:r>
              <w:rPr>
                <w:rFonts w:ascii="Times New Roman" w:hAnsi="Times New Roman" w:cs="Times New Roman"/>
                <w:sz w:val="24"/>
                <w:szCs w:val="24"/>
                <w:lang w:val="en-US"/>
              </w:rPr>
              <w:t>iii</w:t>
            </w:r>
          </w:p>
          <w:p w:rsidR="0094384A" w:rsidRDefault="00E97536" w:rsidP="00E9753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iv           </w:t>
            </w:r>
          </w:p>
          <w:p w:rsidR="0094384A" w:rsidRPr="0094384A" w:rsidRDefault="0094384A" w:rsidP="009834F9">
            <w:pPr>
              <w:jc w:val="center"/>
              <w:rPr>
                <w:rFonts w:ascii="Times New Roman" w:hAnsi="Times New Roman" w:cs="Times New Roman"/>
                <w:sz w:val="24"/>
                <w:szCs w:val="24"/>
                <w:lang w:val="en-US"/>
              </w:rPr>
            </w:pPr>
          </w:p>
        </w:tc>
      </w:tr>
      <w:tr w:rsidR="00606CE8" w:rsidTr="00EB20DE">
        <w:trPr>
          <w:trHeight w:val="1846"/>
        </w:trPr>
        <w:tc>
          <w:tcPr>
            <w:tcW w:w="0" w:type="auto"/>
            <w:shd w:val="clear" w:color="auto" w:fill="auto"/>
          </w:tcPr>
          <w:p w:rsidR="00606CE8" w:rsidRDefault="00606CE8" w:rsidP="007955AC">
            <w:pPr>
              <w:spacing w:line="360" w:lineRule="auto"/>
              <w:jc w:val="both"/>
              <w:rPr>
                <w:rFonts w:ascii="Times New Roman" w:hAnsi="Times New Roman" w:cs="Times New Roman"/>
                <w:sz w:val="24"/>
                <w:szCs w:val="24"/>
              </w:rPr>
            </w:pPr>
            <w:r>
              <w:rPr>
                <w:rFonts w:ascii="Times New Roman" w:hAnsi="Times New Roman" w:cs="Times New Roman"/>
                <w:b/>
                <w:sz w:val="24"/>
                <w:szCs w:val="24"/>
              </w:rPr>
              <w:t>BAB 1.</w:t>
            </w:r>
          </w:p>
        </w:tc>
        <w:tc>
          <w:tcPr>
            <w:tcW w:w="6955" w:type="dxa"/>
            <w:shd w:val="clear" w:color="auto" w:fill="auto"/>
          </w:tcPr>
          <w:p w:rsidR="00EB20DE" w:rsidRPr="005F4627" w:rsidRDefault="00606CE8" w:rsidP="00EB20DE">
            <w:pPr>
              <w:jc w:val="both"/>
              <w:rPr>
                <w:rFonts w:ascii="Times New Roman" w:hAnsi="Times New Roman" w:cs="Times New Roman"/>
                <w:b/>
                <w:sz w:val="24"/>
                <w:szCs w:val="24"/>
                <w:lang w:val="en-US"/>
              </w:rPr>
            </w:pPr>
            <w:r>
              <w:rPr>
                <w:rFonts w:ascii="Times New Roman" w:hAnsi="Times New Roman" w:cs="Times New Roman"/>
                <w:b/>
                <w:sz w:val="24"/>
                <w:szCs w:val="24"/>
              </w:rPr>
              <w:t>PENDAHULUAN</w:t>
            </w:r>
            <w:r w:rsidR="005F4627">
              <w:rPr>
                <w:rFonts w:ascii="Times New Roman" w:hAnsi="Times New Roman" w:cs="Times New Roman"/>
                <w:b/>
                <w:sz w:val="24"/>
                <w:szCs w:val="24"/>
                <w:lang w:val="en-US"/>
              </w:rPr>
              <w:t xml:space="preserve"> </w:t>
            </w:r>
          </w:p>
          <w:p w:rsidR="00606CE8" w:rsidRPr="000A7EEE" w:rsidRDefault="00606CE8" w:rsidP="00EB20DE">
            <w:pPr>
              <w:pStyle w:val="ListParagraph"/>
              <w:numPr>
                <w:ilvl w:val="1"/>
                <w:numId w:val="42"/>
              </w:numPr>
              <w:jc w:val="both"/>
              <w:rPr>
                <w:rFonts w:ascii="Times New Roman" w:hAnsi="Times New Roman"/>
                <w:sz w:val="24"/>
                <w:szCs w:val="24"/>
                <w:lang w:val="en-GB"/>
              </w:rPr>
            </w:pPr>
            <w:r w:rsidRPr="000A7EEE">
              <w:rPr>
                <w:rFonts w:ascii="Times New Roman" w:hAnsi="Times New Roman"/>
                <w:sz w:val="24"/>
                <w:szCs w:val="24"/>
                <w:lang w:val="en-GB"/>
              </w:rPr>
              <w:t>Latar Belakang</w:t>
            </w:r>
          </w:p>
          <w:p w:rsidR="00606CE8" w:rsidRPr="000A7EEE" w:rsidRDefault="00606CE8" w:rsidP="00EB20DE">
            <w:pPr>
              <w:pStyle w:val="ListParagraph"/>
              <w:numPr>
                <w:ilvl w:val="1"/>
                <w:numId w:val="42"/>
              </w:numPr>
              <w:jc w:val="both"/>
              <w:rPr>
                <w:rFonts w:ascii="Times New Roman" w:hAnsi="Times New Roman"/>
                <w:sz w:val="24"/>
                <w:szCs w:val="24"/>
              </w:rPr>
            </w:pPr>
            <w:r w:rsidRPr="000A7EEE">
              <w:rPr>
                <w:rFonts w:ascii="Times New Roman" w:hAnsi="Times New Roman"/>
                <w:sz w:val="24"/>
                <w:szCs w:val="24"/>
              </w:rPr>
              <w:t>Peta jalan penelitian</w:t>
            </w:r>
          </w:p>
          <w:p w:rsidR="00606CE8" w:rsidRPr="000A7EEE" w:rsidRDefault="00606CE8" w:rsidP="00EB20DE">
            <w:pPr>
              <w:pStyle w:val="ListParagraph"/>
              <w:numPr>
                <w:ilvl w:val="1"/>
                <w:numId w:val="42"/>
              </w:numPr>
              <w:jc w:val="both"/>
              <w:rPr>
                <w:rFonts w:ascii="Times New Roman" w:hAnsi="Times New Roman"/>
                <w:sz w:val="24"/>
                <w:szCs w:val="24"/>
              </w:rPr>
            </w:pPr>
            <w:r w:rsidRPr="000A7EEE">
              <w:rPr>
                <w:rFonts w:ascii="Times New Roman" w:hAnsi="Times New Roman"/>
                <w:sz w:val="24"/>
                <w:szCs w:val="24"/>
                <w:lang w:val="en-GB"/>
              </w:rPr>
              <w:t>Tujuan Penelitian</w:t>
            </w:r>
          </w:p>
          <w:p w:rsidR="00606CE8" w:rsidRPr="000A7EEE" w:rsidRDefault="00606CE8" w:rsidP="00EB20DE">
            <w:pPr>
              <w:pStyle w:val="ListParagraph"/>
              <w:numPr>
                <w:ilvl w:val="1"/>
                <w:numId w:val="42"/>
              </w:numPr>
              <w:jc w:val="both"/>
              <w:rPr>
                <w:rFonts w:ascii="Times New Roman" w:hAnsi="Times New Roman"/>
                <w:sz w:val="24"/>
                <w:szCs w:val="24"/>
              </w:rPr>
            </w:pPr>
            <w:r w:rsidRPr="000A7EEE">
              <w:rPr>
                <w:rFonts w:ascii="Times New Roman" w:hAnsi="Times New Roman"/>
                <w:sz w:val="24"/>
                <w:szCs w:val="24"/>
                <w:lang w:val="en-US"/>
              </w:rPr>
              <w:t>P</w:t>
            </w:r>
            <w:r w:rsidRPr="000A7EEE">
              <w:rPr>
                <w:rFonts w:ascii="Times New Roman" w:hAnsi="Times New Roman"/>
                <w:sz w:val="24"/>
                <w:szCs w:val="24"/>
              </w:rPr>
              <w:t>enerapan hasil kegiatan</w:t>
            </w:r>
          </w:p>
          <w:p w:rsidR="00606CE8" w:rsidRPr="0094384A" w:rsidRDefault="0094384A" w:rsidP="00EB20DE">
            <w:pPr>
              <w:jc w:val="both"/>
              <w:rPr>
                <w:rFonts w:ascii="Times New Roman" w:hAnsi="Times New Roman" w:cs="Times New Roman"/>
                <w:sz w:val="24"/>
                <w:szCs w:val="24"/>
              </w:rPr>
            </w:pPr>
            <w:r w:rsidRPr="000A7EEE">
              <w:rPr>
                <w:rFonts w:ascii="Times New Roman" w:hAnsi="Times New Roman" w:cs="Times New Roman"/>
                <w:sz w:val="24"/>
                <w:szCs w:val="24"/>
                <w:lang w:val="en-US"/>
              </w:rPr>
              <w:t>1.5</w:t>
            </w:r>
            <w:r w:rsidR="00606CE8" w:rsidRPr="000A7EEE">
              <w:rPr>
                <w:rFonts w:ascii="Times New Roman" w:hAnsi="Times New Roman" w:cs="Times New Roman"/>
                <w:sz w:val="24"/>
                <w:szCs w:val="24"/>
                <w:lang w:val="en-US"/>
              </w:rPr>
              <w:t xml:space="preserve"> Rencana Capaian Tahunan                                                                 </w:t>
            </w:r>
          </w:p>
        </w:tc>
        <w:tc>
          <w:tcPr>
            <w:tcW w:w="1134" w:type="dxa"/>
            <w:shd w:val="clear" w:color="auto" w:fill="auto"/>
          </w:tcPr>
          <w:p w:rsidR="00606CE8" w:rsidRDefault="007955AC" w:rsidP="00EB20DE">
            <w:pPr>
              <w:rPr>
                <w:rFonts w:ascii="Times New Roman" w:hAnsi="Times New Roman" w:cs="Times New Roman"/>
                <w:sz w:val="24"/>
                <w:szCs w:val="24"/>
              </w:rPr>
            </w:pPr>
            <w:r>
              <w:rPr>
                <w:rFonts w:ascii="Times New Roman" w:hAnsi="Times New Roman" w:cs="Times New Roman"/>
                <w:sz w:val="24"/>
                <w:szCs w:val="24"/>
                <w:lang w:val="en-US"/>
              </w:rPr>
              <w:t xml:space="preserve">             </w:t>
            </w:r>
            <w:r w:rsidR="00606CE8">
              <w:rPr>
                <w:rFonts w:ascii="Times New Roman" w:hAnsi="Times New Roman" w:cs="Times New Roman"/>
                <w:sz w:val="24"/>
                <w:szCs w:val="24"/>
              </w:rPr>
              <w:t>1</w:t>
            </w:r>
          </w:p>
          <w:p w:rsidR="00606CE8" w:rsidRDefault="00606CE8" w:rsidP="00EB20DE">
            <w:pPr>
              <w:jc w:val="right"/>
              <w:rPr>
                <w:rFonts w:ascii="Times New Roman" w:hAnsi="Times New Roman" w:cs="Times New Roman"/>
                <w:sz w:val="24"/>
                <w:szCs w:val="24"/>
              </w:rPr>
            </w:pPr>
            <w:r>
              <w:rPr>
                <w:rFonts w:ascii="Times New Roman" w:hAnsi="Times New Roman" w:cs="Times New Roman"/>
                <w:sz w:val="24"/>
                <w:szCs w:val="24"/>
              </w:rPr>
              <w:t>1</w:t>
            </w:r>
          </w:p>
          <w:p w:rsidR="00606CE8" w:rsidRPr="009972AD" w:rsidRDefault="00606CE8" w:rsidP="00EB20DE">
            <w:pPr>
              <w:jc w:val="right"/>
              <w:rPr>
                <w:rFonts w:ascii="Times New Roman" w:hAnsi="Times New Roman" w:cs="Times New Roman"/>
                <w:sz w:val="24"/>
                <w:szCs w:val="24"/>
                <w:lang w:val="en-US"/>
              </w:rPr>
            </w:pPr>
            <w:r>
              <w:rPr>
                <w:rFonts w:ascii="Times New Roman" w:hAnsi="Times New Roman" w:cs="Times New Roman"/>
                <w:sz w:val="24"/>
                <w:szCs w:val="24"/>
                <w:lang w:val="en-US"/>
              </w:rPr>
              <w:t>3</w:t>
            </w:r>
          </w:p>
          <w:p w:rsidR="00606CE8" w:rsidRPr="009972AD" w:rsidRDefault="00606CE8" w:rsidP="00EB20DE">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p w:rsidR="00606CE8" w:rsidRDefault="00606CE8" w:rsidP="00EB20DE">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p w:rsidR="00606CE8" w:rsidRPr="009972AD" w:rsidRDefault="00606CE8" w:rsidP="00EB20D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6</w:t>
            </w:r>
          </w:p>
        </w:tc>
      </w:tr>
      <w:tr w:rsidR="00606CE8" w:rsidTr="00EB20DE">
        <w:trPr>
          <w:trHeight w:val="1277"/>
        </w:trPr>
        <w:tc>
          <w:tcPr>
            <w:tcW w:w="0" w:type="auto"/>
            <w:shd w:val="clear" w:color="auto" w:fill="auto"/>
          </w:tcPr>
          <w:p w:rsidR="00606CE8" w:rsidRDefault="00606CE8" w:rsidP="007955AC">
            <w:pPr>
              <w:spacing w:line="360" w:lineRule="auto"/>
              <w:jc w:val="both"/>
              <w:rPr>
                <w:rFonts w:ascii="Times New Roman" w:hAnsi="Times New Roman" w:cs="Times New Roman"/>
                <w:sz w:val="24"/>
                <w:szCs w:val="24"/>
              </w:rPr>
            </w:pPr>
            <w:r>
              <w:rPr>
                <w:rFonts w:ascii="Times New Roman" w:hAnsi="Times New Roman" w:cs="Times New Roman"/>
                <w:b/>
                <w:sz w:val="24"/>
                <w:szCs w:val="24"/>
              </w:rPr>
              <w:t>BAB 2.</w:t>
            </w:r>
          </w:p>
        </w:tc>
        <w:tc>
          <w:tcPr>
            <w:tcW w:w="6955" w:type="dxa"/>
            <w:shd w:val="clear" w:color="auto" w:fill="auto"/>
          </w:tcPr>
          <w:p w:rsidR="00606CE8" w:rsidRDefault="00606CE8" w:rsidP="00EB20DE">
            <w:pPr>
              <w:jc w:val="both"/>
              <w:rPr>
                <w:rFonts w:ascii="Times New Roman" w:hAnsi="Times New Roman" w:cs="Times New Roman"/>
                <w:b/>
                <w:sz w:val="24"/>
                <w:szCs w:val="24"/>
              </w:rPr>
            </w:pPr>
            <w:r>
              <w:rPr>
                <w:rFonts w:ascii="Times New Roman" w:hAnsi="Times New Roman" w:cs="Times New Roman"/>
                <w:b/>
                <w:sz w:val="24"/>
                <w:szCs w:val="24"/>
              </w:rPr>
              <w:t>URAIAN KEGIATAN</w:t>
            </w:r>
          </w:p>
          <w:p w:rsidR="00606CE8" w:rsidRPr="000A7EEE" w:rsidRDefault="00606CE8" w:rsidP="00EB20DE">
            <w:pPr>
              <w:jc w:val="both"/>
              <w:rPr>
                <w:rFonts w:ascii="Times New Roman" w:hAnsi="Times New Roman" w:cs="Times New Roman"/>
                <w:sz w:val="24"/>
                <w:szCs w:val="24"/>
                <w:lang w:val="en-US"/>
              </w:rPr>
            </w:pPr>
            <w:r w:rsidRPr="000A7EEE">
              <w:rPr>
                <w:rFonts w:ascii="Times New Roman" w:hAnsi="Times New Roman" w:cs="Times New Roman"/>
                <w:sz w:val="24"/>
                <w:szCs w:val="24"/>
              </w:rPr>
              <w:t xml:space="preserve">2.1. </w:t>
            </w:r>
            <w:r w:rsidRPr="000A7EEE">
              <w:rPr>
                <w:rFonts w:ascii="Times New Roman" w:hAnsi="Times New Roman" w:cs="Times New Roman"/>
                <w:sz w:val="24"/>
                <w:szCs w:val="24"/>
                <w:lang w:val="en-US"/>
              </w:rPr>
              <w:t>Fungi Mikoriza Arbuskula (FMA)</w:t>
            </w:r>
          </w:p>
          <w:p w:rsidR="00606CE8" w:rsidRPr="000A7EEE" w:rsidRDefault="00606CE8" w:rsidP="00EB20DE">
            <w:pPr>
              <w:ind w:left="468" w:hanging="468"/>
              <w:jc w:val="both"/>
              <w:rPr>
                <w:rFonts w:ascii="Times New Roman" w:hAnsi="Times New Roman" w:cs="Times New Roman"/>
                <w:sz w:val="24"/>
                <w:szCs w:val="24"/>
                <w:lang w:val="en-US"/>
              </w:rPr>
            </w:pPr>
            <w:r w:rsidRPr="000A7EEE">
              <w:rPr>
                <w:rFonts w:ascii="Times New Roman" w:hAnsi="Times New Roman" w:cs="Times New Roman"/>
                <w:sz w:val="24"/>
                <w:szCs w:val="24"/>
              </w:rPr>
              <w:t>2.2</w:t>
            </w:r>
            <w:r w:rsidRPr="000A7EEE">
              <w:rPr>
                <w:rFonts w:ascii="Times New Roman" w:hAnsi="Times New Roman" w:cs="Times New Roman"/>
                <w:sz w:val="24"/>
                <w:szCs w:val="24"/>
                <w:lang w:val="en-US"/>
              </w:rPr>
              <w:t xml:space="preserve"> Sistem Penanaman Mikoriza Dengan Komoditas Tanaman  yang terinfeksi FMA </w:t>
            </w:r>
            <w:r w:rsidR="000A7EEE">
              <w:rPr>
                <w:rFonts w:ascii="Times New Roman" w:hAnsi="Times New Roman" w:cs="Times New Roman"/>
                <w:sz w:val="24"/>
                <w:szCs w:val="24"/>
                <w:lang w:val="en-US"/>
              </w:rPr>
              <w:t>di Lahan bekas Tambang Batu Bara</w:t>
            </w:r>
          </w:p>
        </w:tc>
        <w:tc>
          <w:tcPr>
            <w:tcW w:w="1134" w:type="dxa"/>
            <w:shd w:val="clear" w:color="auto" w:fill="auto"/>
          </w:tcPr>
          <w:p w:rsidR="00606CE8" w:rsidRPr="009972AD" w:rsidRDefault="00606CE8" w:rsidP="00EB20DE">
            <w:pPr>
              <w:jc w:val="right"/>
              <w:rPr>
                <w:rFonts w:ascii="Times New Roman" w:hAnsi="Times New Roman" w:cs="Times New Roman"/>
                <w:sz w:val="24"/>
                <w:szCs w:val="24"/>
                <w:lang w:val="en-US"/>
              </w:rPr>
            </w:pPr>
            <w:r>
              <w:rPr>
                <w:rFonts w:ascii="Times New Roman" w:hAnsi="Times New Roman" w:cs="Times New Roman"/>
                <w:sz w:val="24"/>
                <w:szCs w:val="24"/>
                <w:lang w:val="en-US"/>
              </w:rPr>
              <w:t>7</w:t>
            </w:r>
          </w:p>
          <w:p w:rsidR="00606CE8" w:rsidRDefault="00606CE8" w:rsidP="00EB20DE">
            <w:pPr>
              <w:jc w:val="right"/>
              <w:rPr>
                <w:rFonts w:ascii="Times New Roman" w:hAnsi="Times New Roman" w:cs="Times New Roman"/>
                <w:sz w:val="24"/>
                <w:szCs w:val="24"/>
              </w:rPr>
            </w:pPr>
            <w:r>
              <w:rPr>
                <w:rFonts w:ascii="Times New Roman" w:hAnsi="Times New Roman" w:cs="Times New Roman"/>
                <w:sz w:val="24"/>
                <w:szCs w:val="24"/>
              </w:rPr>
              <w:t>11</w:t>
            </w:r>
          </w:p>
          <w:p w:rsidR="00606CE8" w:rsidRPr="009972AD" w:rsidRDefault="00606CE8" w:rsidP="00EB20DE">
            <w:pPr>
              <w:jc w:val="right"/>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p w:rsidR="00606CE8" w:rsidRDefault="00606CE8" w:rsidP="00EB20DE">
            <w:pPr>
              <w:jc w:val="right"/>
              <w:rPr>
                <w:rFonts w:ascii="Times New Roman" w:hAnsi="Times New Roman" w:cs="Times New Roman"/>
                <w:sz w:val="24"/>
                <w:szCs w:val="24"/>
              </w:rPr>
            </w:pPr>
          </w:p>
        </w:tc>
      </w:tr>
      <w:tr w:rsidR="00606CE8" w:rsidTr="00EB20DE">
        <w:trPr>
          <w:trHeight w:val="1848"/>
        </w:trPr>
        <w:tc>
          <w:tcPr>
            <w:tcW w:w="0" w:type="auto"/>
            <w:shd w:val="clear" w:color="auto" w:fill="auto"/>
          </w:tcPr>
          <w:p w:rsidR="00606CE8" w:rsidRDefault="00606CE8" w:rsidP="007955AC">
            <w:pPr>
              <w:spacing w:line="360" w:lineRule="auto"/>
              <w:jc w:val="both"/>
              <w:rPr>
                <w:rFonts w:ascii="Times New Roman" w:hAnsi="Times New Roman" w:cs="Times New Roman"/>
                <w:sz w:val="24"/>
                <w:szCs w:val="24"/>
              </w:rPr>
            </w:pPr>
            <w:r>
              <w:rPr>
                <w:rFonts w:ascii="Times New Roman" w:hAnsi="Times New Roman" w:cs="Times New Roman"/>
                <w:b/>
                <w:sz w:val="24"/>
                <w:szCs w:val="24"/>
              </w:rPr>
              <w:t>BAB 3.</w:t>
            </w:r>
          </w:p>
        </w:tc>
        <w:tc>
          <w:tcPr>
            <w:tcW w:w="6955" w:type="dxa"/>
            <w:shd w:val="clear" w:color="auto" w:fill="auto"/>
          </w:tcPr>
          <w:p w:rsidR="00606CE8" w:rsidRDefault="00606CE8" w:rsidP="00EB20DE">
            <w:pPr>
              <w:jc w:val="both"/>
              <w:rPr>
                <w:rFonts w:ascii="Times New Roman" w:hAnsi="Times New Roman" w:cs="Times New Roman"/>
                <w:b/>
                <w:sz w:val="24"/>
                <w:szCs w:val="24"/>
                <w:lang w:val="en-US"/>
              </w:rPr>
            </w:pPr>
            <w:r>
              <w:rPr>
                <w:rFonts w:ascii="Times New Roman" w:hAnsi="Times New Roman" w:cs="Times New Roman"/>
                <w:b/>
                <w:sz w:val="24"/>
                <w:szCs w:val="24"/>
              </w:rPr>
              <w:t>METODE PENELITIAN</w:t>
            </w:r>
          </w:p>
          <w:p w:rsidR="00606CE8" w:rsidRPr="000A7EEE" w:rsidRDefault="00606CE8" w:rsidP="001E11CB">
            <w:pPr>
              <w:ind w:left="468" w:hanging="468"/>
              <w:jc w:val="both"/>
              <w:rPr>
                <w:rFonts w:ascii="Times New Roman" w:hAnsi="Times New Roman" w:cs="Times New Roman"/>
                <w:sz w:val="24"/>
                <w:szCs w:val="24"/>
                <w:lang w:val="en-US"/>
              </w:rPr>
            </w:pPr>
            <w:r w:rsidRPr="000A7EEE">
              <w:rPr>
                <w:rFonts w:ascii="Times New Roman" w:hAnsi="Times New Roman" w:cs="Times New Roman"/>
                <w:sz w:val="24"/>
                <w:szCs w:val="24"/>
                <w:lang w:val="en-US"/>
              </w:rPr>
              <w:t xml:space="preserve">3.1. </w:t>
            </w:r>
            <w:r w:rsidR="001E11CB">
              <w:rPr>
                <w:rFonts w:ascii="Times New Roman" w:hAnsi="Times New Roman" w:cs="Times New Roman"/>
                <w:sz w:val="24"/>
                <w:szCs w:val="24"/>
                <w:lang w:val="en-US"/>
              </w:rPr>
              <w:t>Identifikasi spora FMA dari berbagai sampel tanah di lahan bekas tambang batubara</w:t>
            </w:r>
          </w:p>
          <w:p w:rsidR="00606CE8" w:rsidRPr="000A7EEE" w:rsidRDefault="00606CE8" w:rsidP="001E11CB">
            <w:pPr>
              <w:ind w:left="468" w:hanging="468"/>
              <w:jc w:val="both"/>
              <w:rPr>
                <w:rFonts w:ascii="Times New Roman" w:hAnsi="Times New Roman" w:cs="Times New Roman"/>
                <w:sz w:val="24"/>
                <w:szCs w:val="24"/>
                <w:lang w:val="en-US"/>
              </w:rPr>
            </w:pPr>
            <w:r w:rsidRPr="000A7EEE">
              <w:rPr>
                <w:rFonts w:ascii="Times New Roman" w:hAnsi="Times New Roman" w:cs="Times New Roman"/>
                <w:sz w:val="24"/>
                <w:szCs w:val="24"/>
                <w:lang w:val="en-US"/>
              </w:rPr>
              <w:t xml:space="preserve">3.2. </w:t>
            </w:r>
            <w:r w:rsidR="001E11CB">
              <w:rPr>
                <w:rFonts w:ascii="Times New Roman" w:hAnsi="Times New Roman" w:cs="Times New Roman"/>
                <w:sz w:val="24"/>
                <w:szCs w:val="24"/>
                <w:lang w:val="en-US"/>
              </w:rPr>
              <w:t>Penangkaran (Trapping) spora FMA dari rhizosfir tanaman di  lahan bekas tambang</w:t>
            </w:r>
          </w:p>
          <w:p w:rsidR="00606CE8" w:rsidRPr="000A7EEE" w:rsidRDefault="00606CE8" w:rsidP="001E11CB">
            <w:pPr>
              <w:ind w:left="468" w:hanging="468"/>
              <w:jc w:val="both"/>
              <w:rPr>
                <w:rFonts w:ascii="Times New Roman" w:hAnsi="Times New Roman" w:cs="Times New Roman"/>
                <w:sz w:val="24"/>
                <w:szCs w:val="24"/>
                <w:lang w:val="en-US"/>
              </w:rPr>
            </w:pPr>
            <w:r w:rsidRPr="000A7EEE">
              <w:rPr>
                <w:rFonts w:ascii="Times New Roman" w:hAnsi="Times New Roman" w:cs="Times New Roman"/>
                <w:sz w:val="24"/>
                <w:szCs w:val="24"/>
                <w:lang w:val="en-US"/>
              </w:rPr>
              <w:t xml:space="preserve">3.3. </w:t>
            </w:r>
            <w:r w:rsidR="001E11CB">
              <w:rPr>
                <w:rFonts w:ascii="Times New Roman" w:hAnsi="Times New Roman" w:cs="Times New Roman"/>
                <w:sz w:val="24"/>
                <w:szCs w:val="24"/>
                <w:lang w:val="en-US"/>
              </w:rPr>
              <w:t>Kultur spora tunggal dan spora majemuk dari rhizosfir tanaman di lahan bekas tambang batubara</w:t>
            </w:r>
          </w:p>
          <w:p w:rsidR="00606CE8" w:rsidRPr="000A7EEE" w:rsidRDefault="00606CE8" w:rsidP="00EB20DE">
            <w:pPr>
              <w:jc w:val="both"/>
              <w:rPr>
                <w:rFonts w:ascii="Times New Roman" w:hAnsi="Times New Roman" w:cs="Times New Roman"/>
                <w:sz w:val="24"/>
                <w:szCs w:val="24"/>
                <w:lang w:val="en-US"/>
              </w:rPr>
            </w:pPr>
            <w:r w:rsidRPr="000A7EEE">
              <w:rPr>
                <w:rFonts w:ascii="Times New Roman" w:hAnsi="Times New Roman" w:cs="Times New Roman"/>
                <w:sz w:val="24"/>
                <w:szCs w:val="24"/>
                <w:lang w:val="en-US"/>
              </w:rPr>
              <w:t xml:space="preserve">3.4. </w:t>
            </w:r>
            <w:r w:rsidR="001E11CB">
              <w:rPr>
                <w:rFonts w:ascii="Times New Roman" w:hAnsi="Times New Roman" w:cs="Times New Roman"/>
                <w:sz w:val="24"/>
                <w:szCs w:val="24"/>
                <w:lang w:val="en-US"/>
              </w:rPr>
              <w:t>formulasi dan perbanyakan inokulum FMA di  rumah kaca</w:t>
            </w:r>
          </w:p>
          <w:p w:rsidR="00606CE8" w:rsidRPr="003D0407" w:rsidRDefault="00606CE8" w:rsidP="00EB20DE">
            <w:pPr>
              <w:jc w:val="both"/>
              <w:rPr>
                <w:rFonts w:ascii="Times New Roman" w:hAnsi="Times New Roman" w:cs="Times New Roman"/>
                <w:b/>
                <w:sz w:val="24"/>
                <w:szCs w:val="24"/>
                <w:lang w:val="en-US"/>
              </w:rPr>
            </w:pPr>
          </w:p>
        </w:tc>
        <w:tc>
          <w:tcPr>
            <w:tcW w:w="1134" w:type="dxa"/>
            <w:shd w:val="clear" w:color="auto" w:fill="auto"/>
          </w:tcPr>
          <w:p w:rsidR="001E11CB" w:rsidRDefault="001E11CB" w:rsidP="00EB20DE">
            <w:pPr>
              <w:jc w:val="right"/>
              <w:rPr>
                <w:rFonts w:ascii="Times New Roman" w:hAnsi="Times New Roman" w:cs="Times New Roman"/>
                <w:sz w:val="24"/>
                <w:szCs w:val="24"/>
                <w:lang w:val="en-US"/>
              </w:rPr>
            </w:pPr>
          </w:p>
          <w:p w:rsidR="00606CE8" w:rsidRDefault="00606CE8" w:rsidP="00EB20DE">
            <w:pPr>
              <w:jc w:val="right"/>
              <w:rPr>
                <w:rFonts w:ascii="Times New Roman" w:hAnsi="Times New Roman" w:cs="Times New Roman"/>
                <w:sz w:val="24"/>
                <w:szCs w:val="24"/>
                <w:lang w:val="en-US"/>
              </w:rPr>
            </w:pPr>
            <w:r>
              <w:rPr>
                <w:rFonts w:ascii="Times New Roman" w:hAnsi="Times New Roman" w:cs="Times New Roman"/>
                <w:sz w:val="24"/>
                <w:szCs w:val="24"/>
                <w:lang w:val="en-US"/>
              </w:rPr>
              <w:t>11</w:t>
            </w:r>
          </w:p>
          <w:p w:rsidR="001E11CB" w:rsidRDefault="001E11CB" w:rsidP="00EB20DE">
            <w:pPr>
              <w:jc w:val="right"/>
              <w:rPr>
                <w:rFonts w:ascii="Times New Roman" w:hAnsi="Times New Roman" w:cs="Times New Roman"/>
                <w:sz w:val="24"/>
                <w:szCs w:val="24"/>
                <w:lang w:val="en-US"/>
              </w:rPr>
            </w:pPr>
          </w:p>
          <w:p w:rsidR="00606CE8" w:rsidRDefault="001E11CB" w:rsidP="00EB20DE">
            <w:pPr>
              <w:jc w:val="right"/>
              <w:rPr>
                <w:rFonts w:ascii="Times New Roman" w:hAnsi="Times New Roman" w:cs="Times New Roman"/>
                <w:sz w:val="24"/>
                <w:szCs w:val="24"/>
                <w:lang w:val="en-US"/>
              </w:rPr>
            </w:pPr>
            <w:r>
              <w:rPr>
                <w:rFonts w:ascii="Times New Roman" w:hAnsi="Times New Roman" w:cs="Times New Roman"/>
                <w:sz w:val="24"/>
                <w:szCs w:val="24"/>
                <w:lang w:val="en-US"/>
              </w:rPr>
              <w:t>13</w:t>
            </w:r>
          </w:p>
          <w:p w:rsidR="001E11CB" w:rsidRDefault="001E11CB" w:rsidP="00EB20DE">
            <w:pPr>
              <w:jc w:val="right"/>
              <w:rPr>
                <w:rFonts w:ascii="Times New Roman" w:hAnsi="Times New Roman" w:cs="Times New Roman"/>
                <w:sz w:val="24"/>
                <w:szCs w:val="24"/>
                <w:lang w:val="en-US"/>
              </w:rPr>
            </w:pPr>
          </w:p>
          <w:p w:rsidR="00606CE8" w:rsidRDefault="00606CE8" w:rsidP="001E11CB">
            <w:pPr>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1E11CB">
              <w:rPr>
                <w:rFonts w:ascii="Times New Roman" w:hAnsi="Times New Roman" w:cs="Times New Roman"/>
                <w:sz w:val="24"/>
                <w:szCs w:val="24"/>
                <w:lang w:val="en-US"/>
              </w:rPr>
              <w:t>3</w:t>
            </w:r>
          </w:p>
          <w:p w:rsidR="001E11CB" w:rsidRDefault="001E11CB" w:rsidP="001E11CB">
            <w:pPr>
              <w:jc w:val="right"/>
              <w:rPr>
                <w:rFonts w:ascii="Times New Roman" w:hAnsi="Times New Roman" w:cs="Times New Roman"/>
                <w:sz w:val="24"/>
                <w:szCs w:val="24"/>
                <w:lang w:val="en-US"/>
              </w:rPr>
            </w:pPr>
          </w:p>
          <w:p w:rsidR="001E11CB" w:rsidRPr="003D0407" w:rsidRDefault="001E11CB" w:rsidP="001E11CB">
            <w:pPr>
              <w:jc w:val="right"/>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606CE8" w:rsidTr="00EB20DE">
        <w:trPr>
          <w:trHeight w:val="557"/>
        </w:trPr>
        <w:tc>
          <w:tcPr>
            <w:tcW w:w="0" w:type="auto"/>
            <w:shd w:val="clear" w:color="auto" w:fill="auto"/>
          </w:tcPr>
          <w:p w:rsidR="00606CE8" w:rsidRDefault="00606CE8" w:rsidP="007955AC">
            <w:pPr>
              <w:spacing w:line="360" w:lineRule="auto"/>
              <w:jc w:val="both"/>
              <w:rPr>
                <w:rFonts w:ascii="Times New Roman" w:hAnsi="Times New Roman" w:cs="Times New Roman"/>
                <w:sz w:val="24"/>
                <w:szCs w:val="24"/>
              </w:rPr>
            </w:pPr>
            <w:r>
              <w:rPr>
                <w:rFonts w:ascii="Times New Roman" w:hAnsi="Times New Roman" w:cs="Times New Roman"/>
                <w:b/>
                <w:sz w:val="24"/>
                <w:szCs w:val="24"/>
              </w:rPr>
              <w:t>BAB 4.</w:t>
            </w:r>
          </w:p>
        </w:tc>
        <w:tc>
          <w:tcPr>
            <w:tcW w:w="6955" w:type="dxa"/>
            <w:shd w:val="clear" w:color="auto" w:fill="auto"/>
          </w:tcPr>
          <w:p w:rsidR="00606CE8" w:rsidRDefault="001E11CB" w:rsidP="0013712F">
            <w:pPr>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13712F" w:rsidRDefault="001E11CB" w:rsidP="0013712F">
            <w:p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4.1 Identifikasi dan purifikasi FMA</w:t>
            </w:r>
          </w:p>
          <w:p w:rsidR="001E11CB" w:rsidRPr="001E11CB" w:rsidRDefault="001E11CB" w:rsidP="0013712F">
            <w:p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4.2 Hasil analisis tanah dilokasi penelitian</w:t>
            </w:r>
          </w:p>
        </w:tc>
        <w:tc>
          <w:tcPr>
            <w:tcW w:w="1134" w:type="dxa"/>
            <w:shd w:val="clear" w:color="auto" w:fill="auto"/>
          </w:tcPr>
          <w:p w:rsidR="00606CE8" w:rsidRDefault="00606CE8" w:rsidP="007955AC">
            <w:pPr>
              <w:spacing w:line="360" w:lineRule="auto"/>
              <w:jc w:val="right"/>
              <w:rPr>
                <w:rFonts w:ascii="Times New Roman" w:hAnsi="Times New Roman" w:cs="Times New Roman"/>
                <w:sz w:val="24"/>
                <w:szCs w:val="24"/>
                <w:lang w:val="en-US"/>
              </w:rPr>
            </w:pPr>
          </w:p>
          <w:p w:rsidR="001E11CB" w:rsidRDefault="001E11CB" w:rsidP="007955AC">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16</w:t>
            </w:r>
          </w:p>
          <w:p w:rsidR="001E11CB" w:rsidRPr="003D0407" w:rsidRDefault="0013712F" w:rsidP="001E11CB">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606CE8" w:rsidTr="007955AC">
        <w:tc>
          <w:tcPr>
            <w:tcW w:w="0" w:type="auto"/>
            <w:shd w:val="clear" w:color="auto" w:fill="auto"/>
          </w:tcPr>
          <w:p w:rsidR="00606CE8" w:rsidRDefault="00606CE8" w:rsidP="007955AC">
            <w:pPr>
              <w:spacing w:line="360" w:lineRule="auto"/>
              <w:jc w:val="both"/>
              <w:rPr>
                <w:rFonts w:ascii="Times New Roman" w:hAnsi="Times New Roman" w:cs="Times New Roman"/>
                <w:sz w:val="24"/>
                <w:szCs w:val="24"/>
              </w:rPr>
            </w:pPr>
          </w:p>
        </w:tc>
        <w:tc>
          <w:tcPr>
            <w:tcW w:w="6955" w:type="dxa"/>
            <w:shd w:val="clear" w:color="auto" w:fill="auto"/>
          </w:tcPr>
          <w:p w:rsidR="006F51BF" w:rsidRPr="001E11CB" w:rsidRDefault="001E11CB" w:rsidP="007955AC">
            <w:pPr>
              <w:spacing w:line="360" w:lineRule="auto"/>
              <w:jc w:val="both"/>
              <w:rPr>
                <w:rFonts w:ascii="Times New Roman" w:hAnsi="Times New Roman" w:cs="Times New Roman"/>
                <w:b/>
                <w:sz w:val="24"/>
                <w:szCs w:val="24"/>
                <w:lang w:val="en-US"/>
              </w:rPr>
            </w:pPr>
            <w:r w:rsidRPr="001E11CB">
              <w:rPr>
                <w:rFonts w:ascii="Times New Roman" w:hAnsi="Times New Roman" w:cs="Times New Roman"/>
                <w:b/>
                <w:sz w:val="24"/>
                <w:szCs w:val="24"/>
                <w:lang w:val="en-US"/>
              </w:rPr>
              <w:t>KESIMPULAN</w:t>
            </w:r>
            <w:r w:rsidR="006F51BF" w:rsidRPr="001E11CB">
              <w:rPr>
                <w:rFonts w:ascii="Times New Roman" w:hAnsi="Times New Roman" w:cs="Times New Roman"/>
                <w:b/>
                <w:sz w:val="24"/>
                <w:szCs w:val="24"/>
                <w:lang w:val="en-US"/>
              </w:rPr>
              <w:t xml:space="preserve">   </w:t>
            </w:r>
          </w:p>
        </w:tc>
        <w:tc>
          <w:tcPr>
            <w:tcW w:w="1134" w:type="dxa"/>
            <w:shd w:val="clear" w:color="auto" w:fill="auto"/>
          </w:tcPr>
          <w:p w:rsidR="007955AC" w:rsidRPr="001E11CB" w:rsidRDefault="007955AC" w:rsidP="001E11C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20DE">
              <w:rPr>
                <w:rFonts w:ascii="Times New Roman" w:hAnsi="Times New Roman" w:cs="Times New Roman"/>
                <w:sz w:val="24"/>
                <w:szCs w:val="24"/>
                <w:lang w:val="en-US"/>
              </w:rPr>
              <w:t xml:space="preserve">  </w:t>
            </w:r>
            <w:r w:rsidR="00C748D4">
              <w:rPr>
                <w:rFonts w:ascii="Times New Roman" w:hAnsi="Times New Roman" w:cs="Times New Roman"/>
                <w:sz w:val="24"/>
                <w:szCs w:val="24"/>
                <w:lang w:val="en-US"/>
              </w:rPr>
              <w:t xml:space="preserve"> </w:t>
            </w:r>
            <w:r w:rsidR="0013712F">
              <w:rPr>
                <w:rFonts w:ascii="Times New Roman" w:hAnsi="Times New Roman" w:cs="Times New Roman"/>
                <w:sz w:val="24"/>
                <w:szCs w:val="24"/>
                <w:lang w:val="en-US"/>
              </w:rPr>
              <w:t>23</w:t>
            </w:r>
          </w:p>
        </w:tc>
      </w:tr>
      <w:tr w:rsidR="00606CE8" w:rsidTr="007955AC">
        <w:tc>
          <w:tcPr>
            <w:tcW w:w="0" w:type="auto"/>
            <w:shd w:val="clear" w:color="auto" w:fill="auto"/>
          </w:tcPr>
          <w:p w:rsidR="00606CE8" w:rsidRDefault="00606CE8" w:rsidP="007955AC">
            <w:pPr>
              <w:spacing w:line="360" w:lineRule="auto"/>
              <w:jc w:val="both"/>
              <w:rPr>
                <w:rFonts w:ascii="Times New Roman" w:hAnsi="Times New Roman" w:cs="Times New Roman"/>
                <w:sz w:val="24"/>
                <w:szCs w:val="24"/>
              </w:rPr>
            </w:pPr>
          </w:p>
        </w:tc>
        <w:tc>
          <w:tcPr>
            <w:tcW w:w="6955" w:type="dxa"/>
            <w:shd w:val="clear" w:color="auto" w:fill="auto"/>
          </w:tcPr>
          <w:p w:rsidR="00606CE8" w:rsidRDefault="001E11CB" w:rsidP="007955AC">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DAFTARPUSTAKA   </w:t>
            </w:r>
          </w:p>
          <w:p w:rsidR="000A7EEE" w:rsidRPr="000A7EEE" w:rsidRDefault="000A7EEE" w:rsidP="007955AC">
            <w:pPr>
              <w:spacing w:line="360" w:lineRule="auto"/>
              <w:jc w:val="both"/>
              <w:rPr>
                <w:rFonts w:ascii="Times New Roman" w:hAnsi="Times New Roman" w:cs="Times New Roman"/>
                <w:sz w:val="24"/>
                <w:szCs w:val="24"/>
                <w:lang w:val="en-US"/>
              </w:rPr>
            </w:pPr>
          </w:p>
          <w:p w:rsidR="00606CE8" w:rsidRDefault="00606CE8" w:rsidP="007955AC">
            <w:pPr>
              <w:spacing w:line="360" w:lineRule="auto"/>
              <w:jc w:val="both"/>
              <w:rPr>
                <w:rFonts w:ascii="Times New Roman" w:hAnsi="Times New Roman" w:cs="Times New Roman"/>
                <w:sz w:val="24"/>
                <w:szCs w:val="24"/>
                <w:lang w:val="en-US"/>
              </w:rPr>
            </w:pPr>
          </w:p>
          <w:p w:rsidR="00606CE8" w:rsidRDefault="00606CE8" w:rsidP="007955AC">
            <w:pPr>
              <w:spacing w:line="360" w:lineRule="auto"/>
              <w:jc w:val="both"/>
              <w:rPr>
                <w:rFonts w:ascii="Times New Roman" w:hAnsi="Times New Roman" w:cs="Times New Roman"/>
                <w:sz w:val="24"/>
                <w:szCs w:val="24"/>
                <w:lang w:val="en-US"/>
              </w:rPr>
            </w:pPr>
          </w:p>
          <w:p w:rsidR="00606CE8" w:rsidRDefault="00606CE8" w:rsidP="007955AC">
            <w:pPr>
              <w:spacing w:line="360" w:lineRule="auto"/>
              <w:jc w:val="both"/>
              <w:rPr>
                <w:rFonts w:ascii="Times New Roman" w:hAnsi="Times New Roman" w:cs="Times New Roman"/>
                <w:sz w:val="24"/>
                <w:szCs w:val="24"/>
                <w:lang w:val="en-US"/>
              </w:rPr>
            </w:pPr>
          </w:p>
          <w:p w:rsidR="00606CE8" w:rsidRDefault="00606CE8" w:rsidP="007955AC">
            <w:pPr>
              <w:spacing w:line="360" w:lineRule="auto"/>
              <w:jc w:val="both"/>
              <w:rPr>
                <w:rFonts w:ascii="Times New Roman" w:hAnsi="Times New Roman" w:cs="Times New Roman"/>
                <w:sz w:val="24"/>
                <w:szCs w:val="24"/>
                <w:lang w:val="en-US"/>
              </w:rPr>
            </w:pPr>
          </w:p>
          <w:p w:rsidR="00C36EF6" w:rsidRDefault="00C36EF6" w:rsidP="007955AC">
            <w:pPr>
              <w:spacing w:line="360" w:lineRule="auto"/>
              <w:jc w:val="both"/>
              <w:rPr>
                <w:rFonts w:ascii="Times New Roman" w:hAnsi="Times New Roman" w:cs="Times New Roman"/>
                <w:sz w:val="24"/>
                <w:szCs w:val="24"/>
                <w:lang w:val="en-US"/>
              </w:rPr>
            </w:pPr>
          </w:p>
          <w:p w:rsidR="00C36EF6" w:rsidRDefault="00C36EF6" w:rsidP="007955AC">
            <w:pPr>
              <w:spacing w:line="360" w:lineRule="auto"/>
              <w:jc w:val="both"/>
              <w:rPr>
                <w:rFonts w:ascii="Times New Roman" w:hAnsi="Times New Roman" w:cs="Times New Roman"/>
                <w:sz w:val="24"/>
                <w:szCs w:val="24"/>
                <w:lang w:val="en-US"/>
              </w:rPr>
            </w:pPr>
          </w:p>
          <w:p w:rsidR="00C36EF6" w:rsidRDefault="00C36EF6" w:rsidP="007955AC">
            <w:pPr>
              <w:spacing w:line="360" w:lineRule="auto"/>
              <w:jc w:val="both"/>
              <w:rPr>
                <w:rFonts w:ascii="Times New Roman" w:hAnsi="Times New Roman" w:cs="Times New Roman"/>
                <w:sz w:val="24"/>
                <w:szCs w:val="24"/>
                <w:lang w:val="en-US"/>
              </w:rPr>
            </w:pPr>
          </w:p>
          <w:p w:rsidR="00606CE8" w:rsidRDefault="00606CE8" w:rsidP="007955AC">
            <w:pPr>
              <w:spacing w:line="360" w:lineRule="auto"/>
              <w:jc w:val="both"/>
              <w:rPr>
                <w:rFonts w:ascii="Times New Roman" w:hAnsi="Times New Roman" w:cs="Times New Roman"/>
                <w:sz w:val="24"/>
                <w:szCs w:val="24"/>
              </w:rPr>
            </w:pPr>
          </w:p>
        </w:tc>
        <w:tc>
          <w:tcPr>
            <w:tcW w:w="1134" w:type="dxa"/>
            <w:shd w:val="clear" w:color="auto" w:fill="auto"/>
          </w:tcPr>
          <w:p w:rsidR="00606CE8" w:rsidRPr="001E11CB" w:rsidRDefault="0013712F" w:rsidP="007955AC">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24</w:t>
            </w:r>
          </w:p>
        </w:tc>
      </w:tr>
    </w:tbl>
    <w:p w:rsidR="006E3CCD" w:rsidRPr="00286A83" w:rsidRDefault="00994FAE" w:rsidP="0031513C">
      <w:pPr>
        <w:pStyle w:val="ListParagraph1"/>
        <w:spacing w:after="0" w:line="240" w:lineRule="auto"/>
        <w:ind w:left="1440"/>
        <w:jc w:val="both"/>
        <w:rPr>
          <w:rFonts w:ascii="Times New Roman" w:hAnsi="Times New Roman"/>
          <w:b/>
          <w:sz w:val="24"/>
          <w:szCs w:val="24"/>
        </w:rPr>
      </w:pPr>
      <w:r w:rsidRPr="00286A83">
        <w:rPr>
          <w:rFonts w:ascii="Times New Roman" w:hAnsi="Times New Roman"/>
          <w:b/>
          <w:sz w:val="24"/>
          <w:szCs w:val="24"/>
        </w:rPr>
        <w:lastRenderedPageBreak/>
        <w:t xml:space="preserve">       </w:t>
      </w:r>
      <w:r w:rsidR="006D3195" w:rsidRPr="00286A83">
        <w:rPr>
          <w:rFonts w:ascii="Times New Roman" w:hAnsi="Times New Roman"/>
          <w:b/>
          <w:sz w:val="24"/>
          <w:szCs w:val="24"/>
        </w:rPr>
        <w:t>REKLAMASI LAHAN BEKAS TAMBANG BATUBARA</w:t>
      </w:r>
    </w:p>
    <w:p w:rsidR="006E3CCD" w:rsidRPr="00286A83" w:rsidRDefault="006D3195" w:rsidP="00286A83">
      <w:pPr>
        <w:pStyle w:val="ListParagraph1"/>
        <w:spacing w:after="0" w:line="240" w:lineRule="auto"/>
        <w:ind w:left="0"/>
        <w:jc w:val="center"/>
        <w:rPr>
          <w:rFonts w:ascii="Times New Roman" w:hAnsi="Times New Roman"/>
          <w:b/>
          <w:sz w:val="24"/>
          <w:szCs w:val="24"/>
        </w:rPr>
      </w:pPr>
      <w:r w:rsidRPr="00286A83">
        <w:rPr>
          <w:rFonts w:ascii="Times New Roman" w:hAnsi="Times New Roman"/>
          <w:b/>
          <w:sz w:val="24"/>
          <w:szCs w:val="24"/>
        </w:rPr>
        <w:t>MELALUI PEMANFAATAN FMA PADA TANAMAN DENGAN</w:t>
      </w:r>
    </w:p>
    <w:p w:rsidR="006E3CCD" w:rsidRPr="00286A83" w:rsidRDefault="006D3195" w:rsidP="00286A83">
      <w:pPr>
        <w:pStyle w:val="ListParagraph1"/>
        <w:spacing w:after="0" w:line="240" w:lineRule="auto"/>
        <w:ind w:left="0"/>
        <w:jc w:val="center"/>
        <w:rPr>
          <w:rFonts w:ascii="Times New Roman" w:hAnsi="Times New Roman"/>
          <w:b/>
          <w:sz w:val="24"/>
          <w:szCs w:val="24"/>
        </w:rPr>
      </w:pPr>
      <w:r w:rsidRPr="00286A83">
        <w:rPr>
          <w:rFonts w:ascii="Times New Roman" w:hAnsi="Times New Roman"/>
          <w:b/>
          <w:sz w:val="24"/>
          <w:szCs w:val="24"/>
        </w:rPr>
        <w:t>SISTEM TUMPANG SARI DI SUMATERA BARAT</w:t>
      </w:r>
    </w:p>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Oleh</w:t>
      </w:r>
    </w:p>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Eti Farda Husin,</w:t>
      </w:r>
      <w:r w:rsidR="005A06D4">
        <w:rPr>
          <w:rFonts w:ascii="Times New Roman" w:hAnsi="Times New Roman"/>
          <w:sz w:val="24"/>
          <w:szCs w:val="24"/>
        </w:rPr>
        <w:t xml:space="preserve"> </w:t>
      </w:r>
      <w:r w:rsidR="00286A83">
        <w:rPr>
          <w:rFonts w:ascii="Times New Roman" w:hAnsi="Times New Roman"/>
          <w:sz w:val="24"/>
          <w:szCs w:val="24"/>
        </w:rPr>
        <w:t>Ujang Khairul</w:t>
      </w:r>
      <w:r w:rsidR="005A06D4">
        <w:rPr>
          <w:rFonts w:ascii="Times New Roman" w:hAnsi="Times New Roman"/>
          <w:sz w:val="24"/>
          <w:szCs w:val="24"/>
        </w:rPr>
        <w:t>,</w:t>
      </w:r>
      <w:r>
        <w:rPr>
          <w:rFonts w:ascii="Times New Roman" w:hAnsi="Times New Roman"/>
          <w:sz w:val="24"/>
          <w:szCs w:val="24"/>
        </w:rPr>
        <w:t xml:space="preserve"> Zelfi Zakir dan Oktanis Emalinda</w:t>
      </w:r>
    </w:p>
    <w:p w:rsidR="006E3CCD" w:rsidRPr="00286A83" w:rsidRDefault="006D3195" w:rsidP="00286A83">
      <w:pPr>
        <w:pStyle w:val="ListParagraph1"/>
        <w:spacing w:after="0" w:line="360" w:lineRule="auto"/>
        <w:ind w:left="0"/>
        <w:jc w:val="center"/>
        <w:rPr>
          <w:rFonts w:ascii="Times New Roman" w:hAnsi="Times New Roman"/>
          <w:b/>
          <w:sz w:val="24"/>
          <w:szCs w:val="24"/>
        </w:rPr>
      </w:pPr>
      <w:r w:rsidRPr="00286A83">
        <w:rPr>
          <w:rFonts w:ascii="Times New Roman" w:hAnsi="Times New Roman"/>
          <w:b/>
          <w:sz w:val="24"/>
          <w:szCs w:val="24"/>
        </w:rPr>
        <w:t xml:space="preserve">RINGKASAN </w:t>
      </w:r>
    </w:p>
    <w:p w:rsidR="006E3CCD" w:rsidRPr="001478B9" w:rsidRDefault="006D3195" w:rsidP="00CD568F">
      <w:pPr>
        <w:pStyle w:val="ListParagraph1"/>
        <w:spacing w:after="1200" w:line="240" w:lineRule="auto"/>
        <w:ind w:left="0"/>
        <w:jc w:val="both"/>
        <w:rPr>
          <w:rFonts w:ascii="Times New Roman" w:hAnsi="Times New Roman"/>
          <w:sz w:val="24"/>
          <w:szCs w:val="24"/>
        </w:rPr>
      </w:pPr>
      <w:r>
        <w:rPr>
          <w:rFonts w:ascii="Times New Roman" w:hAnsi="Times New Roman"/>
          <w:sz w:val="24"/>
          <w:szCs w:val="24"/>
        </w:rPr>
        <w:t xml:space="preserve">      </w:t>
      </w:r>
      <w:r w:rsidR="001478B9">
        <w:rPr>
          <w:rFonts w:ascii="Times New Roman" w:hAnsi="Times New Roman"/>
          <w:sz w:val="24"/>
          <w:szCs w:val="24"/>
        </w:rPr>
        <w:t xml:space="preserve">  </w:t>
      </w:r>
      <w:proofErr w:type="gramStart"/>
      <w:r w:rsidRPr="001478B9">
        <w:rPr>
          <w:rFonts w:ascii="Times New Roman" w:hAnsi="Times New Roman"/>
          <w:sz w:val="24"/>
          <w:szCs w:val="24"/>
        </w:rPr>
        <w:t>Akibat penambangan menyebabkan terjadinya kerusakan lingkungan yang luar biasa dan belum adanya upaya maksimal untuk menanggulangi kerusakan tersebut.</w:t>
      </w:r>
      <w:proofErr w:type="gramEnd"/>
      <w:r w:rsidRPr="001478B9">
        <w:rPr>
          <w:rFonts w:ascii="Times New Roman" w:hAnsi="Times New Roman"/>
          <w:sz w:val="24"/>
          <w:szCs w:val="24"/>
        </w:rPr>
        <w:t xml:space="preserve"> Bila kerusakan ini tidak sec</w:t>
      </w:r>
      <w:r w:rsidR="00D81074">
        <w:rPr>
          <w:rFonts w:ascii="Times New Roman" w:hAnsi="Times New Roman"/>
          <w:sz w:val="24"/>
          <w:szCs w:val="24"/>
        </w:rPr>
        <w:t xml:space="preserve">epatnya diperbaiki </w:t>
      </w:r>
      <w:proofErr w:type="gramStart"/>
      <w:r w:rsidR="00D81074">
        <w:rPr>
          <w:rFonts w:ascii="Times New Roman" w:hAnsi="Times New Roman"/>
          <w:sz w:val="24"/>
          <w:szCs w:val="24"/>
        </w:rPr>
        <w:t>akan</w:t>
      </w:r>
      <w:proofErr w:type="gramEnd"/>
      <w:r w:rsidR="00D81074">
        <w:rPr>
          <w:rFonts w:ascii="Times New Roman" w:hAnsi="Times New Roman"/>
          <w:sz w:val="24"/>
          <w:szCs w:val="24"/>
        </w:rPr>
        <w:t xml:space="preserve"> dapat m</w:t>
      </w:r>
      <w:r w:rsidRPr="001478B9">
        <w:rPr>
          <w:rFonts w:ascii="Times New Roman" w:hAnsi="Times New Roman"/>
          <w:sz w:val="24"/>
          <w:szCs w:val="24"/>
        </w:rPr>
        <w:t>enimbulkan benc</w:t>
      </w:r>
      <w:r w:rsidR="00286A83">
        <w:rPr>
          <w:rFonts w:ascii="Times New Roman" w:hAnsi="Times New Roman"/>
          <w:sz w:val="24"/>
          <w:szCs w:val="24"/>
        </w:rPr>
        <w:t xml:space="preserve">ana bagi manusia.  </w:t>
      </w:r>
      <w:proofErr w:type="gramStart"/>
      <w:r w:rsidR="00286A83">
        <w:rPr>
          <w:rFonts w:ascii="Times New Roman" w:hAnsi="Times New Roman"/>
          <w:sz w:val="24"/>
          <w:szCs w:val="24"/>
        </w:rPr>
        <w:t>Kegiatan pena</w:t>
      </w:r>
      <w:r w:rsidRPr="001478B9">
        <w:rPr>
          <w:rFonts w:ascii="Times New Roman" w:hAnsi="Times New Roman"/>
          <w:sz w:val="24"/>
          <w:szCs w:val="24"/>
        </w:rPr>
        <w:t>mbangan sering diawali dengan me</w:t>
      </w:r>
      <w:r w:rsidR="00286A83">
        <w:rPr>
          <w:rFonts w:ascii="Times New Roman" w:hAnsi="Times New Roman"/>
          <w:sz w:val="24"/>
          <w:szCs w:val="24"/>
        </w:rPr>
        <w:t>m</w:t>
      </w:r>
      <w:r w:rsidRPr="001478B9">
        <w:rPr>
          <w:rFonts w:ascii="Times New Roman" w:hAnsi="Times New Roman"/>
          <w:sz w:val="24"/>
          <w:szCs w:val="24"/>
        </w:rPr>
        <w:t>buka lahan dan vegetasi nya, penggalian lapisan tanah serta bahan batubara dan penimbunan tanah yang dapat mengakibatkan dampak negatif lingkungan.</w:t>
      </w:r>
      <w:proofErr w:type="gramEnd"/>
    </w:p>
    <w:p w:rsidR="006E3CCD" w:rsidRPr="001478B9" w:rsidRDefault="006D3195" w:rsidP="00CD568F">
      <w:pPr>
        <w:pStyle w:val="ListParagraph1"/>
        <w:spacing w:after="1200" w:line="240" w:lineRule="auto"/>
        <w:ind w:left="0"/>
        <w:jc w:val="both"/>
        <w:rPr>
          <w:rFonts w:ascii="Times New Roman" w:hAnsi="Times New Roman"/>
          <w:sz w:val="24"/>
          <w:szCs w:val="24"/>
        </w:rPr>
      </w:pPr>
      <w:r w:rsidRPr="001478B9">
        <w:rPr>
          <w:rFonts w:ascii="Times New Roman" w:hAnsi="Times New Roman"/>
          <w:sz w:val="24"/>
          <w:szCs w:val="24"/>
        </w:rPr>
        <w:t xml:space="preserve">      </w:t>
      </w:r>
      <w:r w:rsidR="001478B9" w:rsidRPr="001478B9">
        <w:rPr>
          <w:rFonts w:ascii="Times New Roman" w:hAnsi="Times New Roman"/>
          <w:sz w:val="24"/>
          <w:szCs w:val="24"/>
        </w:rPr>
        <w:t xml:space="preserve">  </w:t>
      </w:r>
      <w:r w:rsidRPr="001478B9">
        <w:rPr>
          <w:rFonts w:ascii="Times New Roman" w:hAnsi="Times New Roman"/>
          <w:sz w:val="24"/>
          <w:szCs w:val="24"/>
        </w:rPr>
        <w:t>Untuk memperbaiki kerusakan lingkungan dengan cepat perlu diterapkan upaya yang mendukung pembangunan pertanian yang berkelanjutan di Indonesia, salah satunya adalah denga</w:t>
      </w:r>
      <w:r w:rsidR="00286A83">
        <w:rPr>
          <w:rFonts w:ascii="Times New Roman" w:hAnsi="Times New Roman"/>
          <w:sz w:val="24"/>
          <w:szCs w:val="24"/>
        </w:rPr>
        <w:t>n mengaplikasikan pupuk alami (</w:t>
      </w:r>
      <w:r w:rsidRPr="00286A83">
        <w:rPr>
          <w:rFonts w:ascii="Times New Roman" w:hAnsi="Times New Roman"/>
          <w:b/>
          <w:sz w:val="24"/>
          <w:szCs w:val="24"/>
        </w:rPr>
        <w:t>Fungi mikoriza Arbuskula</w:t>
      </w:r>
      <w:r w:rsidRPr="001478B9">
        <w:rPr>
          <w:rFonts w:ascii="Times New Roman" w:hAnsi="Times New Roman"/>
          <w:sz w:val="24"/>
          <w:szCs w:val="24"/>
        </w:rPr>
        <w:t>) yang diaplikasikan pada tanaman dengan sistem tumpang sari, seperti tanaman gaharu, jagung dan coklat.</w:t>
      </w:r>
    </w:p>
    <w:p w:rsidR="006E3CCD" w:rsidRDefault="006D3195" w:rsidP="00CD568F">
      <w:pPr>
        <w:pStyle w:val="ListParagraph1"/>
        <w:spacing w:after="1200" w:line="240" w:lineRule="auto"/>
        <w:ind w:left="0"/>
        <w:jc w:val="both"/>
        <w:rPr>
          <w:rFonts w:ascii="Times New Roman" w:hAnsi="Times New Roman"/>
          <w:sz w:val="24"/>
          <w:szCs w:val="24"/>
        </w:rPr>
      </w:pPr>
      <w:r w:rsidRPr="001478B9">
        <w:rPr>
          <w:rFonts w:ascii="Times New Roman" w:hAnsi="Times New Roman"/>
          <w:sz w:val="24"/>
          <w:szCs w:val="24"/>
        </w:rPr>
        <w:t xml:space="preserve">      </w:t>
      </w:r>
      <w:r w:rsidR="001478B9" w:rsidRPr="001478B9">
        <w:rPr>
          <w:rFonts w:ascii="Times New Roman" w:hAnsi="Times New Roman"/>
          <w:sz w:val="24"/>
          <w:szCs w:val="24"/>
        </w:rPr>
        <w:t xml:space="preserve">   </w:t>
      </w:r>
      <w:proofErr w:type="gramStart"/>
      <w:r w:rsidRPr="001478B9">
        <w:rPr>
          <w:rFonts w:ascii="Times New Roman" w:hAnsi="Times New Roman"/>
          <w:sz w:val="24"/>
          <w:szCs w:val="24"/>
        </w:rPr>
        <w:t>Penelitian ditujukan untuk mendapatkan dosis yang maksimal untuk setiap jenis tanaman yang menghasilkan pertumbuhan dan hasil tanaman tertinggi di lingkungan lahan pertambangan batubara di Sumatera Barat.</w:t>
      </w:r>
      <w:proofErr w:type="gramEnd"/>
    </w:p>
    <w:p w:rsidR="00E97536" w:rsidRDefault="005A06D4" w:rsidP="00E97536">
      <w:pPr>
        <w:pStyle w:val="ListParagraph1"/>
        <w:spacing w:after="1200" w:line="240" w:lineRule="auto"/>
        <w:ind w:left="0" w:firstLine="567"/>
        <w:jc w:val="both"/>
        <w:rPr>
          <w:rFonts w:ascii="Times New Roman" w:hAnsi="Times New Roman"/>
          <w:b/>
          <w:sz w:val="24"/>
          <w:szCs w:val="24"/>
        </w:rPr>
      </w:pPr>
      <w:r>
        <w:rPr>
          <w:rFonts w:ascii="Times New Roman" w:hAnsi="Times New Roman"/>
          <w:sz w:val="24"/>
          <w:szCs w:val="24"/>
        </w:rPr>
        <w:t>Penelit</w:t>
      </w:r>
      <w:r w:rsidR="0098604A">
        <w:rPr>
          <w:rFonts w:ascii="Times New Roman" w:hAnsi="Times New Roman"/>
          <w:sz w:val="24"/>
          <w:szCs w:val="24"/>
        </w:rPr>
        <w:t xml:space="preserve">ian tahun pertama telah dilakukan </w:t>
      </w:r>
      <w:r>
        <w:rPr>
          <w:rFonts w:ascii="Times New Roman" w:hAnsi="Times New Roman"/>
          <w:sz w:val="24"/>
          <w:szCs w:val="24"/>
        </w:rPr>
        <w:t xml:space="preserve"> survey dan metode deskripsi dengan pengambilan sample tanah di lahan bekas pertambangan batubara, </w:t>
      </w:r>
      <w:r w:rsidR="0098604A">
        <w:rPr>
          <w:rFonts w:ascii="Times New Roman" w:hAnsi="Times New Roman"/>
          <w:sz w:val="24"/>
          <w:szCs w:val="24"/>
        </w:rPr>
        <w:t xml:space="preserve">Dari </w:t>
      </w:r>
      <w:r>
        <w:rPr>
          <w:rFonts w:ascii="Times New Roman" w:hAnsi="Times New Roman"/>
          <w:sz w:val="24"/>
          <w:szCs w:val="24"/>
        </w:rPr>
        <w:t xml:space="preserve"> sampel</w:t>
      </w:r>
      <w:r w:rsidR="0098604A">
        <w:rPr>
          <w:rFonts w:ascii="Times New Roman" w:hAnsi="Times New Roman"/>
          <w:sz w:val="24"/>
          <w:szCs w:val="24"/>
        </w:rPr>
        <w:t xml:space="preserve"> </w:t>
      </w:r>
      <w:r w:rsidR="0098604A" w:rsidRPr="0098604A">
        <w:rPr>
          <w:rFonts w:ascii="Times New Roman" w:hAnsi="Times New Roman"/>
          <w:sz w:val="24"/>
          <w:szCs w:val="24"/>
        </w:rPr>
        <w:t xml:space="preserve"> </w:t>
      </w:r>
      <w:r w:rsidR="0098604A">
        <w:rPr>
          <w:rFonts w:ascii="Times New Roman" w:hAnsi="Times New Roman"/>
          <w:sz w:val="24"/>
          <w:szCs w:val="24"/>
        </w:rPr>
        <w:t>tanah rhizosfir tanaman jagung, kakao dan gaharu disekitar lahan bekas tambang</w:t>
      </w:r>
      <w:r w:rsidR="00CD568F">
        <w:rPr>
          <w:rFonts w:ascii="Times New Roman" w:hAnsi="Times New Roman"/>
          <w:sz w:val="24"/>
          <w:szCs w:val="24"/>
        </w:rPr>
        <w:t xml:space="preserve"> diamati dibawah mikroskop pada media PDA di dalam cawan petri/tabung reaksi dilaboratorium, </w:t>
      </w:r>
      <w:r w:rsidR="0098604A">
        <w:rPr>
          <w:rFonts w:ascii="Times New Roman" w:hAnsi="Times New Roman"/>
          <w:sz w:val="24"/>
          <w:szCs w:val="24"/>
        </w:rPr>
        <w:t xml:space="preserve">telah di dapat hasil identifikasi </w:t>
      </w:r>
      <w:r>
        <w:rPr>
          <w:rFonts w:ascii="Times New Roman" w:hAnsi="Times New Roman"/>
          <w:sz w:val="24"/>
          <w:szCs w:val="24"/>
        </w:rPr>
        <w:t>spora FMA</w:t>
      </w:r>
      <w:r w:rsidR="0098604A">
        <w:rPr>
          <w:rFonts w:ascii="Times New Roman" w:hAnsi="Times New Roman"/>
          <w:sz w:val="24"/>
          <w:szCs w:val="24"/>
        </w:rPr>
        <w:t xml:space="preserve"> yaitu terdapat 9 (sembilan) spesies spora antara lain </w:t>
      </w:r>
      <w:r w:rsidR="0098604A" w:rsidRPr="00984E31">
        <w:rPr>
          <w:rFonts w:ascii="Times New Roman" w:hAnsi="Times New Roman"/>
          <w:b/>
          <w:sz w:val="24"/>
          <w:szCs w:val="24"/>
        </w:rPr>
        <w:t>A. spinosa WV 861 A, A. scrobiculata BR984,</w:t>
      </w:r>
      <w:r w:rsidR="0098604A" w:rsidRPr="00984E31">
        <w:rPr>
          <w:b/>
        </w:rPr>
        <w:t xml:space="preserve"> </w:t>
      </w:r>
      <w:r w:rsidR="0098604A" w:rsidRPr="00984E31">
        <w:rPr>
          <w:rFonts w:ascii="Times New Roman" w:hAnsi="Times New Roman"/>
          <w:b/>
          <w:sz w:val="24"/>
          <w:szCs w:val="24"/>
        </w:rPr>
        <w:t xml:space="preserve">A. tuberculata VZ 103 E, </w:t>
      </w:r>
      <w:r w:rsidR="00984E31" w:rsidRPr="00984E31">
        <w:rPr>
          <w:rFonts w:ascii="Times New Roman" w:hAnsi="Times New Roman"/>
          <w:b/>
          <w:sz w:val="24"/>
          <w:szCs w:val="24"/>
        </w:rPr>
        <w:t xml:space="preserve">G. claroideum SC 186, G. etunicatum NE 108 A, G. fistulosum DN 987, </w:t>
      </w:r>
      <w:r w:rsidR="0098604A" w:rsidRPr="00984E31">
        <w:rPr>
          <w:rFonts w:ascii="Times New Roman" w:hAnsi="Times New Roman"/>
          <w:b/>
          <w:sz w:val="24"/>
          <w:szCs w:val="24"/>
        </w:rPr>
        <w:t xml:space="preserve"> </w:t>
      </w:r>
      <w:r w:rsidR="00984E31" w:rsidRPr="00984E31">
        <w:rPr>
          <w:rFonts w:ascii="Times New Roman" w:hAnsi="Times New Roman"/>
          <w:b/>
          <w:sz w:val="24"/>
          <w:szCs w:val="24"/>
        </w:rPr>
        <w:t xml:space="preserve">G. luteum SA 112, G. versiforme IT 104, Gi. </w:t>
      </w:r>
      <w:proofErr w:type="gramStart"/>
      <w:r w:rsidR="00984E31" w:rsidRPr="00984E31">
        <w:rPr>
          <w:rFonts w:ascii="Times New Roman" w:hAnsi="Times New Roman"/>
          <w:b/>
          <w:sz w:val="24"/>
          <w:szCs w:val="24"/>
        </w:rPr>
        <w:t>Sp.</w:t>
      </w:r>
      <w:proofErr w:type="gramEnd"/>
      <w:r w:rsidR="00984E31">
        <w:rPr>
          <w:rFonts w:ascii="Times New Roman" w:hAnsi="Times New Roman"/>
          <w:b/>
          <w:sz w:val="24"/>
          <w:szCs w:val="24"/>
        </w:rPr>
        <w:t xml:space="preserve"> </w:t>
      </w:r>
    </w:p>
    <w:p w:rsidR="00E97536" w:rsidRPr="00E97536" w:rsidRDefault="00E97536" w:rsidP="00E97536">
      <w:pPr>
        <w:pStyle w:val="ListParagraph1"/>
        <w:spacing w:after="1200" w:line="240" w:lineRule="auto"/>
        <w:ind w:left="0" w:firstLine="567"/>
        <w:jc w:val="both"/>
        <w:rPr>
          <w:rFonts w:ascii="Times New Roman" w:hAnsi="Times New Roman"/>
          <w:b/>
          <w:sz w:val="24"/>
          <w:szCs w:val="24"/>
        </w:rPr>
      </w:pPr>
      <w:r>
        <w:rPr>
          <w:rFonts w:ascii="Times New Roman" w:hAnsi="Times New Roman"/>
          <w:sz w:val="24"/>
          <w:szCs w:val="24"/>
        </w:rPr>
        <w:t xml:space="preserve">Dari hasil analisis tanah juga terlihat bahwa tanah dilokasi penelitian ini memiliki sifat </w:t>
      </w:r>
      <w:proofErr w:type="gramStart"/>
      <w:r>
        <w:rPr>
          <w:rFonts w:ascii="Times New Roman" w:hAnsi="Times New Roman"/>
          <w:sz w:val="24"/>
          <w:szCs w:val="24"/>
        </w:rPr>
        <w:t>kimia  dan</w:t>
      </w:r>
      <w:proofErr w:type="gramEnd"/>
      <w:r>
        <w:rPr>
          <w:rFonts w:ascii="Times New Roman" w:hAnsi="Times New Roman"/>
          <w:sz w:val="24"/>
          <w:szCs w:val="24"/>
        </w:rPr>
        <w:t xml:space="preserve"> kesuburan tanah yang kurang bagus.  Penambangan mengakibatkan terjadinya kerusakan </w:t>
      </w:r>
      <w:proofErr w:type="gramStart"/>
      <w:r>
        <w:rPr>
          <w:rFonts w:ascii="Times New Roman" w:hAnsi="Times New Roman"/>
          <w:sz w:val="24"/>
          <w:szCs w:val="24"/>
        </w:rPr>
        <w:t>lingkungan  yang</w:t>
      </w:r>
      <w:proofErr w:type="gramEnd"/>
      <w:r>
        <w:rPr>
          <w:rFonts w:ascii="Times New Roman" w:hAnsi="Times New Roman"/>
          <w:sz w:val="24"/>
          <w:szCs w:val="24"/>
        </w:rPr>
        <w:t xml:space="preserve"> luar biasa. Kegiatan penambangan yang sering diawali dengan pembukaan lahan dan penebangan vegetasi, penggalian lapisan tanah sera bahan </w:t>
      </w:r>
      <w:proofErr w:type="gramStart"/>
      <w:r>
        <w:rPr>
          <w:rFonts w:ascii="Times New Roman" w:hAnsi="Times New Roman"/>
          <w:sz w:val="24"/>
          <w:szCs w:val="24"/>
        </w:rPr>
        <w:t>batu  bara</w:t>
      </w:r>
      <w:proofErr w:type="gramEnd"/>
      <w:r>
        <w:rPr>
          <w:rFonts w:ascii="Times New Roman" w:hAnsi="Times New Roman"/>
          <w:sz w:val="24"/>
          <w:szCs w:val="24"/>
        </w:rPr>
        <w:t xml:space="preserve"> dan penimbunan tanah yang dapat mengakibatkan dampak negative terhadap lingkungan yang salah satu nya adalah kerusakan terhadap sifat-sifat kimia tanah dan unsur hara tanah.  </w:t>
      </w:r>
      <w:proofErr w:type="gramStart"/>
      <w:r>
        <w:rPr>
          <w:rFonts w:ascii="Times New Roman" w:hAnsi="Times New Roman"/>
          <w:sz w:val="24"/>
          <w:szCs w:val="24"/>
        </w:rPr>
        <w:t>Untuk memperbaiki kerusakan lingkungan dengan cepat maka perlu menerapkan tahapan reklamasi yang tepat pada lahan yang terdegradasi.</w:t>
      </w:r>
      <w:proofErr w:type="gramEnd"/>
      <w:r>
        <w:rPr>
          <w:rFonts w:ascii="Times New Roman" w:hAnsi="Times New Roman"/>
          <w:sz w:val="24"/>
          <w:szCs w:val="24"/>
        </w:rPr>
        <w:t xml:space="preserve">  </w:t>
      </w:r>
      <w:proofErr w:type="gramStart"/>
      <w:r>
        <w:rPr>
          <w:rFonts w:ascii="Times New Roman" w:hAnsi="Times New Roman"/>
          <w:sz w:val="24"/>
          <w:szCs w:val="24"/>
        </w:rPr>
        <w:t>Dengan metoda pra reklamasi yang tepat salah satunya dengan implementasi mikoriza dikegiatan tahapan pra reklamasi.</w:t>
      </w:r>
      <w:proofErr w:type="gramEnd"/>
    </w:p>
    <w:p w:rsidR="00F54186" w:rsidRDefault="00F54186" w:rsidP="00CD568F">
      <w:pPr>
        <w:pStyle w:val="ListParagraph1"/>
        <w:spacing w:after="1200" w:line="240" w:lineRule="auto"/>
        <w:ind w:left="0" w:firstLine="567"/>
        <w:jc w:val="both"/>
        <w:rPr>
          <w:rFonts w:ascii="Times New Roman" w:eastAsia="PMingLiU" w:hAnsi="Times New Roman"/>
          <w:noProof/>
          <w:spacing w:val="-4"/>
          <w:sz w:val="24"/>
          <w:szCs w:val="24"/>
          <w:lang w:eastAsia="zh-TW"/>
        </w:rPr>
      </w:pPr>
    </w:p>
    <w:p w:rsidR="00F54186" w:rsidRDefault="00F54186" w:rsidP="00CD568F">
      <w:pPr>
        <w:pStyle w:val="ListParagraph1"/>
        <w:spacing w:after="1200" w:line="240" w:lineRule="auto"/>
        <w:ind w:left="0" w:firstLine="567"/>
        <w:jc w:val="both"/>
        <w:rPr>
          <w:rFonts w:ascii="Times New Roman" w:eastAsia="PMingLiU" w:hAnsi="Times New Roman"/>
          <w:noProof/>
          <w:spacing w:val="-4"/>
          <w:sz w:val="24"/>
          <w:szCs w:val="24"/>
          <w:lang w:eastAsia="zh-TW"/>
        </w:rPr>
      </w:pPr>
    </w:p>
    <w:p w:rsidR="00E97536" w:rsidRDefault="00F54186" w:rsidP="00F54186">
      <w:pPr>
        <w:jc w:val="right"/>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p>
    <w:p w:rsidR="00807934" w:rsidRPr="007A6251" w:rsidRDefault="00807934" w:rsidP="007A6251">
      <w:pPr>
        <w:ind w:left="3600" w:firstLine="720"/>
        <w:rPr>
          <w:rFonts w:ascii="Times New Roman" w:hAnsi="Times New Roman"/>
          <w:b/>
          <w:bCs/>
          <w:sz w:val="24"/>
          <w:szCs w:val="24"/>
        </w:rPr>
      </w:pPr>
      <w:r>
        <w:rPr>
          <w:rFonts w:ascii="Times New Roman" w:hAnsi="Times New Roman"/>
          <w:b/>
          <w:bCs/>
          <w:sz w:val="24"/>
          <w:szCs w:val="24"/>
          <w:lang w:val="sv-SE"/>
        </w:rPr>
        <w:lastRenderedPageBreak/>
        <w:t>PRAKATA</w:t>
      </w:r>
    </w:p>
    <w:p w:rsidR="00807934" w:rsidRDefault="00807934" w:rsidP="00E13232">
      <w:pPr>
        <w:spacing w:line="360" w:lineRule="auto"/>
        <w:ind w:firstLine="720"/>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Syukur Alhamdulillah tim penulis ucapkan </w:t>
      </w:r>
      <w:r w:rsidR="00232984">
        <w:rPr>
          <w:rFonts w:ascii="Times New Roman" w:eastAsia="Times New Roman" w:hAnsi="Times New Roman"/>
          <w:sz w:val="24"/>
          <w:szCs w:val="24"/>
          <w:lang w:val="es-ES"/>
        </w:rPr>
        <w:t xml:space="preserve">terimakasih </w:t>
      </w:r>
      <w:r>
        <w:rPr>
          <w:rFonts w:ascii="Times New Roman" w:eastAsia="Times New Roman" w:hAnsi="Times New Roman"/>
          <w:sz w:val="24"/>
          <w:szCs w:val="24"/>
          <w:lang w:val="es-ES"/>
        </w:rPr>
        <w:t>atas se</w:t>
      </w:r>
      <w:r w:rsidR="00232984">
        <w:rPr>
          <w:rFonts w:ascii="Times New Roman" w:eastAsia="Times New Roman" w:hAnsi="Times New Roman"/>
          <w:sz w:val="24"/>
          <w:szCs w:val="24"/>
          <w:lang w:val="es-ES"/>
        </w:rPr>
        <w:t>lesainya penulisan laporan kemajuan</w:t>
      </w:r>
      <w:r>
        <w:rPr>
          <w:rFonts w:ascii="Times New Roman" w:eastAsia="Times New Roman" w:hAnsi="Times New Roman"/>
          <w:sz w:val="24"/>
          <w:szCs w:val="24"/>
          <w:lang w:val="es-ES"/>
        </w:rPr>
        <w:t xml:space="preserve"> penelitian tahun I</w:t>
      </w:r>
      <w:r w:rsidR="005B5745">
        <w:rPr>
          <w:rFonts w:ascii="Times New Roman" w:eastAsia="Times New Roman" w:hAnsi="Times New Roman"/>
          <w:sz w:val="24"/>
          <w:szCs w:val="24"/>
          <w:lang w:val="id-ID"/>
        </w:rPr>
        <w:t>I</w:t>
      </w:r>
      <w:r>
        <w:rPr>
          <w:rFonts w:ascii="Times New Roman" w:eastAsia="Times New Roman" w:hAnsi="Times New Roman"/>
          <w:sz w:val="24"/>
          <w:szCs w:val="24"/>
          <w:lang w:val="es-ES"/>
        </w:rPr>
        <w:t xml:space="preserve"> dengan </w:t>
      </w:r>
      <w:proofErr w:type="gramStart"/>
      <w:r>
        <w:rPr>
          <w:rFonts w:ascii="Times New Roman" w:eastAsia="Times New Roman" w:hAnsi="Times New Roman"/>
          <w:sz w:val="24"/>
          <w:szCs w:val="24"/>
          <w:lang w:val="es-ES"/>
        </w:rPr>
        <w:t xml:space="preserve">judul </w:t>
      </w:r>
      <w:r w:rsidRPr="00E13232">
        <w:rPr>
          <w:rFonts w:ascii="Times New Roman" w:eastAsia="Times New Roman" w:hAnsi="Times New Roman"/>
          <w:b/>
          <w:sz w:val="24"/>
          <w:szCs w:val="24"/>
          <w:lang w:val="es-ES"/>
        </w:rPr>
        <w:t>”</w:t>
      </w:r>
      <w:proofErr w:type="gramEnd"/>
      <w:r w:rsidR="00232984" w:rsidRPr="00E13232">
        <w:rPr>
          <w:rFonts w:ascii="Times New Roman" w:eastAsia="Times New Roman" w:hAnsi="Times New Roman"/>
          <w:b/>
          <w:sz w:val="24"/>
          <w:szCs w:val="24"/>
          <w:lang w:val="es-ES"/>
        </w:rPr>
        <w:t>R</w:t>
      </w:r>
      <w:r w:rsidR="00232984" w:rsidRPr="00E13232">
        <w:rPr>
          <w:rFonts w:ascii="Times New Roman" w:eastAsia="Arial Unicode MS" w:hAnsi="Times New Roman"/>
          <w:b/>
          <w:sz w:val="24"/>
          <w:szCs w:val="24"/>
        </w:rPr>
        <w:t>eklamasi lahan bekas tambang batu bara melalui pemanf</w:t>
      </w:r>
      <w:r w:rsidR="005B5745">
        <w:rPr>
          <w:rFonts w:ascii="Times New Roman" w:eastAsia="Arial Unicode MS" w:hAnsi="Times New Roman"/>
          <w:b/>
          <w:sz w:val="24"/>
          <w:szCs w:val="24"/>
        </w:rPr>
        <w:t>aatan FMA pada tanaman dengan s</w:t>
      </w:r>
      <w:r w:rsidR="005B5745">
        <w:rPr>
          <w:rFonts w:ascii="Times New Roman" w:eastAsia="Arial Unicode MS" w:hAnsi="Times New Roman"/>
          <w:b/>
          <w:sz w:val="24"/>
          <w:szCs w:val="24"/>
          <w:lang w:val="id-ID"/>
        </w:rPr>
        <w:t>i</w:t>
      </w:r>
      <w:r w:rsidR="00232984" w:rsidRPr="00E13232">
        <w:rPr>
          <w:rFonts w:ascii="Times New Roman" w:eastAsia="Arial Unicode MS" w:hAnsi="Times New Roman"/>
          <w:b/>
          <w:sz w:val="24"/>
          <w:szCs w:val="24"/>
        </w:rPr>
        <w:t>stem tumpang sari</w:t>
      </w:r>
      <w:r>
        <w:rPr>
          <w:rFonts w:ascii="Times New Roman" w:eastAsia="Times New Roman" w:hAnsi="Times New Roman"/>
          <w:sz w:val="24"/>
          <w:szCs w:val="24"/>
          <w:lang w:val="es-ES"/>
        </w:rPr>
        <w:t xml:space="preserve">”. Penelitian ini </w:t>
      </w:r>
      <w:r w:rsidR="00E13232">
        <w:rPr>
          <w:rFonts w:ascii="Times New Roman" w:eastAsia="Times New Roman" w:hAnsi="Times New Roman"/>
          <w:sz w:val="24"/>
          <w:szCs w:val="24"/>
          <w:lang w:val="es-ES"/>
        </w:rPr>
        <w:t>telah</w:t>
      </w:r>
      <w:r w:rsidR="00F54186">
        <w:rPr>
          <w:rFonts w:ascii="Times New Roman" w:eastAsia="Times New Roman" w:hAnsi="Times New Roman"/>
          <w:sz w:val="24"/>
          <w:szCs w:val="24"/>
          <w:lang w:val="es-ES"/>
        </w:rPr>
        <w:t xml:space="preserve"> berjalan di tahun pertama.</w:t>
      </w:r>
    </w:p>
    <w:p w:rsidR="00807934" w:rsidRPr="00256F43" w:rsidRDefault="00F54186" w:rsidP="00256F43">
      <w:pPr>
        <w:spacing w:line="360" w:lineRule="auto"/>
        <w:ind w:firstLine="720"/>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Pada kesempatan ini penulis mengucapkan terima kasih pada semua pihak </w:t>
      </w:r>
      <w:r w:rsidR="00256F43">
        <w:rPr>
          <w:rFonts w:ascii="Times New Roman" w:eastAsia="Times New Roman" w:hAnsi="Times New Roman"/>
          <w:sz w:val="24"/>
          <w:szCs w:val="24"/>
          <w:lang w:val="es-ES"/>
        </w:rPr>
        <w:t>yang telah membantu dalam pelaksanaan penelitian ini. Di harapkan hasil penelitian ini bermanfaat dalam pengembangan ilmu pengetahuan.</w:t>
      </w:r>
    </w:p>
    <w:p w:rsidR="00807934" w:rsidRDefault="00807934" w:rsidP="00807934">
      <w:pPr>
        <w:spacing w:line="360" w:lineRule="auto"/>
        <w:jc w:val="both"/>
        <w:rPr>
          <w:rFonts w:ascii="Times New Roman" w:eastAsia="Times New Roman" w:hAnsi="Times New Roman"/>
          <w:sz w:val="24"/>
          <w:szCs w:val="24"/>
          <w:lang w:val="sv-SE"/>
        </w:rPr>
      </w:pPr>
      <w:r>
        <w:rPr>
          <w:rFonts w:ascii="Times New Roman" w:eastAsia="Times New Roman" w:hAnsi="Times New Roman"/>
          <w:sz w:val="24"/>
          <w:szCs w:val="24"/>
          <w:lang w:val="sv-SE"/>
        </w:rPr>
        <w:tab/>
      </w:r>
      <w:r w:rsidR="00256F43">
        <w:rPr>
          <w:rFonts w:ascii="Times New Roman" w:eastAsia="Times New Roman" w:hAnsi="Times New Roman"/>
          <w:sz w:val="24"/>
          <w:szCs w:val="24"/>
          <w:lang w:val="sv-SE"/>
        </w:rPr>
        <w:t>P</w:t>
      </w:r>
      <w:r>
        <w:rPr>
          <w:rFonts w:ascii="Times New Roman" w:eastAsia="Times New Roman" w:hAnsi="Times New Roman"/>
          <w:sz w:val="24"/>
          <w:szCs w:val="24"/>
          <w:lang w:val="sv-SE"/>
        </w:rPr>
        <w:t xml:space="preserve">enulis mengharapkan kritik dan saran untuk kesempurnaan pengembangan ilmu dimasa mendatang. </w:t>
      </w:r>
      <w:r w:rsidR="00256F43">
        <w:rPr>
          <w:rFonts w:ascii="Times New Roman" w:eastAsia="Times New Roman" w:hAnsi="Times New Roman"/>
          <w:sz w:val="24"/>
          <w:szCs w:val="24"/>
          <w:lang w:val="sv-SE"/>
        </w:rPr>
        <w:t>Diharapkan</w:t>
      </w:r>
      <w:r>
        <w:rPr>
          <w:rFonts w:ascii="Times New Roman" w:eastAsia="Times New Roman" w:hAnsi="Times New Roman"/>
          <w:sz w:val="24"/>
          <w:szCs w:val="24"/>
          <w:lang w:val="sv-SE"/>
        </w:rPr>
        <w:t xml:space="preserve"> informasi dari hasil penelitian ini dapat menambah khasanah ilmu pengetahuan umumnya dan bidang Pertanian khususnya.</w:t>
      </w:r>
    </w:p>
    <w:p w:rsidR="00256F43" w:rsidRDefault="00256F43" w:rsidP="00807934">
      <w:pPr>
        <w:spacing w:line="360" w:lineRule="auto"/>
        <w:jc w:val="both"/>
        <w:rPr>
          <w:rFonts w:ascii="Times New Roman" w:eastAsia="Times New Roman" w:hAnsi="Times New Roman"/>
          <w:sz w:val="24"/>
          <w:szCs w:val="24"/>
          <w:lang w:val="sv-SE"/>
        </w:rPr>
      </w:pPr>
      <w:r>
        <w:rPr>
          <w:rFonts w:ascii="Times New Roman" w:eastAsia="Times New Roman" w:hAnsi="Times New Roman"/>
          <w:sz w:val="24"/>
          <w:szCs w:val="24"/>
          <w:lang w:val="sv-SE"/>
        </w:rPr>
        <w:tab/>
        <w:t>Semoga Allah SWT memberikan jasa atas jeri</w:t>
      </w:r>
      <w:r w:rsidR="005B5745">
        <w:rPr>
          <w:rFonts w:ascii="Times New Roman" w:eastAsia="Times New Roman" w:hAnsi="Times New Roman"/>
          <w:sz w:val="24"/>
          <w:szCs w:val="24"/>
          <w:lang w:val="id-ID"/>
        </w:rPr>
        <w:t>h</w:t>
      </w:r>
      <w:r>
        <w:rPr>
          <w:rFonts w:ascii="Times New Roman" w:eastAsia="Times New Roman" w:hAnsi="Times New Roman"/>
          <w:sz w:val="24"/>
          <w:szCs w:val="24"/>
          <w:lang w:val="sv-SE"/>
        </w:rPr>
        <w:t xml:space="preserve"> payah berbagai pihak yang terlibat dalam rangka menyelesaikan penelitian ini, Amin.</w:t>
      </w:r>
    </w:p>
    <w:p w:rsidR="00256F43" w:rsidRDefault="00807934" w:rsidP="00807934">
      <w:pPr>
        <w:rPr>
          <w:rFonts w:ascii="Times New Roman" w:eastAsia="Times New Roman" w:hAnsi="Times New Roman"/>
          <w:sz w:val="24"/>
          <w:szCs w:val="24"/>
          <w:lang w:val="sv-SE"/>
        </w:rPr>
      </w:pP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p>
    <w:p w:rsidR="00256F43" w:rsidRDefault="00256F43" w:rsidP="00807934">
      <w:pPr>
        <w:rPr>
          <w:rFonts w:ascii="Times New Roman" w:eastAsia="Times New Roman" w:hAnsi="Times New Roman"/>
          <w:sz w:val="24"/>
          <w:szCs w:val="24"/>
          <w:lang w:val="sv-SE"/>
        </w:rPr>
      </w:pPr>
    </w:p>
    <w:p w:rsidR="00807934" w:rsidRPr="005B5745" w:rsidRDefault="005B5745" w:rsidP="00256F43">
      <w:pPr>
        <w:jc w:val="right"/>
        <w:rPr>
          <w:rFonts w:ascii="Times New Roman" w:eastAsia="Times New Roman" w:hAnsi="Times New Roman"/>
          <w:sz w:val="24"/>
          <w:szCs w:val="24"/>
          <w:lang w:val="id-ID"/>
        </w:rPr>
      </w:pPr>
      <w:r>
        <w:rPr>
          <w:rFonts w:ascii="Times New Roman" w:eastAsia="Times New Roman" w:hAnsi="Times New Roman"/>
          <w:sz w:val="24"/>
          <w:szCs w:val="24"/>
          <w:lang w:val="sv-SE"/>
        </w:rPr>
        <w:t xml:space="preserve">Padang,  </w:t>
      </w:r>
      <w:r>
        <w:rPr>
          <w:rFonts w:ascii="Times New Roman" w:eastAsia="Times New Roman" w:hAnsi="Times New Roman"/>
          <w:sz w:val="24"/>
          <w:szCs w:val="24"/>
          <w:lang w:val="id-ID"/>
        </w:rPr>
        <w:t>September</w:t>
      </w:r>
      <w:r>
        <w:rPr>
          <w:rFonts w:ascii="Times New Roman" w:eastAsia="Times New Roman" w:hAnsi="Times New Roman"/>
          <w:sz w:val="24"/>
          <w:szCs w:val="24"/>
          <w:lang w:val="sv-SE"/>
        </w:rPr>
        <w:t xml:space="preserve"> 201</w:t>
      </w:r>
      <w:r>
        <w:rPr>
          <w:rFonts w:ascii="Times New Roman" w:eastAsia="Times New Roman" w:hAnsi="Times New Roman"/>
          <w:sz w:val="24"/>
          <w:szCs w:val="24"/>
          <w:lang w:val="id-ID"/>
        </w:rPr>
        <w:t>7</w:t>
      </w:r>
    </w:p>
    <w:p w:rsidR="00807934" w:rsidRDefault="00807934" w:rsidP="00807934">
      <w:pPr>
        <w:rPr>
          <w:rFonts w:ascii="Times New Roman" w:eastAsia="Times New Roman" w:hAnsi="Times New Roman"/>
          <w:sz w:val="24"/>
          <w:szCs w:val="24"/>
          <w:lang w:val="sv-SE"/>
        </w:rPr>
      </w:pPr>
    </w:p>
    <w:p w:rsidR="00807934" w:rsidRDefault="00807934" w:rsidP="00807934">
      <w:pPr>
        <w:rPr>
          <w:rFonts w:ascii="Times New Roman" w:eastAsia="Times New Roman" w:hAnsi="Times New Roman"/>
          <w:sz w:val="24"/>
          <w:szCs w:val="24"/>
          <w:lang w:val="sv-SE"/>
        </w:rPr>
      </w:pPr>
    </w:p>
    <w:p w:rsidR="00807934" w:rsidRDefault="00807934" w:rsidP="00807934">
      <w:pPr>
        <w:rPr>
          <w:rFonts w:ascii="Times New Roman" w:eastAsia="Times New Roman" w:hAnsi="Times New Roman"/>
          <w:sz w:val="24"/>
          <w:szCs w:val="24"/>
          <w:lang w:val="sv-SE"/>
        </w:rPr>
      </w:pP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sidR="00256F43">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Tim Penulis</w:t>
      </w:r>
    </w:p>
    <w:p w:rsidR="005169C0" w:rsidRDefault="005169C0" w:rsidP="005169C0">
      <w:pPr>
        <w:jc w:val="both"/>
        <w:rPr>
          <w:rFonts w:ascii="Times New Roman" w:hAnsi="Times New Roman"/>
          <w:bCs/>
          <w:sz w:val="24"/>
          <w:szCs w:val="24"/>
        </w:rPr>
      </w:pPr>
      <w:r>
        <w:rPr>
          <w:rFonts w:ascii="Times New Roman" w:hAnsi="Times New Roman"/>
          <w:bCs/>
          <w:sz w:val="24"/>
          <w:szCs w:val="24"/>
        </w:rPr>
        <w:t xml:space="preserve">                                                                                                            </w:t>
      </w:r>
    </w:p>
    <w:p w:rsidR="005169C0" w:rsidRDefault="005169C0" w:rsidP="005169C0">
      <w:pPr>
        <w:jc w:val="both"/>
        <w:rPr>
          <w:rFonts w:ascii="Times New Roman" w:hAnsi="Times New Roman"/>
          <w:bCs/>
          <w:sz w:val="24"/>
          <w:szCs w:val="24"/>
        </w:rPr>
      </w:pPr>
    </w:p>
    <w:p w:rsidR="005169C0" w:rsidRDefault="005169C0" w:rsidP="005169C0">
      <w:pPr>
        <w:jc w:val="both"/>
        <w:rPr>
          <w:rFonts w:ascii="Times New Roman" w:hAnsi="Times New Roman"/>
          <w:bCs/>
          <w:sz w:val="24"/>
          <w:szCs w:val="24"/>
        </w:rPr>
      </w:pPr>
    </w:p>
    <w:p w:rsidR="005169C0" w:rsidRDefault="005169C0" w:rsidP="005169C0">
      <w:pPr>
        <w:jc w:val="both"/>
        <w:rPr>
          <w:rFonts w:ascii="Times New Roman" w:hAnsi="Times New Roman"/>
          <w:bCs/>
          <w:sz w:val="24"/>
          <w:szCs w:val="24"/>
        </w:rPr>
      </w:pPr>
    </w:p>
    <w:p w:rsidR="00807934" w:rsidRPr="005B5745" w:rsidRDefault="00807934" w:rsidP="00807934">
      <w:pPr>
        <w:rPr>
          <w:rFonts w:ascii="Times New Roman" w:hAnsi="Times New Roman"/>
          <w:b/>
          <w:bCs/>
          <w:sz w:val="24"/>
          <w:szCs w:val="24"/>
          <w:lang w:val="id-ID"/>
        </w:rPr>
      </w:pPr>
    </w:p>
    <w:p w:rsidR="00807934" w:rsidRDefault="00807934" w:rsidP="00CA2AEA">
      <w:pPr>
        <w:pStyle w:val="ListParagraph1"/>
        <w:spacing w:after="0" w:line="360" w:lineRule="auto"/>
        <w:ind w:left="0"/>
        <w:rPr>
          <w:rFonts w:ascii="Times New Roman" w:hAnsi="Times New Roman"/>
          <w:b/>
          <w:sz w:val="24"/>
          <w:szCs w:val="24"/>
        </w:rPr>
      </w:pPr>
    </w:p>
    <w:p w:rsidR="00807934" w:rsidRPr="005B5745" w:rsidRDefault="00807934" w:rsidP="005B5745">
      <w:pPr>
        <w:pStyle w:val="ListParagraph1"/>
        <w:spacing w:after="0" w:line="360" w:lineRule="auto"/>
        <w:ind w:left="0"/>
        <w:rPr>
          <w:rFonts w:ascii="Times New Roman" w:hAnsi="Times New Roman"/>
          <w:b/>
          <w:sz w:val="24"/>
          <w:szCs w:val="24"/>
          <w:lang w:val="id-ID"/>
        </w:rPr>
      </w:pPr>
    </w:p>
    <w:p w:rsidR="006E3CCD" w:rsidRPr="00634D7C" w:rsidRDefault="006D3195" w:rsidP="00807934">
      <w:pPr>
        <w:pStyle w:val="ListParagraph1"/>
        <w:spacing w:after="0" w:line="360" w:lineRule="auto"/>
        <w:ind w:left="3600"/>
        <w:rPr>
          <w:rFonts w:ascii="Times New Roman" w:hAnsi="Times New Roman"/>
          <w:b/>
          <w:sz w:val="24"/>
          <w:szCs w:val="24"/>
        </w:rPr>
      </w:pPr>
      <w:r w:rsidRPr="00634D7C">
        <w:rPr>
          <w:rFonts w:ascii="Times New Roman" w:hAnsi="Times New Roman"/>
          <w:b/>
          <w:sz w:val="24"/>
          <w:szCs w:val="24"/>
        </w:rPr>
        <w:lastRenderedPageBreak/>
        <w:t>I.  PENDAHULUAN</w:t>
      </w:r>
    </w:p>
    <w:p w:rsidR="006E3CCD" w:rsidRDefault="006E3CCD">
      <w:pPr>
        <w:pStyle w:val="ListParagraph1"/>
        <w:spacing w:after="0" w:line="360" w:lineRule="auto"/>
        <w:ind w:left="0"/>
        <w:jc w:val="both"/>
        <w:rPr>
          <w:rFonts w:ascii="Times New Roman" w:hAnsi="Times New Roman"/>
          <w:sz w:val="24"/>
          <w:szCs w:val="24"/>
        </w:rPr>
      </w:pPr>
    </w:p>
    <w:p w:rsidR="006E3CCD" w:rsidRPr="00C102C6" w:rsidRDefault="006D3195">
      <w:pPr>
        <w:pStyle w:val="ListParagraph1"/>
        <w:spacing w:after="0" w:line="360" w:lineRule="auto"/>
        <w:ind w:left="0"/>
        <w:jc w:val="both"/>
        <w:rPr>
          <w:rFonts w:ascii="Times New Roman" w:hAnsi="Times New Roman"/>
          <w:b/>
          <w:sz w:val="24"/>
          <w:szCs w:val="24"/>
        </w:rPr>
      </w:pPr>
      <w:r w:rsidRPr="00C102C6">
        <w:rPr>
          <w:rFonts w:ascii="Times New Roman" w:hAnsi="Times New Roman"/>
          <w:b/>
          <w:sz w:val="24"/>
          <w:szCs w:val="24"/>
        </w:rPr>
        <w:t>A.  Latar Belakang</w:t>
      </w:r>
    </w:p>
    <w:p w:rsidR="002E0227" w:rsidRPr="002E0227" w:rsidRDefault="002E0227" w:rsidP="002E0227">
      <w:pPr>
        <w:pStyle w:val="Default"/>
        <w:spacing w:line="360" w:lineRule="auto"/>
        <w:jc w:val="both"/>
      </w:pPr>
      <w:r>
        <w:t xml:space="preserve">    </w:t>
      </w:r>
      <w:r>
        <w:tab/>
      </w:r>
      <w:r w:rsidRPr="002E0227">
        <w:t xml:space="preserve">Upaya peningkatan produktivitas sektor pertanian menjadi sangat penting karena permintaan hasil yang semakin tinggi. Disisi lain penyempitan lahan pertanian selalu terjadi disebabkan karena adanya alih fungsi lahan dari pertanian menjadi lahan non-pertanian diantaranya disebabkan kegiatan aktivitas pertambangan (batubara, minyak bumi, emas, timah, dan lain-lain). </w:t>
      </w:r>
    </w:p>
    <w:p w:rsidR="002E0227" w:rsidRPr="002E0227" w:rsidRDefault="002E0227" w:rsidP="002E0227">
      <w:pPr>
        <w:pStyle w:val="ListParagraph1"/>
        <w:spacing w:after="0" w:line="360" w:lineRule="auto"/>
        <w:ind w:left="0" w:firstLine="720"/>
        <w:jc w:val="both"/>
        <w:rPr>
          <w:rFonts w:ascii="Times New Roman" w:hAnsi="Times New Roman"/>
          <w:sz w:val="24"/>
          <w:szCs w:val="24"/>
          <w:lang w:val="id-ID"/>
        </w:rPr>
      </w:pPr>
      <w:proofErr w:type="gramStart"/>
      <w:r w:rsidRPr="002E0227">
        <w:rPr>
          <w:rFonts w:ascii="Times New Roman" w:hAnsi="Times New Roman"/>
          <w:sz w:val="24"/>
          <w:szCs w:val="24"/>
        </w:rPr>
        <w:t>Secara umum kegiatan pertambangan seperti tambang batubara dapat memberikan keuntungan ekonomis namun juga dapat menimbulkan dampak kerusakan lingkungan dan ekosistem tanah.</w:t>
      </w:r>
      <w:proofErr w:type="gramEnd"/>
      <w:r w:rsidRPr="002E0227">
        <w:rPr>
          <w:rFonts w:ascii="Times New Roman" w:hAnsi="Times New Roman"/>
          <w:sz w:val="24"/>
          <w:szCs w:val="24"/>
        </w:rPr>
        <w:t xml:space="preserve"> Kegiatan pertambangan yang dilakukan dengan pertambangan terbuka, </w:t>
      </w:r>
      <w:proofErr w:type="gramStart"/>
      <w:r w:rsidRPr="002E0227">
        <w:rPr>
          <w:rFonts w:ascii="Times New Roman" w:hAnsi="Times New Roman"/>
          <w:sz w:val="24"/>
          <w:szCs w:val="24"/>
        </w:rPr>
        <w:t>akan</w:t>
      </w:r>
      <w:proofErr w:type="gramEnd"/>
      <w:r w:rsidRPr="002E0227">
        <w:rPr>
          <w:rFonts w:ascii="Times New Roman" w:hAnsi="Times New Roman"/>
          <w:sz w:val="24"/>
          <w:szCs w:val="24"/>
        </w:rPr>
        <w:t xml:space="preserve"> menimbulkan tumpukan</w:t>
      </w:r>
    </w:p>
    <w:p w:rsidR="006E3CCD" w:rsidRDefault="006D3195" w:rsidP="002E0227">
      <w:pPr>
        <w:pStyle w:val="ListParagraph1"/>
        <w:spacing w:after="0" w:line="360" w:lineRule="auto"/>
        <w:ind w:left="0" w:firstLine="720"/>
        <w:jc w:val="both"/>
        <w:rPr>
          <w:rFonts w:ascii="Times New Roman" w:hAnsi="Times New Roman"/>
          <w:sz w:val="24"/>
          <w:szCs w:val="24"/>
        </w:rPr>
      </w:pPr>
      <w:r>
        <w:rPr>
          <w:rFonts w:ascii="Times New Roman" w:hAnsi="Times New Roman"/>
          <w:sz w:val="24"/>
          <w:szCs w:val="24"/>
        </w:rPr>
        <w:t xml:space="preserve">Peraturan pemerintah Republik Indonesia Nomor 76 tahun 2008 tentang rehabilitasi dan Reklamasi Hutan mengharuskan setiap perusahaan tambang untuk melakukan revegetasi pada lahan-lahan kritis bekas tambang.  </w:t>
      </w:r>
      <w:proofErr w:type="gramStart"/>
      <w:r>
        <w:rPr>
          <w:rFonts w:ascii="Times New Roman" w:hAnsi="Times New Roman"/>
          <w:sz w:val="24"/>
          <w:szCs w:val="24"/>
        </w:rPr>
        <w:t>Tindakan revegetasi tersebut dilakukan dengan menanam tanaman pionir pada lokasi yang sudah selesai ditambang meskipun aktivitas pertambangan secara keseluruhan masih berjalan.</w:t>
      </w:r>
      <w:proofErr w:type="gramEnd"/>
      <w:r>
        <w:rPr>
          <w:rFonts w:ascii="Times New Roman" w:hAnsi="Times New Roman"/>
          <w:sz w:val="24"/>
          <w:szCs w:val="24"/>
        </w:rPr>
        <w:t xml:space="preserve">  Tujuan dari reklamasi tersebut adalah untuk meningkatkan produktifitas lahan bekas tambang antara </w:t>
      </w:r>
      <w:proofErr w:type="gramStart"/>
      <w:r>
        <w:rPr>
          <w:rFonts w:ascii="Times New Roman" w:hAnsi="Times New Roman"/>
          <w:sz w:val="24"/>
          <w:szCs w:val="24"/>
        </w:rPr>
        <w:t>lain</w:t>
      </w:r>
      <w:proofErr w:type="gramEnd"/>
      <w:r>
        <w:rPr>
          <w:rFonts w:ascii="Times New Roman" w:hAnsi="Times New Roman"/>
          <w:sz w:val="24"/>
          <w:szCs w:val="24"/>
        </w:rPr>
        <w:t xml:space="preserve"> dengan dialihfungsikan untuk produksi pertanian.  Sudah semestinya setelah reklamasi kemudian dilakukan revegetasi’</w:t>
      </w:r>
    </w:p>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00634D7C">
        <w:rPr>
          <w:rFonts w:ascii="Times New Roman" w:hAnsi="Times New Roman"/>
          <w:sz w:val="24"/>
          <w:szCs w:val="24"/>
        </w:rPr>
        <w:t>Indonesia meru</w:t>
      </w:r>
      <w:r>
        <w:rPr>
          <w:rFonts w:ascii="Times New Roman" w:hAnsi="Times New Roman"/>
          <w:sz w:val="24"/>
          <w:szCs w:val="24"/>
        </w:rPr>
        <w:t xml:space="preserve">pakan negara yang memiliki kekayaan alam yang melimpah </w:t>
      </w:r>
      <w:proofErr w:type="gramStart"/>
      <w:r>
        <w:rPr>
          <w:rFonts w:ascii="Times New Roman" w:hAnsi="Times New Roman"/>
          <w:sz w:val="24"/>
          <w:szCs w:val="24"/>
        </w:rPr>
        <w:t>akan</w:t>
      </w:r>
      <w:proofErr w:type="gramEnd"/>
      <w:r>
        <w:rPr>
          <w:rFonts w:ascii="Times New Roman" w:hAnsi="Times New Roman"/>
          <w:sz w:val="24"/>
          <w:szCs w:val="24"/>
        </w:rPr>
        <w:t xml:space="preserve"> sumber daya tambang.  </w:t>
      </w:r>
      <w:proofErr w:type="gramStart"/>
      <w:r>
        <w:rPr>
          <w:rFonts w:ascii="Times New Roman" w:hAnsi="Times New Roman"/>
          <w:sz w:val="24"/>
          <w:szCs w:val="24"/>
        </w:rPr>
        <w:t>Pertambangan yaitu pekerjaan yang berkenaan dengan lubang dalam tanah tempat menggali hasil dari dalam bumi berupa bijih logam, batubara dan sebagainya.</w:t>
      </w:r>
      <w:proofErr w:type="gramEnd"/>
      <w:r>
        <w:rPr>
          <w:rFonts w:ascii="Times New Roman" w:hAnsi="Times New Roman"/>
          <w:sz w:val="24"/>
          <w:szCs w:val="24"/>
        </w:rPr>
        <w:t xml:space="preserve">  </w:t>
      </w:r>
      <w:proofErr w:type="gramStart"/>
      <w:r>
        <w:rPr>
          <w:rFonts w:ascii="Times New Roman" w:hAnsi="Times New Roman"/>
          <w:sz w:val="24"/>
          <w:szCs w:val="24"/>
        </w:rPr>
        <w:t>Sektor industri ini telah memberikan kontribusi yang besar dalam meningkatkan perekonomian nasional.</w:t>
      </w:r>
      <w:proofErr w:type="gramEnd"/>
      <w:r>
        <w:rPr>
          <w:rFonts w:ascii="Times New Roman" w:hAnsi="Times New Roman"/>
          <w:sz w:val="24"/>
          <w:szCs w:val="24"/>
        </w:rPr>
        <w:t xml:space="preserve">  </w:t>
      </w:r>
      <w:proofErr w:type="gramStart"/>
      <w:r>
        <w:rPr>
          <w:rFonts w:ascii="Times New Roman" w:hAnsi="Times New Roman"/>
          <w:sz w:val="24"/>
          <w:szCs w:val="24"/>
        </w:rPr>
        <w:t>Perkembangan pertambangan di Indonesia sangat tinggi dan memegang peranan penting dalam kegiatan industri, salah satunya adalah tambang batubara.</w:t>
      </w:r>
      <w:proofErr w:type="gramEnd"/>
      <w:r>
        <w:rPr>
          <w:rFonts w:ascii="Times New Roman" w:hAnsi="Times New Roman"/>
          <w:sz w:val="24"/>
          <w:szCs w:val="24"/>
        </w:rPr>
        <w:t xml:space="preserve"> </w:t>
      </w:r>
      <w:proofErr w:type="gramStart"/>
      <w:r>
        <w:rPr>
          <w:rFonts w:ascii="Times New Roman" w:hAnsi="Times New Roman"/>
          <w:sz w:val="24"/>
          <w:szCs w:val="24"/>
        </w:rPr>
        <w:t>Di Indonesia penyebaran alahan tambang batubara cukup banyak dan melimpah, salah satunya di Sawah Lunto, Sumatera Barat.</w:t>
      </w:r>
      <w:proofErr w:type="gramEnd"/>
    </w:p>
    <w:p w:rsidR="006E3CCD" w:rsidRDefault="006D3195" w:rsidP="000E2F01">
      <w:pPr>
        <w:pStyle w:val="ListParagraph1"/>
        <w:spacing w:after="0" w:line="360" w:lineRule="auto"/>
        <w:ind w:left="0" w:firstLine="720"/>
        <w:jc w:val="both"/>
        <w:rPr>
          <w:rFonts w:ascii="Times New Roman" w:hAnsi="Times New Roman"/>
          <w:sz w:val="24"/>
          <w:szCs w:val="24"/>
        </w:rPr>
      </w:pPr>
      <w:r>
        <w:rPr>
          <w:rFonts w:ascii="Times New Roman" w:hAnsi="Times New Roman"/>
          <w:sz w:val="24"/>
          <w:szCs w:val="24"/>
        </w:rPr>
        <w:t>Banyak lahan pasca tambang batubara yang dibiarkan setelah dilakukan eksploitasi, terutama pada lahan tambang terbuka, a</w:t>
      </w:r>
      <w:r w:rsidR="000E2F01">
        <w:rPr>
          <w:rFonts w:ascii="Times New Roman" w:hAnsi="Times New Roman"/>
          <w:sz w:val="24"/>
          <w:szCs w:val="24"/>
        </w:rPr>
        <w:t>pabila lahan tersebut tidak dir</w:t>
      </w:r>
      <w:r>
        <w:rPr>
          <w:rFonts w:ascii="Times New Roman" w:hAnsi="Times New Roman"/>
          <w:sz w:val="24"/>
          <w:szCs w:val="24"/>
        </w:rPr>
        <w:t>ehabilitasi</w:t>
      </w:r>
      <w:r w:rsidR="000E2F01">
        <w:rPr>
          <w:rFonts w:ascii="Times New Roman" w:hAnsi="Times New Roman"/>
          <w:sz w:val="24"/>
          <w:szCs w:val="24"/>
        </w:rPr>
        <w:t xml:space="preserve"> maka</w:t>
      </w:r>
      <w:r>
        <w:rPr>
          <w:rFonts w:ascii="Times New Roman" w:hAnsi="Times New Roman"/>
          <w:sz w:val="24"/>
          <w:szCs w:val="24"/>
        </w:rPr>
        <w:t xml:space="preserve"> akan mengak</w:t>
      </w:r>
      <w:r w:rsidR="000E2F01">
        <w:rPr>
          <w:rFonts w:ascii="Times New Roman" w:hAnsi="Times New Roman"/>
          <w:sz w:val="24"/>
          <w:szCs w:val="24"/>
        </w:rPr>
        <w:t xml:space="preserve">ibatkan lahan mati dan merusak </w:t>
      </w:r>
      <w:r>
        <w:rPr>
          <w:rFonts w:ascii="Times New Roman" w:hAnsi="Times New Roman"/>
          <w:sz w:val="24"/>
          <w:szCs w:val="24"/>
        </w:rPr>
        <w:t>ekosistem yang ada.Untuk memperbaiki kerusakan lingkun</w:t>
      </w:r>
      <w:r w:rsidR="000E2F01">
        <w:rPr>
          <w:rFonts w:ascii="Times New Roman" w:hAnsi="Times New Roman"/>
          <w:sz w:val="24"/>
          <w:szCs w:val="24"/>
        </w:rPr>
        <w:t>gan dengan cepat, maka perlu dit</w:t>
      </w:r>
      <w:r>
        <w:rPr>
          <w:rFonts w:ascii="Times New Roman" w:hAnsi="Times New Roman"/>
          <w:sz w:val="24"/>
          <w:szCs w:val="24"/>
        </w:rPr>
        <w:t xml:space="preserve">erapkan tahapan reklamasi yang tepat pada lahan yang terdegradasi.  </w:t>
      </w:r>
      <w:proofErr w:type="gramStart"/>
      <w:r>
        <w:rPr>
          <w:rFonts w:ascii="Times New Roman" w:hAnsi="Times New Roman"/>
          <w:sz w:val="24"/>
          <w:szCs w:val="24"/>
        </w:rPr>
        <w:t xml:space="preserve">Kegiatan ini bertujuan tidak saja untuk memperbaiki kondisi lahan yang labil, dan </w:t>
      </w:r>
      <w:r>
        <w:rPr>
          <w:rFonts w:ascii="Times New Roman" w:hAnsi="Times New Roman"/>
          <w:sz w:val="24"/>
          <w:szCs w:val="24"/>
        </w:rPr>
        <w:lastRenderedPageBreak/>
        <w:t>mengurangi erosi tanah, tetapi dalam jangka panjang dapat memperbaiki kondisi iklim mikro di dalam kawasan revegetasi.</w:t>
      </w:r>
      <w:proofErr w:type="gramEnd"/>
      <w:r>
        <w:rPr>
          <w:rFonts w:ascii="Times New Roman" w:hAnsi="Times New Roman"/>
          <w:sz w:val="24"/>
          <w:szCs w:val="24"/>
        </w:rPr>
        <w:t xml:space="preserve">  </w:t>
      </w:r>
      <w:proofErr w:type="gramStart"/>
      <w:r>
        <w:rPr>
          <w:rFonts w:ascii="Times New Roman" w:hAnsi="Times New Roman"/>
          <w:sz w:val="24"/>
          <w:szCs w:val="24"/>
        </w:rPr>
        <w:t>Dengan metoda pra reklamasi yang tepat, salah satunya dengan implementasi mikoriza dikegiatan tahapan pra reklamasi, maka pertumbuhan revegetasi di lahan bekas tambang dapat meningkatkan pertumbuhan cukup tinggi.</w:t>
      </w:r>
      <w:proofErr w:type="gramEnd"/>
    </w:p>
    <w:p w:rsidR="006E3CCD" w:rsidRDefault="006D3195">
      <w:pPr>
        <w:pStyle w:val="ListParagraph1"/>
        <w:spacing w:after="0" w:line="360" w:lineRule="auto"/>
        <w:ind w:left="0"/>
        <w:jc w:val="both"/>
        <w:rPr>
          <w:rFonts w:ascii="Times New Roman" w:hAnsi="Times New Roman"/>
          <w:sz w:val="24"/>
          <w:szCs w:val="24"/>
          <w:lang w:val="id-ID"/>
        </w:rPr>
      </w:pPr>
      <w:r>
        <w:rPr>
          <w:rFonts w:ascii="Times New Roman" w:hAnsi="Times New Roman"/>
          <w:sz w:val="24"/>
          <w:szCs w:val="24"/>
        </w:rPr>
        <w:t xml:space="preserve">     Pemanfaatan</w:t>
      </w:r>
      <w:r w:rsidR="00634D7C">
        <w:rPr>
          <w:rFonts w:ascii="Times New Roman" w:hAnsi="Times New Roman"/>
          <w:sz w:val="24"/>
          <w:szCs w:val="24"/>
        </w:rPr>
        <w:t xml:space="preserve"> Fungi Mikoriza Arbuskula </w:t>
      </w:r>
      <w:proofErr w:type="gramStart"/>
      <w:r w:rsidR="00634D7C">
        <w:rPr>
          <w:rFonts w:ascii="Times New Roman" w:hAnsi="Times New Roman"/>
          <w:sz w:val="24"/>
          <w:szCs w:val="24"/>
        </w:rPr>
        <w:t>(</w:t>
      </w:r>
      <w:r>
        <w:rPr>
          <w:rFonts w:ascii="Times New Roman" w:hAnsi="Times New Roman"/>
          <w:sz w:val="24"/>
          <w:szCs w:val="24"/>
        </w:rPr>
        <w:t xml:space="preserve"> FMA</w:t>
      </w:r>
      <w:proofErr w:type="gramEnd"/>
      <w:r w:rsidR="00634D7C">
        <w:rPr>
          <w:rFonts w:ascii="Times New Roman" w:hAnsi="Times New Roman"/>
          <w:sz w:val="24"/>
          <w:szCs w:val="24"/>
        </w:rPr>
        <w:t>)</w:t>
      </w:r>
      <w:r>
        <w:rPr>
          <w:rFonts w:ascii="Times New Roman" w:hAnsi="Times New Roman"/>
          <w:sz w:val="24"/>
          <w:szCs w:val="24"/>
        </w:rPr>
        <w:t xml:space="preserve"> dalam budidaya tanaman, penggunaan nya merupakan inokulan berbahan aktif organisme hidup yang berfungsi untuk memfasilitasi tersedianya hara dalam tanah bagi tanaman (Simanungkalit, 200</w:t>
      </w:r>
      <w:r w:rsidR="00954EAE">
        <w:rPr>
          <w:rFonts w:ascii="Times New Roman" w:hAnsi="Times New Roman"/>
          <w:sz w:val="24"/>
          <w:szCs w:val="24"/>
        </w:rPr>
        <w:t>0</w:t>
      </w:r>
      <w:r>
        <w:rPr>
          <w:rFonts w:ascii="Times New Roman" w:hAnsi="Times New Roman"/>
          <w:sz w:val="24"/>
          <w:szCs w:val="24"/>
        </w:rPr>
        <w:t xml:space="preserve">).  </w:t>
      </w:r>
      <w:proofErr w:type="gramStart"/>
      <w:r>
        <w:rPr>
          <w:rFonts w:ascii="Times New Roman" w:hAnsi="Times New Roman"/>
          <w:sz w:val="24"/>
          <w:szCs w:val="24"/>
        </w:rPr>
        <w:t xml:space="preserve">FMA dengan hifa eksternalnya didalam tanah menghasilkan enzim fosfatase </w:t>
      </w:r>
      <w:r w:rsidR="00C102C6">
        <w:rPr>
          <w:rFonts w:ascii="Times New Roman" w:hAnsi="Times New Roman"/>
          <w:sz w:val="24"/>
          <w:szCs w:val="24"/>
        </w:rPr>
        <w:t xml:space="preserve">yang </w:t>
      </w:r>
      <w:r>
        <w:rPr>
          <w:rFonts w:ascii="Times New Roman" w:hAnsi="Times New Roman"/>
          <w:sz w:val="24"/>
          <w:szCs w:val="24"/>
        </w:rPr>
        <w:t>berperan</w:t>
      </w:r>
      <w:r w:rsidR="000E2F01">
        <w:rPr>
          <w:rFonts w:ascii="Times New Roman" w:hAnsi="Times New Roman"/>
          <w:sz w:val="24"/>
          <w:szCs w:val="24"/>
        </w:rPr>
        <w:t xml:space="preserve"> dapat melepaskan </w:t>
      </w:r>
      <w:r w:rsidR="002E0227">
        <w:rPr>
          <w:rFonts w:ascii="Times New Roman" w:hAnsi="Times New Roman"/>
          <w:sz w:val="24"/>
          <w:szCs w:val="24"/>
          <w:lang w:val="id-ID"/>
        </w:rPr>
        <w:t xml:space="preserve">P yang </w:t>
      </w:r>
      <w:r>
        <w:rPr>
          <w:rFonts w:ascii="Times New Roman" w:hAnsi="Times New Roman"/>
          <w:sz w:val="24"/>
          <w:szCs w:val="24"/>
        </w:rPr>
        <w:t>terfiksasi oleh Al dan Fe pada tanah masam seperti Ultisol, sehingga tersedia bagi tanaman (Bolan, 1991)</w:t>
      </w:r>
      <w:r w:rsidR="002E0227">
        <w:rPr>
          <w:rFonts w:ascii="Times New Roman" w:hAnsi="Times New Roman"/>
          <w:sz w:val="24"/>
          <w:szCs w:val="24"/>
          <w:lang w:val="id-ID"/>
        </w:rPr>
        <w:t>.</w:t>
      </w:r>
      <w:proofErr w:type="gramEnd"/>
    </w:p>
    <w:p w:rsidR="002E0227" w:rsidRPr="00A5426D" w:rsidRDefault="002E0227" w:rsidP="002E0227">
      <w:pPr>
        <w:pStyle w:val="ListParagraph1"/>
        <w:spacing w:after="0" w:line="360" w:lineRule="auto"/>
        <w:ind w:left="0"/>
        <w:jc w:val="both"/>
        <w:rPr>
          <w:rFonts w:ascii="Times New Roman" w:hAnsi="Times New Roman"/>
          <w:sz w:val="24"/>
          <w:szCs w:val="24"/>
        </w:rPr>
      </w:pPr>
      <w:r>
        <w:rPr>
          <w:rFonts w:ascii="Times New Roman" w:hAnsi="Times New Roman"/>
          <w:sz w:val="24"/>
          <w:szCs w:val="24"/>
          <w:lang w:val="id-ID"/>
        </w:rPr>
        <w:tab/>
      </w:r>
      <w:proofErr w:type="gramStart"/>
      <w:r>
        <w:rPr>
          <w:rFonts w:ascii="Times New Roman" w:hAnsi="Times New Roman"/>
          <w:sz w:val="24"/>
          <w:szCs w:val="24"/>
        </w:rPr>
        <w:t>FMA juga membantu tanaman dalam ketersediaan air serta memperbaiki agregasi dan stabilitas tanah.</w:t>
      </w:r>
      <w:proofErr w:type="gramEnd"/>
      <w:r>
        <w:rPr>
          <w:rFonts w:ascii="Times New Roman" w:hAnsi="Times New Roman"/>
          <w:sz w:val="24"/>
          <w:szCs w:val="24"/>
        </w:rPr>
        <w:t xml:space="preserve"> </w:t>
      </w:r>
      <w:proofErr w:type="gramStart"/>
      <w:r>
        <w:rPr>
          <w:rFonts w:ascii="Times New Roman" w:hAnsi="Times New Roman"/>
          <w:sz w:val="24"/>
          <w:szCs w:val="24"/>
        </w:rPr>
        <w:t>Serapan air oleh fungi mikoriza pada kondisi kekeringan air dapat terjadi melalui hifa FMA yang mampu menyerap air yang tidak bisa dijangkau oleh perakaran tanaman serta mampu menembus pori-pori mikro tanah dimana akar tanman tidak mampu menembusnya.</w:t>
      </w:r>
      <w:proofErr w:type="gramEnd"/>
      <w:r>
        <w:rPr>
          <w:rFonts w:ascii="Times New Roman" w:hAnsi="Times New Roman"/>
          <w:sz w:val="24"/>
          <w:szCs w:val="24"/>
        </w:rPr>
        <w:t xml:space="preserve"> </w:t>
      </w:r>
      <w:proofErr w:type="gramStart"/>
      <w:r>
        <w:rPr>
          <w:rFonts w:ascii="Times New Roman" w:hAnsi="Times New Roman"/>
          <w:sz w:val="24"/>
          <w:szCs w:val="24"/>
        </w:rPr>
        <w:t>Secara tidak langsung, keberadaan FMA pada akar tanaman dapat mempengaruhi kondisi agregat tanah yang pada gilirannya meningkatkan kemampuan tanah menahan air.</w:t>
      </w:r>
      <w:proofErr w:type="gramEnd"/>
      <w:r>
        <w:rPr>
          <w:rFonts w:ascii="Times New Roman" w:hAnsi="Times New Roman"/>
          <w:sz w:val="24"/>
          <w:szCs w:val="24"/>
        </w:rPr>
        <w:t xml:space="preserve"> Beberapa laporan penelitian melaporkan bahwa fungi mikoriza dapat meningkatkan aktivitas hidrolik akar dan transport air serta unsur hara ke akar tanaman (Nichols</w:t>
      </w:r>
      <w:proofErr w:type="gramStart"/>
      <w:r>
        <w:rPr>
          <w:rFonts w:ascii="Times New Roman" w:hAnsi="Times New Roman"/>
          <w:sz w:val="24"/>
          <w:szCs w:val="24"/>
        </w:rPr>
        <w:t>,2008</w:t>
      </w:r>
      <w:proofErr w:type="gramEnd"/>
      <w:r>
        <w:rPr>
          <w:rFonts w:ascii="Times New Roman" w:hAnsi="Times New Roman"/>
          <w:sz w:val="24"/>
          <w:szCs w:val="24"/>
        </w:rPr>
        <w:t xml:space="preserve">;Bedini </w:t>
      </w:r>
      <w:r>
        <w:rPr>
          <w:rFonts w:ascii="Times New Roman" w:hAnsi="Times New Roman"/>
          <w:i/>
          <w:sz w:val="24"/>
          <w:szCs w:val="24"/>
        </w:rPr>
        <w:t>et al,</w:t>
      </w:r>
      <w:r>
        <w:rPr>
          <w:rFonts w:ascii="Times New Roman" w:hAnsi="Times New Roman"/>
          <w:sz w:val="24"/>
          <w:szCs w:val="24"/>
        </w:rPr>
        <w:t>2009)</w:t>
      </w:r>
    </w:p>
    <w:p w:rsidR="006E3CCD" w:rsidRDefault="006D3195" w:rsidP="002E0227">
      <w:pPr>
        <w:pStyle w:val="ListParagraph1"/>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 xml:space="preserve">Didefinisikan </w:t>
      </w:r>
      <w:r w:rsidRPr="00C102C6">
        <w:rPr>
          <w:rFonts w:ascii="Times New Roman" w:hAnsi="Times New Roman"/>
          <w:b/>
          <w:sz w:val="24"/>
          <w:szCs w:val="24"/>
        </w:rPr>
        <w:t>mikoriza</w:t>
      </w:r>
      <w:r>
        <w:rPr>
          <w:rFonts w:ascii="Times New Roman" w:hAnsi="Times New Roman"/>
          <w:sz w:val="24"/>
          <w:szCs w:val="24"/>
        </w:rPr>
        <w:t xml:space="preserve"> </w:t>
      </w:r>
      <w:r w:rsidR="00C102C6">
        <w:rPr>
          <w:rFonts w:ascii="Times New Roman" w:hAnsi="Times New Roman"/>
          <w:sz w:val="24"/>
          <w:szCs w:val="24"/>
        </w:rPr>
        <w:t xml:space="preserve">adalah </w:t>
      </w:r>
      <w:r>
        <w:rPr>
          <w:rFonts w:ascii="Times New Roman" w:hAnsi="Times New Roman"/>
          <w:sz w:val="24"/>
          <w:szCs w:val="24"/>
        </w:rPr>
        <w:t>sebagai hubungan simbiotik antara fungi dan tanaman tingkat tinggi karena tanaman mendapatkan hara yang lebih banyak melalui perubahan marfologi akar dibagian dalam dan luar akar dengan terbentuknya struktur baru.</w:t>
      </w:r>
      <w:proofErr w:type="gramEnd"/>
      <w:r>
        <w:rPr>
          <w:rFonts w:ascii="Times New Roman" w:hAnsi="Times New Roman"/>
          <w:sz w:val="24"/>
          <w:szCs w:val="24"/>
        </w:rPr>
        <w:t xml:space="preserve">  </w:t>
      </w:r>
      <w:proofErr w:type="gramStart"/>
      <w:r>
        <w:rPr>
          <w:rFonts w:ascii="Times New Roman" w:hAnsi="Times New Roman"/>
          <w:sz w:val="24"/>
          <w:szCs w:val="24"/>
        </w:rPr>
        <w:t>Struktur akar seperti itu memungkinkan tanaman mampu mentolerir faktor tumbuhnya yang bermasalah sehingga tanaman dapat tumbuh dengan baik.</w:t>
      </w:r>
      <w:proofErr w:type="gramEnd"/>
      <w:r>
        <w:rPr>
          <w:rFonts w:ascii="Times New Roman" w:hAnsi="Times New Roman"/>
          <w:sz w:val="24"/>
          <w:szCs w:val="24"/>
        </w:rPr>
        <w:t xml:space="preserve">  Berdasarkan kemampuan tersebut berarti mikoriza berpotensi besar dikembangkan untuk budidaya pertanian terutama pada lahan-lahan bermasalah, antara lain lahan bekas tambang batubara.</w:t>
      </w:r>
    </w:p>
    <w:p w:rsidR="006900AE" w:rsidRDefault="006900AE" w:rsidP="006900AE">
      <w:pPr>
        <w:spacing w:after="0" w:line="360" w:lineRule="auto"/>
        <w:ind w:firstLine="720"/>
        <w:jc w:val="both"/>
        <w:rPr>
          <w:rFonts w:ascii="Times New Roman" w:hAnsi="Times New Roman"/>
          <w:sz w:val="24"/>
          <w:szCs w:val="24"/>
        </w:rPr>
      </w:pPr>
      <w:r>
        <w:rPr>
          <w:rFonts w:ascii="Times New Roman" w:hAnsi="Times New Roman"/>
          <w:sz w:val="24"/>
          <w:szCs w:val="24"/>
        </w:rPr>
        <w:t>. Pada umumnya produktifitas ultisol sangat rendah, dimana pertumbuhan dan produksi tanaman jagung yang ditanam pada lahan ini masih banyak kendala, salah satu strategi kebijakan dan peningkatan produksi jagung nasional adalah perluasan areal tanam melalui optimalisasi pemanfaatan lahan dan penambahan luas baku lahan kering (</w:t>
      </w:r>
      <w:r w:rsidR="00954EAE">
        <w:rPr>
          <w:rFonts w:ascii="Times New Roman" w:hAnsi="Times New Roman"/>
          <w:sz w:val="24"/>
          <w:szCs w:val="24"/>
        </w:rPr>
        <w:t>Satria</w:t>
      </w:r>
      <w:proofErr w:type="gramStart"/>
      <w:r w:rsidR="00954EAE">
        <w:rPr>
          <w:rFonts w:ascii="Times New Roman" w:hAnsi="Times New Roman"/>
          <w:sz w:val="24"/>
          <w:szCs w:val="24"/>
        </w:rPr>
        <w:t>,B,2004</w:t>
      </w:r>
      <w:proofErr w:type="gramEnd"/>
      <w:r>
        <w:rPr>
          <w:rFonts w:ascii="Times New Roman" w:hAnsi="Times New Roman"/>
          <w:sz w:val="24"/>
          <w:szCs w:val="24"/>
        </w:rPr>
        <w:t>).</w:t>
      </w:r>
      <w:r w:rsidRPr="00970EC5">
        <w:rPr>
          <w:rFonts w:ascii="Times New Roman" w:hAnsi="Times New Roman"/>
          <w:sz w:val="24"/>
          <w:szCs w:val="24"/>
        </w:rPr>
        <w:t xml:space="preserve"> </w:t>
      </w:r>
      <w:r>
        <w:rPr>
          <w:rFonts w:ascii="Times New Roman" w:hAnsi="Times New Roman"/>
          <w:sz w:val="24"/>
          <w:szCs w:val="24"/>
        </w:rPr>
        <w:t>Selanjutnya tanaman jagung sangat besar berasosiasi dengan FMA terutama diindonesia maka</w:t>
      </w:r>
      <w:r>
        <w:rPr>
          <w:rFonts w:ascii="Times New Roman" w:hAnsi="Times New Roman"/>
          <w:i/>
          <w:sz w:val="24"/>
          <w:szCs w:val="24"/>
        </w:rPr>
        <w:t xml:space="preserve"> </w:t>
      </w:r>
      <w:r>
        <w:rPr>
          <w:rFonts w:ascii="Times New Roman" w:hAnsi="Times New Roman"/>
          <w:sz w:val="24"/>
          <w:szCs w:val="24"/>
        </w:rPr>
        <w:t xml:space="preserve">perlu </w:t>
      </w:r>
      <w:r>
        <w:rPr>
          <w:rFonts w:ascii="Times New Roman" w:hAnsi="Times New Roman"/>
          <w:sz w:val="24"/>
          <w:szCs w:val="24"/>
        </w:rPr>
        <w:lastRenderedPageBreak/>
        <w:t>dilakukan penanaman di areal bekas tambang tanaman ja</w:t>
      </w:r>
      <w:r w:rsidR="002E0227">
        <w:rPr>
          <w:rFonts w:ascii="Times New Roman" w:hAnsi="Times New Roman"/>
          <w:sz w:val="24"/>
          <w:szCs w:val="24"/>
          <w:lang w:val="id-ID"/>
        </w:rPr>
        <w:t>g</w:t>
      </w:r>
      <w:r>
        <w:rPr>
          <w:rFonts w:ascii="Times New Roman" w:hAnsi="Times New Roman"/>
          <w:sz w:val="24"/>
          <w:szCs w:val="24"/>
        </w:rPr>
        <w:t>ung, kakao dan gaharu dengan system tumpang (Husin</w:t>
      </w:r>
      <w:proofErr w:type="gramStart"/>
      <w:r>
        <w:rPr>
          <w:rFonts w:ascii="Times New Roman" w:hAnsi="Times New Roman"/>
          <w:sz w:val="24"/>
          <w:szCs w:val="24"/>
        </w:rPr>
        <w:t>,1992</w:t>
      </w:r>
      <w:proofErr w:type="gramEnd"/>
      <w:r>
        <w:rPr>
          <w:rFonts w:ascii="Times New Roman" w:hAnsi="Times New Roman"/>
          <w:sz w:val="24"/>
          <w:szCs w:val="24"/>
        </w:rPr>
        <w:t>)</w:t>
      </w:r>
    </w:p>
    <w:p w:rsidR="006900AE" w:rsidRPr="00F114AE" w:rsidRDefault="006900AE" w:rsidP="006900AE">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Tanaman kakao merupakan tanaman perkebunan yang memiliki nilai ekonomis tinggi di Indonesia dan stabil.</w:t>
      </w:r>
      <w:proofErr w:type="gramEnd"/>
      <w:r>
        <w:rPr>
          <w:rFonts w:ascii="Times New Roman" w:hAnsi="Times New Roman"/>
          <w:sz w:val="24"/>
          <w:szCs w:val="24"/>
        </w:rPr>
        <w:t xml:space="preserve"> Saat kritis tahun 1997-1998 melanda, sebagian besar sector usaha rugi, sebaliknyabagi petani memberikan berkah karena bisa dipanen setiap minggu (BP3 Bogor</w:t>
      </w:r>
      <w:proofErr w:type="gramStart"/>
      <w:r>
        <w:rPr>
          <w:rFonts w:ascii="Times New Roman" w:hAnsi="Times New Roman"/>
          <w:sz w:val="24"/>
          <w:szCs w:val="24"/>
        </w:rPr>
        <w:t>,2008</w:t>
      </w:r>
      <w:proofErr w:type="gramEnd"/>
      <w:r>
        <w:rPr>
          <w:rFonts w:ascii="Times New Roman" w:hAnsi="Times New Roman"/>
          <w:sz w:val="24"/>
          <w:szCs w:val="24"/>
        </w:rPr>
        <w:t>)</w:t>
      </w:r>
    </w:p>
    <w:p w:rsidR="00084181" w:rsidRPr="002E0227" w:rsidRDefault="001E4012" w:rsidP="002E0227">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Tanaman penghasil gaharu (</w:t>
      </w:r>
      <w:r>
        <w:rPr>
          <w:rFonts w:ascii="Times New Roman" w:hAnsi="Times New Roman"/>
          <w:i/>
          <w:sz w:val="24"/>
          <w:szCs w:val="24"/>
        </w:rPr>
        <w:t xml:space="preserve">aquilaria </w:t>
      </w:r>
      <w:r>
        <w:rPr>
          <w:rFonts w:ascii="Times New Roman" w:hAnsi="Times New Roman"/>
          <w:sz w:val="24"/>
          <w:szCs w:val="24"/>
        </w:rPr>
        <w:t xml:space="preserve">spp) merupakan salah satu tanaman hutan bukan kayu untuk </w:t>
      </w:r>
      <w:r w:rsidR="006900AE">
        <w:rPr>
          <w:rFonts w:ascii="Times New Roman" w:hAnsi="Times New Roman"/>
          <w:sz w:val="24"/>
          <w:szCs w:val="24"/>
        </w:rPr>
        <w:t>berbagai komoditi kosmetik, parf</w:t>
      </w:r>
      <w:r>
        <w:rPr>
          <w:rFonts w:ascii="Times New Roman" w:hAnsi="Times New Roman"/>
          <w:sz w:val="24"/>
          <w:szCs w:val="24"/>
        </w:rPr>
        <w:t>um obat-obatan dll.</w:t>
      </w:r>
      <w:proofErr w:type="gramEnd"/>
      <w:r>
        <w:rPr>
          <w:rFonts w:ascii="Times New Roman" w:hAnsi="Times New Roman"/>
          <w:sz w:val="24"/>
          <w:szCs w:val="24"/>
        </w:rPr>
        <w:t xml:space="preserve"> Peluang tanaman ini dapat tumbuh pada </w:t>
      </w:r>
      <w:r w:rsidR="00970EC5">
        <w:rPr>
          <w:rFonts w:ascii="Times New Roman" w:hAnsi="Times New Roman"/>
          <w:sz w:val="24"/>
          <w:szCs w:val="24"/>
        </w:rPr>
        <w:t>lahan bekas tambang nikel, bukit pasir bebatuan, bukit timah dan dapat menghasilkan tanaman gaharu kelas super t</w:t>
      </w:r>
      <w:r w:rsidR="00954EAE">
        <w:rPr>
          <w:rFonts w:ascii="Times New Roman" w:hAnsi="Times New Roman"/>
          <w:sz w:val="24"/>
          <w:szCs w:val="24"/>
        </w:rPr>
        <w:t>ermasuk bekas tambang batu bara</w:t>
      </w:r>
      <w:r w:rsidR="00970EC5">
        <w:rPr>
          <w:rFonts w:ascii="Times New Roman" w:hAnsi="Times New Roman"/>
          <w:sz w:val="24"/>
          <w:szCs w:val="24"/>
        </w:rPr>
        <w:t>y</w:t>
      </w:r>
      <w:r w:rsidR="00954EAE">
        <w:rPr>
          <w:rFonts w:ascii="Times New Roman" w:hAnsi="Times New Roman"/>
          <w:sz w:val="24"/>
          <w:szCs w:val="24"/>
        </w:rPr>
        <w:t xml:space="preserve"> </w:t>
      </w:r>
      <w:r w:rsidR="00970EC5">
        <w:rPr>
          <w:rFonts w:ascii="Times New Roman" w:hAnsi="Times New Roman"/>
          <w:sz w:val="24"/>
          <w:szCs w:val="24"/>
        </w:rPr>
        <w:t>ang mana bibit yang digunakan telah diberikan sentuhan teknologi pemupukan, tetapi dosis pemupukan belum ada yang maksimal sehingga persoalan yang dihadapi adalah masih rendahnya produktifitas hasil.</w:t>
      </w:r>
      <w:r w:rsidR="002E0227">
        <w:rPr>
          <w:rFonts w:ascii="Times New Roman" w:hAnsi="Times New Roman"/>
          <w:sz w:val="24"/>
          <w:szCs w:val="24"/>
        </w:rPr>
        <w:t xml:space="preserve"> </w:t>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r>
      <w:r w:rsidR="002E0227">
        <w:rPr>
          <w:rFonts w:ascii="Times New Roman" w:hAnsi="Times New Roman"/>
          <w:sz w:val="24"/>
          <w:szCs w:val="24"/>
        </w:rPr>
        <w:tab/>
        <w:t xml:space="preserve">     </w:t>
      </w:r>
    </w:p>
    <w:p w:rsidR="00BD4C24" w:rsidRDefault="004A3302" w:rsidP="00BD4C24">
      <w:pPr>
        <w:spacing w:line="360" w:lineRule="auto"/>
        <w:ind w:firstLine="480"/>
        <w:jc w:val="both"/>
        <w:rPr>
          <w:rFonts w:ascii="Times New Roman" w:hAnsi="Times New Roman"/>
          <w:sz w:val="24"/>
          <w:szCs w:val="24"/>
        </w:rPr>
      </w:pPr>
      <w:r w:rsidRPr="001478B9">
        <w:rPr>
          <w:rFonts w:ascii="Times New Roman" w:hAnsi="Times New Roman"/>
          <w:sz w:val="24"/>
          <w:szCs w:val="24"/>
        </w:rPr>
        <w:t xml:space="preserve">Sehubungan dengan itu, salah satu alternatif untuk </w:t>
      </w:r>
      <w:r w:rsidR="00F114AE">
        <w:rPr>
          <w:rFonts w:ascii="Times New Roman" w:hAnsi="Times New Roman"/>
          <w:sz w:val="24"/>
          <w:szCs w:val="24"/>
        </w:rPr>
        <w:t xml:space="preserve">memperbaiki lahan bekas tambang maka perlu penelitian tahun kedua dan ketiga pemanfaatan FMA pada tanaman jagung, </w:t>
      </w:r>
      <w:r w:rsidR="00970EC5">
        <w:rPr>
          <w:rFonts w:ascii="Times New Roman" w:hAnsi="Times New Roman"/>
          <w:sz w:val="24"/>
          <w:szCs w:val="24"/>
        </w:rPr>
        <w:t xml:space="preserve">sengon </w:t>
      </w:r>
      <w:r w:rsidR="00F114AE">
        <w:rPr>
          <w:rFonts w:ascii="Times New Roman" w:hAnsi="Times New Roman"/>
          <w:sz w:val="24"/>
          <w:szCs w:val="24"/>
        </w:rPr>
        <w:t>dan gaharu baik di tingkat pembibitan dan aplikasi lapangan, mengingat perakaran bibit tanaman tersebut masih terbat</w:t>
      </w:r>
      <w:r w:rsidR="00BD4C24">
        <w:rPr>
          <w:rFonts w:ascii="Times New Roman" w:hAnsi="Times New Roman"/>
          <w:sz w:val="24"/>
          <w:szCs w:val="24"/>
        </w:rPr>
        <w:t>as pada penelitian tahun kedua.</w:t>
      </w:r>
    </w:p>
    <w:p w:rsidR="00AA6A88" w:rsidRDefault="00DD7D86" w:rsidP="00AA6A88">
      <w:pPr>
        <w:spacing w:line="360" w:lineRule="auto"/>
        <w:ind w:firstLine="480"/>
        <w:jc w:val="both"/>
        <w:rPr>
          <w:rFonts w:ascii="Times New Roman" w:hAnsi="Times New Roman"/>
          <w:color w:val="C00000"/>
          <w:sz w:val="24"/>
          <w:szCs w:val="24"/>
          <w:lang w:val="id-ID"/>
        </w:rPr>
      </w:pPr>
      <w:proofErr w:type="gramStart"/>
      <w:r>
        <w:rPr>
          <w:rFonts w:ascii="Times New Roman" w:hAnsi="Times New Roman"/>
          <w:sz w:val="24"/>
          <w:szCs w:val="24"/>
        </w:rPr>
        <w:t>Laporan hasil penelitian mengenai mikoriza telah banyak dipublikasikan, bahkan usaha untuk memproduksinya telah banyak dirintis.</w:t>
      </w:r>
      <w:proofErr w:type="gramEnd"/>
      <w:r>
        <w:rPr>
          <w:rFonts w:ascii="Times New Roman" w:hAnsi="Times New Roman"/>
          <w:sz w:val="24"/>
          <w:szCs w:val="24"/>
        </w:rPr>
        <w:t xml:space="preserve">  </w:t>
      </w:r>
      <w:proofErr w:type="gramStart"/>
      <w:r>
        <w:rPr>
          <w:rFonts w:ascii="Times New Roman" w:hAnsi="Times New Roman"/>
          <w:sz w:val="24"/>
          <w:szCs w:val="24"/>
        </w:rPr>
        <w:t>Hal ini jelas disebabkan oleh peranannya yang cukup membantu dalam meningkatkan hasil tanaman.</w:t>
      </w:r>
      <w:proofErr w:type="gramEnd"/>
      <w:r>
        <w:rPr>
          <w:rFonts w:ascii="Times New Roman" w:hAnsi="Times New Roman"/>
          <w:sz w:val="24"/>
          <w:szCs w:val="24"/>
        </w:rPr>
        <w:t xml:space="preserve">  </w:t>
      </w:r>
      <w:proofErr w:type="gramStart"/>
      <w:r>
        <w:rPr>
          <w:rFonts w:ascii="Times New Roman" w:hAnsi="Times New Roman"/>
          <w:sz w:val="24"/>
          <w:szCs w:val="24"/>
        </w:rPr>
        <w:t>Seperti yang disampaikan pakar bahwa FMA dapat membantu meningkatkan hasil tanaman pangan, perkebunan dan kehutanan terutama pada lahan kritis, seperti lahan bekas tambang batubara yang sudah banyak tidak dimanfaatkan lagi.</w:t>
      </w:r>
      <w:proofErr w:type="gramEnd"/>
      <w:r w:rsidR="00F636B4">
        <w:rPr>
          <w:rFonts w:ascii="Times New Roman" w:hAnsi="Times New Roman"/>
          <w:sz w:val="24"/>
          <w:szCs w:val="24"/>
        </w:rPr>
        <w:t xml:space="preserve"> </w:t>
      </w:r>
      <w:r w:rsidR="004A3302" w:rsidRPr="001478B9">
        <w:rPr>
          <w:rFonts w:ascii="Times New Roman" w:hAnsi="Times New Roman"/>
          <w:sz w:val="24"/>
        </w:rPr>
        <w:t xml:space="preserve">Publikasi penelitian di Indonesia mengenai pemanfaatan FMA media tumbuh terhadap pertumbuhan bibit </w:t>
      </w:r>
      <w:r w:rsidR="00F114AE">
        <w:rPr>
          <w:rFonts w:ascii="Times New Roman" w:hAnsi="Times New Roman"/>
          <w:sz w:val="24"/>
        </w:rPr>
        <w:t>jagun</w:t>
      </w:r>
      <w:r w:rsidR="002E0227">
        <w:rPr>
          <w:rFonts w:ascii="Times New Roman" w:hAnsi="Times New Roman"/>
          <w:sz w:val="24"/>
          <w:lang w:val="id-ID"/>
        </w:rPr>
        <w:t>g</w:t>
      </w:r>
      <w:r w:rsidR="00F114AE">
        <w:rPr>
          <w:rFonts w:ascii="Times New Roman" w:hAnsi="Times New Roman"/>
          <w:sz w:val="24"/>
        </w:rPr>
        <w:t xml:space="preserve">, kakao dan </w:t>
      </w:r>
      <w:r w:rsidR="002E0227">
        <w:rPr>
          <w:rFonts w:ascii="Times New Roman" w:hAnsi="Times New Roman"/>
          <w:sz w:val="24"/>
          <w:lang w:val="id-ID"/>
        </w:rPr>
        <w:t>gaharu</w:t>
      </w:r>
      <w:r w:rsidR="00F636B4">
        <w:rPr>
          <w:rFonts w:ascii="Times New Roman" w:hAnsi="Times New Roman"/>
          <w:sz w:val="24"/>
        </w:rPr>
        <w:t xml:space="preserve"> </w:t>
      </w:r>
      <w:r w:rsidR="00F114AE">
        <w:rPr>
          <w:rFonts w:ascii="Times New Roman" w:hAnsi="Times New Roman"/>
          <w:sz w:val="24"/>
        </w:rPr>
        <w:t xml:space="preserve">di lahan bekas tambang batu </w:t>
      </w:r>
      <w:proofErr w:type="gramStart"/>
      <w:r w:rsidR="00F114AE">
        <w:rPr>
          <w:rFonts w:ascii="Times New Roman" w:hAnsi="Times New Roman"/>
          <w:sz w:val="24"/>
        </w:rPr>
        <w:t>bara</w:t>
      </w:r>
      <w:proofErr w:type="gramEnd"/>
      <w:r w:rsidR="00F114AE">
        <w:rPr>
          <w:rFonts w:ascii="Times New Roman" w:hAnsi="Times New Roman"/>
          <w:sz w:val="24"/>
        </w:rPr>
        <w:t xml:space="preserve"> Sawahlunto belum ada.</w:t>
      </w:r>
      <w:r w:rsidR="00CB68F7" w:rsidRPr="00CB68F7">
        <w:rPr>
          <w:rFonts w:ascii="Times New Roman" w:hAnsi="Times New Roman"/>
          <w:color w:val="C00000"/>
          <w:sz w:val="24"/>
          <w:szCs w:val="24"/>
          <w:lang w:val="id-ID"/>
        </w:rPr>
        <w:t xml:space="preserve"> </w:t>
      </w:r>
    </w:p>
    <w:p w:rsidR="00BD4C24" w:rsidRPr="00AA6A88" w:rsidRDefault="00CB68F7" w:rsidP="00AA6A88">
      <w:pPr>
        <w:spacing w:line="360" w:lineRule="auto"/>
        <w:ind w:firstLine="480"/>
        <w:jc w:val="both"/>
        <w:rPr>
          <w:rFonts w:ascii="Times New Roman" w:hAnsi="Times New Roman"/>
          <w:sz w:val="24"/>
          <w:szCs w:val="24"/>
          <w:lang w:val="id-ID"/>
        </w:rPr>
      </w:pPr>
      <w:r w:rsidRPr="00CB68F7">
        <w:rPr>
          <w:rFonts w:ascii="Times New Roman" w:hAnsi="Times New Roman"/>
          <w:color w:val="000000" w:themeColor="text1"/>
          <w:sz w:val="24"/>
          <w:szCs w:val="24"/>
          <w:lang w:val="id-ID"/>
        </w:rPr>
        <w:t>Pentingnya kajian untuk meningkatkan pendapatan masyarakat di daerah bekas tambang ini, karena dari informasi kepala nagari setempat ternyata lebih dari 50 %  masyarakat bermigrasi ke luar daerah seperti Kalimantan dan Malaysia, sedang yang menetap  beralih sebagai tukang ojek, buruh bangunan dan buruh tani di daerah lain, dan para ibu bekerja sebagai pembantu rumah tangga di daerah sekitarnya.</w:t>
      </w:r>
      <w:r w:rsidR="00AA6A88">
        <w:rPr>
          <w:rFonts w:ascii="Times New Roman" w:hAnsi="Times New Roman"/>
          <w:color w:val="000000" w:themeColor="text1"/>
          <w:sz w:val="24"/>
          <w:szCs w:val="24"/>
          <w:lang w:val="id-ID"/>
        </w:rPr>
        <w:t xml:space="preserve"> </w:t>
      </w:r>
      <w:r w:rsidR="00AA6A88">
        <w:rPr>
          <w:rFonts w:ascii="Times New Roman" w:hAnsi="Times New Roman"/>
          <w:sz w:val="24"/>
        </w:rPr>
        <w:t xml:space="preserve">Berdasarkan permasalahan maka tim peneliti bermaksud </w:t>
      </w:r>
      <w:proofErr w:type="gramStart"/>
      <w:r w:rsidR="00AA6A88">
        <w:rPr>
          <w:rFonts w:ascii="Times New Roman" w:hAnsi="Times New Roman"/>
          <w:sz w:val="24"/>
        </w:rPr>
        <w:t>melanjutkan  penelitian</w:t>
      </w:r>
      <w:proofErr w:type="gramEnd"/>
      <w:r w:rsidR="00AA6A88">
        <w:rPr>
          <w:rFonts w:ascii="Times New Roman" w:hAnsi="Times New Roman"/>
          <w:sz w:val="24"/>
        </w:rPr>
        <w:t xml:space="preserve"> tahun ke-2 dengan  </w:t>
      </w:r>
      <w:r w:rsidR="00AA6A88" w:rsidRPr="001B4CEE">
        <w:rPr>
          <w:rFonts w:ascii="Times New Roman" w:hAnsi="Times New Roman"/>
          <w:sz w:val="24"/>
          <w:szCs w:val="24"/>
          <w:lang w:val="id-ID"/>
        </w:rPr>
        <w:t xml:space="preserve">Judul  </w:t>
      </w:r>
      <w:r w:rsidR="00AA6A88">
        <w:rPr>
          <w:rFonts w:ascii="Times New Roman" w:hAnsi="Times New Roman"/>
          <w:sz w:val="24"/>
          <w:szCs w:val="24"/>
        </w:rPr>
        <w:t>“</w:t>
      </w:r>
      <w:r w:rsidR="00AA6A88" w:rsidRPr="001B4CEE">
        <w:rPr>
          <w:rFonts w:ascii="Times New Roman" w:hAnsi="Times New Roman"/>
          <w:sz w:val="24"/>
          <w:szCs w:val="24"/>
        </w:rPr>
        <w:t xml:space="preserve">Reklamasi lahan bekas tambang batubara </w:t>
      </w:r>
      <w:r w:rsidR="00AA6A88" w:rsidRPr="001B4CEE">
        <w:rPr>
          <w:rFonts w:ascii="Times New Roman" w:hAnsi="Times New Roman"/>
          <w:sz w:val="24"/>
          <w:szCs w:val="24"/>
        </w:rPr>
        <w:lastRenderedPageBreak/>
        <w:t>melalui pemanfaatan   Fungi Mikoriza Arbuscula pada Berbagai Jenis Tanaman dengan Sistem  Tumpang sari</w:t>
      </w:r>
    </w:p>
    <w:p w:rsidR="001E2479" w:rsidRDefault="001B4CEE" w:rsidP="00970EC5">
      <w:pPr>
        <w:spacing w:line="360" w:lineRule="auto"/>
        <w:jc w:val="both"/>
        <w:rPr>
          <w:b/>
          <w:bCs/>
          <w:spacing w:val="-4"/>
        </w:rPr>
      </w:pPr>
      <w:r w:rsidRPr="00C215EE">
        <w:rPr>
          <w:rFonts w:ascii="Times New Roman" w:hAnsi="Times New Roman"/>
          <w:b/>
          <w:sz w:val="24"/>
          <w:szCs w:val="24"/>
        </w:rPr>
        <w:t>1.2</w:t>
      </w:r>
      <w:proofErr w:type="gramStart"/>
      <w:r w:rsidRPr="00C215EE">
        <w:rPr>
          <w:rFonts w:ascii="Times New Roman" w:hAnsi="Times New Roman"/>
          <w:b/>
          <w:sz w:val="24"/>
          <w:szCs w:val="24"/>
        </w:rPr>
        <w:t>.</w:t>
      </w:r>
      <w:r>
        <w:rPr>
          <w:rFonts w:ascii="Times New Roman" w:hAnsi="Times New Roman"/>
          <w:sz w:val="24"/>
          <w:szCs w:val="24"/>
        </w:rPr>
        <w:t xml:space="preserve">  </w:t>
      </w:r>
      <w:r w:rsidRPr="00227360">
        <w:rPr>
          <w:b/>
          <w:bCs/>
          <w:spacing w:val="-4"/>
        </w:rPr>
        <w:t>Peta</w:t>
      </w:r>
      <w:proofErr w:type="gramEnd"/>
      <w:r w:rsidRPr="00227360">
        <w:rPr>
          <w:b/>
          <w:bCs/>
          <w:spacing w:val="-4"/>
        </w:rPr>
        <w:t xml:space="preserve"> Jalan (</w:t>
      </w:r>
      <w:r w:rsidRPr="00227360">
        <w:rPr>
          <w:b/>
          <w:bCs/>
          <w:i/>
          <w:iCs/>
          <w:spacing w:val="-4"/>
        </w:rPr>
        <w:t>Road Map</w:t>
      </w:r>
      <w:r w:rsidR="001E2479">
        <w:rPr>
          <w:b/>
          <w:bCs/>
          <w:spacing w:val="-4"/>
        </w:rPr>
        <w:t xml:space="preserve">) </w:t>
      </w:r>
    </w:p>
    <w:p w:rsidR="001B4CEE" w:rsidRDefault="00283ADD" w:rsidP="001E2479">
      <w:pPr>
        <w:spacing w:line="360" w:lineRule="auto"/>
        <w:ind w:firstLine="720"/>
        <w:jc w:val="both"/>
        <w:rPr>
          <w:rFonts w:ascii="Times New Roman" w:hAnsi="Times New Roman"/>
          <w:color w:val="000000"/>
          <w:sz w:val="24"/>
          <w:szCs w:val="24"/>
        </w:rPr>
      </w:pPr>
      <w:r>
        <w:rPr>
          <w:noProof/>
          <w:lang w:val="id-ID" w:eastAsia="id-ID"/>
        </w:rPr>
        <mc:AlternateContent>
          <mc:Choice Requires="wps">
            <w:drawing>
              <wp:anchor distT="0" distB="0" distL="114300" distR="114300" simplePos="0" relativeHeight="251659264" behindDoc="0" locked="0" layoutInCell="1" allowOverlap="1" wp14:anchorId="77CC2B47" wp14:editId="6EA539B4">
                <wp:simplePos x="0" y="0"/>
                <wp:positionH relativeFrom="column">
                  <wp:posOffset>1228725</wp:posOffset>
                </wp:positionH>
                <wp:positionV relativeFrom="paragraph">
                  <wp:posOffset>746125</wp:posOffset>
                </wp:positionV>
                <wp:extent cx="2857500" cy="240722"/>
                <wp:effectExtent l="0" t="0" r="19050" b="260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40722"/>
                        </a:xfrm>
                        <a:prstGeom prst="rect">
                          <a:avLst/>
                        </a:prstGeom>
                        <a:solidFill>
                          <a:srgbClr val="FFFFFF"/>
                        </a:solidFill>
                        <a:ln w="9525">
                          <a:solidFill>
                            <a:srgbClr val="000000"/>
                          </a:solidFill>
                          <a:miter lim="800000"/>
                          <a:headEnd/>
                          <a:tailEnd/>
                        </a:ln>
                      </wps:spPr>
                      <wps:txbx>
                        <w:txbxContent>
                          <w:p w:rsidR="00D76A57" w:rsidRPr="00AA6A88" w:rsidRDefault="00D76A57" w:rsidP="001B4CEE">
                            <w:pPr>
                              <w:rPr>
                                <w:b/>
                                <w:sz w:val="20"/>
                                <w:szCs w:val="20"/>
                              </w:rPr>
                            </w:pPr>
                            <w:r w:rsidRPr="00AA6A88">
                              <w:rPr>
                                <w:b/>
                                <w:sz w:val="20"/>
                                <w:szCs w:val="20"/>
                              </w:rPr>
                              <w:t>Penelitian yang sudah dilakukan sebelumnya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96.75pt;margin-top:58.75pt;width:225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">
                <v:textbox>
                  <w:txbxContent>
                    <w:p w:rsidR="00CD534B" w:rsidRPr="00AA6A88" w:rsidRDefault="00CD534B" w:rsidP="001B4CEE">
                      <w:pPr>
                        <w:rPr>
                          <w:b/>
                          <w:sz w:val="20"/>
                          <w:szCs w:val="20"/>
                        </w:rPr>
                      </w:pPr>
                      <w:r w:rsidRPr="00AA6A88">
                        <w:rPr>
                          <w:b/>
                          <w:sz w:val="20"/>
                          <w:szCs w:val="20"/>
                        </w:rPr>
                        <w:t>Penelitian yang sudah dilakukan sebelumnya</w:t>
                      </w:r>
                    </w:p>
                  </w:txbxContent>
                </v:textbox>
              </v:rect>
            </w:pict>
          </mc:Fallback>
        </mc:AlternateContent>
      </w:r>
      <w:r w:rsidR="001B4CEE" w:rsidRPr="001B4CEE">
        <w:rPr>
          <w:rFonts w:ascii="Times New Roman" w:hAnsi="Times New Roman"/>
          <w:i/>
          <w:iCs/>
          <w:spacing w:val="-4"/>
          <w:sz w:val="24"/>
          <w:szCs w:val="24"/>
        </w:rPr>
        <w:t>Road map</w:t>
      </w:r>
      <w:r w:rsidR="001B4CEE" w:rsidRPr="001B4CEE">
        <w:rPr>
          <w:rFonts w:ascii="Times New Roman" w:hAnsi="Times New Roman"/>
          <w:spacing w:val="-4"/>
          <w:sz w:val="24"/>
          <w:szCs w:val="24"/>
        </w:rPr>
        <w:t xml:space="preserve"> penelitian</w:t>
      </w:r>
      <w:r w:rsidR="001B4CEE" w:rsidRPr="001B4CEE">
        <w:rPr>
          <w:rFonts w:ascii="Times New Roman" w:hAnsi="Times New Roman"/>
          <w:sz w:val="24"/>
          <w:szCs w:val="24"/>
        </w:rPr>
        <w:t xml:space="preserve"> Reklamasi lahan bekas tambang batubara melalui </w:t>
      </w:r>
      <w:proofErr w:type="gramStart"/>
      <w:r w:rsidR="001B4CEE" w:rsidRPr="001B4CEE">
        <w:rPr>
          <w:rFonts w:ascii="Times New Roman" w:hAnsi="Times New Roman"/>
          <w:sz w:val="24"/>
          <w:szCs w:val="24"/>
        </w:rPr>
        <w:t>pemanfaatan  Fungi</w:t>
      </w:r>
      <w:proofErr w:type="gramEnd"/>
      <w:r w:rsidR="001B4CEE">
        <w:rPr>
          <w:rFonts w:ascii="Times New Roman" w:hAnsi="Times New Roman"/>
          <w:sz w:val="24"/>
          <w:szCs w:val="24"/>
        </w:rPr>
        <w:t xml:space="preserve"> M</w:t>
      </w:r>
      <w:r w:rsidR="001B4CEE" w:rsidRPr="001B4CEE">
        <w:rPr>
          <w:rFonts w:ascii="Times New Roman" w:hAnsi="Times New Roman"/>
          <w:sz w:val="24"/>
          <w:szCs w:val="24"/>
        </w:rPr>
        <w:t>ikoriza Arbuscula pada Berbagai Jenis Tanaman dengan Sistem  Tumpang sari, dapat</w:t>
      </w:r>
      <w:r w:rsidR="001B4CEE">
        <w:rPr>
          <w:rFonts w:ascii="Times New Roman" w:hAnsi="Times New Roman"/>
          <w:sz w:val="24"/>
          <w:szCs w:val="24"/>
        </w:rPr>
        <w:t xml:space="preserve"> d</w:t>
      </w:r>
      <w:r w:rsidR="001B4CEE" w:rsidRPr="001B4CEE">
        <w:rPr>
          <w:rFonts w:ascii="Times New Roman" w:hAnsi="Times New Roman"/>
          <w:spacing w:val="-4"/>
          <w:sz w:val="24"/>
          <w:szCs w:val="24"/>
        </w:rPr>
        <w:t xml:space="preserve">ilihat   pada </w:t>
      </w:r>
      <w:r w:rsidR="001B4CEE">
        <w:rPr>
          <w:rFonts w:ascii="Times New Roman" w:hAnsi="Times New Roman"/>
          <w:spacing w:val="-4"/>
          <w:sz w:val="24"/>
          <w:szCs w:val="24"/>
        </w:rPr>
        <w:t xml:space="preserve"> </w:t>
      </w:r>
      <w:r w:rsidR="001B4CEE" w:rsidRPr="001B4CEE">
        <w:rPr>
          <w:rFonts w:ascii="Times New Roman" w:hAnsi="Times New Roman"/>
          <w:spacing w:val="-4"/>
          <w:sz w:val="24"/>
          <w:szCs w:val="24"/>
        </w:rPr>
        <w:t xml:space="preserve">Gambar 1.     </w:t>
      </w:r>
      <w:r w:rsidR="001B4CEE" w:rsidRPr="001B4CEE">
        <w:rPr>
          <w:rFonts w:ascii="Times New Roman" w:hAnsi="Times New Roman"/>
          <w:color w:val="000000"/>
          <w:sz w:val="24"/>
          <w:szCs w:val="24"/>
          <w:lang w:val="id-ID"/>
        </w:rPr>
        <w:t>Berikut ini road map penelitian selama tiga tahun.</w:t>
      </w:r>
    </w:p>
    <w:p w:rsidR="00BD4C24" w:rsidRDefault="00283ADD" w:rsidP="001E2479">
      <w:pPr>
        <w:spacing w:line="360" w:lineRule="auto"/>
        <w:ind w:firstLine="720"/>
        <w:jc w:val="both"/>
        <w:rPr>
          <w:rFonts w:ascii="Times New Roman" w:hAnsi="Times New Roman"/>
          <w:color w:val="000000"/>
          <w:sz w:val="24"/>
          <w:szCs w:val="24"/>
        </w:rPr>
      </w:pPr>
      <w:r>
        <w:rPr>
          <w:noProof/>
          <w:lang w:val="id-ID" w:eastAsia="id-ID"/>
        </w:rPr>
        <mc:AlternateContent>
          <mc:Choice Requires="wps">
            <w:drawing>
              <wp:anchor distT="0" distB="0" distL="114300" distR="114300" simplePos="0" relativeHeight="251663360" behindDoc="0" locked="0" layoutInCell="1" allowOverlap="1" wp14:anchorId="71848BA1" wp14:editId="04ED9FEB">
                <wp:simplePos x="0" y="0"/>
                <wp:positionH relativeFrom="column">
                  <wp:posOffset>2524125</wp:posOffset>
                </wp:positionH>
                <wp:positionV relativeFrom="paragraph">
                  <wp:posOffset>104190</wp:posOffset>
                </wp:positionV>
                <wp:extent cx="209203" cy="281049"/>
                <wp:effectExtent l="76200" t="0" r="635" b="24130"/>
                <wp:wrapNone/>
                <wp:docPr id="40" name="Curved Lef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590344">
                          <a:off x="0" y="0"/>
                          <a:ext cx="209203" cy="281049"/>
                        </a:xfrm>
                        <a:prstGeom prst="curvedLeftArrow">
                          <a:avLst>
                            <a:gd name="adj1" fmla="val 20000"/>
                            <a:gd name="adj2" fmla="val 40000"/>
                            <a:gd name="adj3" fmla="val 347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0" o:spid="_x0000_s1026" type="#_x0000_t103" style="position:absolute;margin-left:198.75pt;margin-top:8.2pt;width:16.45pt;height:22.15pt;rotation:-21950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" adj="15169,19992,7501"/>
            </w:pict>
          </mc:Fallback>
        </mc:AlternateContent>
      </w:r>
    </w:p>
    <w:p w:rsidR="00BD4C24" w:rsidRPr="00283ADD" w:rsidRDefault="00AA6A88" w:rsidP="001E2479">
      <w:pPr>
        <w:spacing w:line="360" w:lineRule="auto"/>
        <w:ind w:firstLine="720"/>
        <w:jc w:val="both"/>
        <w:rPr>
          <w:bCs/>
          <w:spacing w:val="-4"/>
          <w:lang w:val="id-ID"/>
        </w:rPr>
      </w:pPr>
      <w:r>
        <w:rPr>
          <w:noProof/>
          <w:lang w:val="id-ID" w:eastAsia="id-ID"/>
        </w:rPr>
        <mc:AlternateContent>
          <mc:Choice Requires="wps">
            <w:drawing>
              <wp:anchor distT="0" distB="0" distL="114300" distR="114300" simplePos="0" relativeHeight="251660288" behindDoc="0" locked="0" layoutInCell="1" allowOverlap="1" wp14:anchorId="1BAB5A53" wp14:editId="17B4F420">
                <wp:simplePos x="0" y="0"/>
                <wp:positionH relativeFrom="column">
                  <wp:posOffset>857250</wp:posOffset>
                </wp:positionH>
                <wp:positionV relativeFrom="paragraph">
                  <wp:posOffset>40640</wp:posOffset>
                </wp:positionV>
                <wp:extent cx="4173855" cy="1247775"/>
                <wp:effectExtent l="0" t="0" r="1714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3855" cy="1247775"/>
                        </a:xfrm>
                        <a:prstGeom prst="rect">
                          <a:avLst/>
                        </a:prstGeom>
                        <a:solidFill>
                          <a:srgbClr val="FFFFFF"/>
                        </a:solidFill>
                        <a:ln w="9525">
                          <a:solidFill>
                            <a:srgbClr val="000000"/>
                          </a:solidFill>
                          <a:miter lim="800000"/>
                          <a:headEnd/>
                          <a:tailEnd/>
                        </a:ln>
                      </wps:spPr>
                      <wps:txbx>
                        <w:txbxContent>
                          <w:p w:rsidR="00D76A57" w:rsidRDefault="00D76A57" w:rsidP="001B4CEE"/>
                          <w:p w:rsidR="00D76A57" w:rsidRDefault="00D76A57" w:rsidP="001B4CEE"/>
                          <w:p w:rsidR="00D76A57" w:rsidRDefault="00D76A57" w:rsidP="001B4CEE"/>
                          <w:p w:rsidR="00D76A57" w:rsidRDefault="00D76A57" w:rsidP="001B4CEE"/>
                          <w:p w:rsidR="00D76A57" w:rsidRDefault="00D76A57" w:rsidP="001B4CEE"/>
                          <w:p w:rsidR="00D76A57" w:rsidRDefault="00D76A57" w:rsidP="001B4CEE"/>
                          <w:p w:rsidR="00D76A57" w:rsidRDefault="00D76A57" w:rsidP="001B4CEE"/>
                          <w:p w:rsidR="00D76A57" w:rsidRDefault="00D76A57" w:rsidP="001B4C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67.5pt;margin-top:3.2pt;width:328.6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">
                <v:textbox>
                  <w:txbxContent>
                    <w:p w:rsidR="00CD534B" w:rsidRDefault="00CD534B" w:rsidP="001B4CEE"/>
                    <w:p w:rsidR="00CD534B" w:rsidRDefault="00CD534B" w:rsidP="001B4CEE"/>
                    <w:p w:rsidR="00CD534B" w:rsidRDefault="00CD534B" w:rsidP="001B4CEE"/>
                    <w:p w:rsidR="00CD534B" w:rsidRDefault="00CD534B" w:rsidP="001B4CEE"/>
                    <w:p w:rsidR="00CD534B" w:rsidRDefault="00CD534B" w:rsidP="001B4CEE"/>
                    <w:p w:rsidR="00CD534B" w:rsidRDefault="00CD534B" w:rsidP="001B4CEE"/>
                    <w:p w:rsidR="00CD534B" w:rsidRDefault="00CD534B" w:rsidP="001B4CEE"/>
                    <w:p w:rsidR="00CD534B" w:rsidRDefault="00CD534B" w:rsidP="001B4CEE"/>
                  </w:txbxContent>
                </v:textbox>
              </v:rect>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6AE2CF83" wp14:editId="1A3FC669">
                <wp:simplePos x="0" y="0"/>
                <wp:positionH relativeFrom="column">
                  <wp:posOffset>923925</wp:posOffset>
                </wp:positionH>
                <wp:positionV relativeFrom="paragraph">
                  <wp:posOffset>126365</wp:posOffset>
                </wp:positionV>
                <wp:extent cx="4000500" cy="2857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85750"/>
                        </a:xfrm>
                        <a:prstGeom prst="rect">
                          <a:avLst/>
                        </a:prstGeom>
                        <a:solidFill>
                          <a:srgbClr val="FFFFFF"/>
                        </a:solidFill>
                        <a:ln w="9525">
                          <a:solidFill>
                            <a:srgbClr val="000000"/>
                          </a:solidFill>
                          <a:miter lim="800000"/>
                          <a:headEnd/>
                          <a:tailEnd/>
                        </a:ln>
                      </wps:spPr>
                      <wps:txbx>
                        <w:txbxContent>
                          <w:p w:rsidR="00D76A57" w:rsidRPr="00AA6A88" w:rsidRDefault="00D76A57" w:rsidP="001B4CEE">
                            <w:pPr>
                              <w:rPr>
                                <w:rFonts w:ascii="Times New Roman" w:hAnsi="Times New Roman"/>
                                <w:sz w:val="20"/>
                                <w:szCs w:val="20"/>
                              </w:rPr>
                            </w:pPr>
                            <w:proofErr w:type="gramStart"/>
                            <w:r w:rsidRPr="00AA6A88">
                              <w:rPr>
                                <w:rFonts w:ascii="Times New Roman" w:hAnsi="Times New Roman"/>
                                <w:sz w:val="20"/>
                                <w:szCs w:val="20"/>
                              </w:rPr>
                              <w:t>Identifikasi  Endomikoriza</w:t>
                            </w:r>
                            <w:proofErr w:type="gramEnd"/>
                            <w:r w:rsidRPr="00AA6A88">
                              <w:rPr>
                                <w:rFonts w:ascii="Times New Roman" w:hAnsi="Times New Roman"/>
                                <w:sz w:val="20"/>
                                <w:szCs w:val="20"/>
                              </w:rPr>
                              <w:t xml:space="preserve"> dari Rizosfer berbgai jenis tanaman 1990-2016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72.75pt;margin-top:9.95pt;width:3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">
                <v:textbox>
                  <w:txbxContent>
                    <w:p w:rsidR="00CD534B" w:rsidRPr="00AA6A88" w:rsidRDefault="00CD534B" w:rsidP="001B4CEE">
                      <w:pPr>
                        <w:rPr>
                          <w:rFonts w:ascii="Times New Roman" w:hAnsi="Times New Roman"/>
                          <w:sz w:val="20"/>
                          <w:szCs w:val="20"/>
                        </w:rPr>
                      </w:pPr>
                      <w:proofErr w:type="gramStart"/>
                      <w:r w:rsidRPr="00AA6A88">
                        <w:rPr>
                          <w:rFonts w:ascii="Times New Roman" w:hAnsi="Times New Roman"/>
                          <w:sz w:val="20"/>
                          <w:szCs w:val="20"/>
                        </w:rPr>
                        <w:t>Identifikasi  Endomikoriza</w:t>
                      </w:r>
                      <w:proofErr w:type="gramEnd"/>
                      <w:r w:rsidRPr="00AA6A88">
                        <w:rPr>
                          <w:rFonts w:ascii="Times New Roman" w:hAnsi="Times New Roman"/>
                          <w:sz w:val="20"/>
                          <w:szCs w:val="20"/>
                        </w:rPr>
                        <w:t xml:space="preserve"> dari Rizosfer berbgai jenis tanaman 1990-2016</w:t>
                      </w:r>
                    </w:p>
                  </w:txbxContent>
                </v:textbox>
              </v:rect>
            </w:pict>
          </mc:Fallback>
        </mc:AlternateContent>
      </w:r>
      <w:r w:rsidR="00283ADD">
        <w:rPr>
          <w:b/>
          <w:bCs/>
          <w:spacing w:val="-4"/>
        </w:rPr>
        <w:t xml:space="preserve">              </w:t>
      </w:r>
      <w:r w:rsidR="00084181">
        <w:rPr>
          <w:b/>
          <w:bCs/>
          <w:spacing w:val="-4"/>
        </w:rPr>
        <w:t xml:space="preserve">                                  </w:t>
      </w:r>
      <w:r w:rsidR="00283ADD">
        <w:rPr>
          <w:b/>
          <w:bCs/>
          <w:spacing w:val="-4"/>
        </w:rPr>
        <w:t xml:space="preserve">    </w:t>
      </w:r>
      <w:r w:rsidR="00283ADD">
        <w:rPr>
          <w:b/>
          <w:bCs/>
          <w:spacing w:val="-4"/>
        </w:rPr>
        <w:tab/>
      </w:r>
      <w:r w:rsidR="00283ADD">
        <w:rPr>
          <w:b/>
          <w:bCs/>
          <w:spacing w:val="-4"/>
        </w:rPr>
        <w:tab/>
      </w:r>
      <w:r w:rsidR="00283ADD">
        <w:rPr>
          <w:b/>
          <w:bCs/>
          <w:spacing w:val="-4"/>
        </w:rPr>
        <w:tab/>
      </w:r>
      <w:r w:rsidR="00283ADD">
        <w:rPr>
          <w:b/>
          <w:bCs/>
          <w:spacing w:val="-4"/>
        </w:rPr>
        <w:tab/>
      </w:r>
      <w:r w:rsidR="00283ADD">
        <w:rPr>
          <w:b/>
          <w:bCs/>
          <w:spacing w:val="-4"/>
        </w:rPr>
        <w:tab/>
      </w:r>
      <w:r w:rsidR="00283ADD">
        <w:rPr>
          <w:b/>
          <w:bCs/>
          <w:spacing w:val="-4"/>
        </w:rPr>
        <w:tab/>
      </w:r>
      <w:r w:rsidR="00283ADD">
        <w:rPr>
          <w:b/>
          <w:bCs/>
          <w:spacing w:val="-4"/>
        </w:rPr>
        <w:tab/>
        <w:t xml:space="preserve">                   </w:t>
      </w:r>
    </w:p>
    <w:p w:rsidR="001B4CEE" w:rsidRPr="00283ADD" w:rsidRDefault="00AA6A88" w:rsidP="00283ADD">
      <w:pPr>
        <w:pStyle w:val="NormalWeb"/>
        <w:spacing w:before="0" w:beforeAutospacing="0" w:after="0" w:afterAutospacing="0" w:line="360" w:lineRule="auto"/>
        <w:jc w:val="both"/>
        <w:rPr>
          <w:color w:val="000000"/>
          <w:lang w:val="id-ID"/>
        </w:rPr>
      </w:pPr>
      <w:r>
        <w:rPr>
          <w:noProof/>
          <w:lang w:val="id-ID" w:eastAsia="id-ID"/>
        </w:rPr>
        <mc:AlternateContent>
          <mc:Choice Requires="wps">
            <w:drawing>
              <wp:anchor distT="0" distB="0" distL="114300" distR="114300" simplePos="0" relativeHeight="251662336" behindDoc="0" locked="0" layoutInCell="1" allowOverlap="1" wp14:anchorId="2140495A" wp14:editId="3A4ACCB3">
                <wp:simplePos x="0" y="0"/>
                <wp:positionH relativeFrom="column">
                  <wp:posOffset>1028700</wp:posOffset>
                </wp:positionH>
                <wp:positionV relativeFrom="paragraph">
                  <wp:posOffset>95885</wp:posOffset>
                </wp:positionV>
                <wp:extent cx="37719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76A57" w:rsidRPr="00AA6A88" w:rsidRDefault="00D76A57" w:rsidP="001B4CEE">
                            <w:pPr>
                              <w:rPr>
                                <w:sz w:val="20"/>
                                <w:szCs w:val="20"/>
                              </w:rPr>
                            </w:pPr>
                            <w:r w:rsidRPr="00AA6A88">
                              <w:rPr>
                                <w:sz w:val="20"/>
                                <w:szCs w:val="20"/>
                              </w:rPr>
                              <w:t xml:space="preserve">Perbanyakan spora berbagai </w:t>
                            </w:r>
                            <w:proofErr w:type="gramStart"/>
                            <w:r w:rsidRPr="00AA6A88">
                              <w:rPr>
                                <w:sz w:val="20"/>
                                <w:szCs w:val="20"/>
                              </w:rPr>
                              <w:t>jenis  FMA</w:t>
                            </w:r>
                            <w:proofErr w:type="gramEnd"/>
                            <w:r w:rsidRPr="00AA6A88">
                              <w:rPr>
                                <w:sz w:val="20"/>
                                <w:szCs w:val="20"/>
                              </w:rPr>
                              <w:t xml:space="preserve">  1990 -2016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81pt;margin-top:7.55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">
                <v:textbox>
                  <w:txbxContent>
                    <w:p w:rsidR="00CD534B" w:rsidRPr="00AA6A88" w:rsidRDefault="00CD534B" w:rsidP="001B4CEE">
                      <w:pPr>
                        <w:rPr>
                          <w:sz w:val="20"/>
                          <w:szCs w:val="20"/>
                        </w:rPr>
                      </w:pPr>
                      <w:r w:rsidRPr="00AA6A88">
                        <w:rPr>
                          <w:sz w:val="20"/>
                          <w:szCs w:val="20"/>
                        </w:rPr>
                        <w:t xml:space="preserve">Perbanyakan spora berbagai </w:t>
                      </w:r>
                      <w:proofErr w:type="gramStart"/>
                      <w:r w:rsidRPr="00AA6A88">
                        <w:rPr>
                          <w:sz w:val="20"/>
                          <w:szCs w:val="20"/>
                        </w:rPr>
                        <w:t>jenis  FMA</w:t>
                      </w:r>
                      <w:proofErr w:type="gramEnd"/>
                      <w:r w:rsidRPr="00AA6A88">
                        <w:rPr>
                          <w:sz w:val="20"/>
                          <w:szCs w:val="20"/>
                        </w:rPr>
                        <w:t xml:space="preserve">  1990 -2016</w:t>
                      </w:r>
                    </w:p>
                  </w:txbxContent>
                </v:textbox>
              </v:rect>
            </w:pict>
          </mc:Fallback>
        </mc:AlternateContent>
      </w:r>
    </w:p>
    <w:p w:rsidR="00BD4C24" w:rsidRDefault="00AA6A88" w:rsidP="001B4CEE">
      <w:pPr>
        <w:pStyle w:val="NormalWeb"/>
        <w:spacing w:before="0" w:beforeAutospacing="0" w:after="0" w:afterAutospacing="0" w:line="360" w:lineRule="auto"/>
        <w:ind w:firstLine="720"/>
        <w:jc w:val="both"/>
        <w:rPr>
          <w:color w:val="000000"/>
        </w:rPr>
      </w:pPr>
      <w:r>
        <w:rPr>
          <w:b/>
          <w:bCs/>
          <w:noProof/>
          <w:spacing w:val="-4"/>
          <w:lang w:val="id-ID" w:eastAsia="id-ID"/>
        </w:rPr>
        <mc:AlternateContent>
          <mc:Choice Requires="wps">
            <w:drawing>
              <wp:anchor distT="0" distB="0" distL="114300" distR="114300" simplePos="0" relativeHeight="251664384" behindDoc="0" locked="0" layoutInCell="1" allowOverlap="1" wp14:anchorId="3F8CFFD2" wp14:editId="1F3EF97A">
                <wp:simplePos x="0" y="0"/>
                <wp:positionH relativeFrom="column">
                  <wp:posOffset>1181100</wp:posOffset>
                </wp:positionH>
                <wp:positionV relativeFrom="paragraph">
                  <wp:posOffset>137795</wp:posOffset>
                </wp:positionV>
                <wp:extent cx="3486150" cy="3810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81000"/>
                        </a:xfrm>
                        <a:prstGeom prst="rect">
                          <a:avLst/>
                        </a:prstGeom>
                        <a:solidFill>
                          <a:srgbClr val="FFFFFF"/>
                        </a:solidFill>
                        <a:ln w="9525">
                          <a:solidFill>
                            <a:srgbClr val="000000"/>
                          </a:solidFill>
                          <a:miter lim="800000"/>
                          <a:headEnd/>
                          <a:tailEnd/>
                        </a:ln>
                      </wps:spPr>
                      <wps:txbx>
                        <w:txbxContent>
                          <w:p w:rsidR="00D76A57" w:rsidRPr="00AA6A88" w:rsidRDefault="00D76A57" w:rsidP="00AA6A88">
                            <w:pPr>
                              <w:spacing w:line="240" w:lineRule="auto"/>
                              <w:rPr>
                                <w:sz w:val="20"/>
                                <w:szCs w:val="20"/>
                              </w:rPr>
                            </w:pPr>
                            <w:r w:rsidRPr="00AA6A88">
                              <w:rPr>
                                <w:sz w:val="20"/>
                                <w:szCs w:val="20"/>
                              </w:rPr>
                              <w:t>Mengaplikasikan FMA pada tanaman pangan</w:t>
                            </w:r>
                            <w:proofErr w:type="gramStart"/>
                            <w:r w:rsidRPr="00AA6A88">
                              <w:rPr>
                                <w:sz w:val="20"/>
                                <w:szCs w:val="20"/>
                              </w:rPr>
                              <w:t>,perkebunan</w:t>
                            </w:r>
                            <w:proofErr w:type="gramEnd"/>
                            <w:r w:rsidRPr="00AA6A88">
                              <w:rPr>
                                <w:sz w:val="20"/>
                                <w:szCs w:val="20"/>
                              </w:rPr>
                              <w:t>, hortikultura dan kehutanan 1992 - 2016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93pt;margin-top:10.85pt;width:27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">
                <v:textbox>
                  <w:txbxContent>
                    <w:p w:rsidR="00CD534B" w:rsidRPr="00AA6A88" w:rsidRDefault="00CD534B" w:rsidP="00AA6A88">
                      <w:pPr>
                        <w:spacing w:line="240" w:lineRule="auto"/>
                        <w:rPr>
                          <w:sz w:val="20"/>
                          <w:szCs w:val="20"/>
                        </w:rPr>
                      </w:pPr>
                      <w:r w:rsidRPr="00AA6A88">
                        <w:rPr>
                          <w:sz w:val="20"/>
                          <w:szCs w:val="20"/>
                        </w:rPr>
                        <w:t>Mengaplikasikan FMA pada tanaman pangan</w:t>
                      </w:r>
                      <w:proofErr w:type="gramStart"/>
                      <w:r w:rsidRPr="00AA6A88">
                        <w:rPr>
                          <w:sz w:val="20"/>
                          <w:szCs w:val="20"/>
                        </w:rPr>
                        <w:t>,perkebunan</w:t>
                      </w:r>
                      <w:proofErr w:type="gramEnd"/>
                      <w:r w:rsidRPr="00AA6A88">
                        <w:rPr>
                          <w:sz w:val="20"/>
                          <w:szCs w:val="20"/>
                        </w:rPr>
                        <w:t>, hortikultura dan kehutanan 1992 - 2016</w:t>
                      </w:r>
                    </w:p>
                  </w:txbxContent>
                </v:textbox>
              </v:rect>
            </w:pict>
          </mc:Fallback>
        </mc:AlternateContent>
      </w:r>
    </w:p>
    <w:p w:rsidR="0016326E" w:rsidRPr="00283ADD" w:rsidRDefault="0016326E" w:rsidP="001B4CEE">
      <w:pPr>
        <w:tabs>
          <w:tab w:val="left" w:pos="540"/>
        </w:tabs>
        <w:spacing w:line="360" w:lineRule="auto"/>
        <w:rPr>
          <w:b/>
          <w:bCs/>
          <w:spacing w:val="-4"/>
          <w:lang w:val="id-ID"/>
        </w:rPr>
      </w:pPr>
    </w:p>
    <w:p w:rsidR="00AA6A88" w:rsidRPr="00AA6A88" w:rsidRDefault="00AA6A88" w:rsidP="00AA6A88">
      <w:pPr>
        <w:tabs>
          <w:tab w:val="left" w:pos="540"/>
        </w:tabs>
        <w:spacing w:line="360" w:lineRule="auto"/>
        <w:rPr>
          <w:b/>
          <w:bCs/>
          <w:spacing w:val="-4"/>
          <w:lang w:val="id-ID"/>
        </w:rPr>
      </w:pPr>
      <w:r w:rsidRPr="00AA6A88">
        <w:rPr>
          <w:b/>
          <w:bCs/>
          <w:noProof/>
          <w:spacing w:val="-4"/>
          <w:lang w:val="id-ID" w:eastAsia="id-ID"/>
        </w:rPr>
        <mc:AlternateContent>
          <mc:Choice Requires="wps">
            <w:drawing>
              <wp:anchor distT="0" distB="0" distL="114300" distR="114300" simplePos="0" relativeHeight="251707392" behindDoc="0" locked="0" layoutInCell="1" allowOverlap="1" wp14:editId="36B11C9B">
                <wp:simplePos x="0" y="0"/>
                <wp:positionH relativeFrom="column">
                  <wp:posOffset>1752600</wp:posOffset>
                </wp:positionH>
                <wp:positionV relativeFrom="paragraph">
                  <wp:posOffset>234950</wp:posOffset>
                </wp:positionV>
                <wp:extent cx="2266950" cy="619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19125"/>
                        </a:xfrm>
                        <a:prstGeom prst="rect">
                          <a:avLst/>
                        </a:prstGeom>
                        <a:solidFill>
                          <a:srgbClr val="FFFFFF"/>
                        </a:solidFill>
                        <a:ln w="9525">
                          <a:solidFill>
                            <a:srgbClr val="000000"/>
                          </a:solidFill>
                          <a:miter lim="800000"/>
                          <a:headEnd/>
                          <a:tailEnd/>
                        </a:ln>
                      </wps:spPr>
                      <wps:txbx>
                        <w:txbxContent>
                          <w:p w:rsidR="00D76A57" w:rsidRPr="00AA6A88" w:rsidRDefault="00D76A57" w:rsidP="00AA6A88">
                            <w:pPr>
                              <w:jc w:val="center"/>
                              <w:rPr>
                                <w:sz w:val="20"/>
                                <w:szCs w:val="20"/>
                                <w:lang w:val="id-ID"/>
                              </w:rPr>
                            </w:pPr>
                            <w:r w:rsidRPr="00AA6A88">
                              <w:rPr>
                                <w:sz w:val="20"/>
                                <w:szCs w:val="20"/>
                                <w:lang w:val="id-ID"/>
                              </w:rPr>
                              <w:t>Identifikasi dan spesifikasi jenis FMA pada berbagai jenis tanaman di lahan bekas tambang batu bara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38pt;margin-top:18.5pt;width:178.5pt;height:4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lLJQIAAE0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">
                <v:textbox>
                  <w:txbxContent>
                    <w:p w:rsidR="00CD534B" w:rsidRPr="00AA6A88" w:rsidRDefault="00CD534B" w:rsidP="00AA6A88">
                      <w:pPr>
                        <w:jc w:val="center"/>
                        <w:rPr>
                          <w:sz w:val="20"/>
                          <w:szCs w:val="20"/>
                          <w:lang w:val="id-ID"/>
                        </w:rPr>
                      </w:pPr>
                      <w:r w:rsidRPr="00AA6A88">
                        <w:rPr>
                          <w:sz w:val="20"/>
                          <w:szCs w:val="20"/>
                          <w:lang w:val="id-ID"/>
                        </w:rPr>
                        <w:t>Identifikasi dan spesifikasi jenis FMA pada berbagai jenis tanaman di lahan bekas tambang batu bara</w:t>
                      </w:r>
                    </w:p>
                  </w:txbxContent>
                </v:textbox>
              </v:shape>
            </w:pict>
          </mc:Fallback>
        </mc:AlternateContent>
      </w:r>
      <w:r>
        <w:rPr>
          <w:bCs/>
          <w:noProof/>
          <w:spacing w:val="-4"/>
          <w:lang w:val="id-ID" w:eastAsia="id-ID"/>
        </w:rPr>
        <mc:AlternateContent>
          <mc:Choice Requires="wps">
            <w:drawing>
              <wp:anchor distT="0" distB="0" distL="114300" distR="114300" simplePos="0" relativeHeight="251698176" behindDoc="0" locked="0" layoutInCell="1" allowOverlap="1" wp14:anchorId="49A00ADC" wp14:editId="1BCD81DA">
                <wp:simplePos x="0" y="0"/>
                <wp:positionH relativeFrom="column">
                  <wp:posOffset>857250</wp:posOffset>
                </wp:positionH>
                <wp:positionV relativeFrom="paragraph">
                  <wp:posOffset>323215</wp:posOffset>
                </wp:positionV>
                <wp:extent cx="447675" cy="1047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447675" cy="1047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67.5pt;margin-top:25.45pt;width:35.2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" adj="19072" fillcolor="#4f81bd" strokecolor="#385d8a" strokeweight="2pt"/>
            </w:pict>
          </mc:Fallback>
        </mc:AlternateContent>
      </w:r>
      <w:r w:rsidR="001B4CEE">
        <w:rPr>
          <w:b/>
          <w:bCs/>
          <w:spacing w:val="-4"/>
        </w:rPr>
        <w:t>Pene</w:t>
      </w:r>
      <w:r w:rsidR="0016326E">
        <w:rPr>
          <w:b/>
          <w:bCs/>
          <w:spacing w:val="-4"/>
        </w:rPr>
        <w:t>litian yang dilaksanakan</w:t>
      </w:r>
    </w:p>
    <w:p w:rsidR="00AA6A88" w:rsidRDefault="00AA6A88" w:rsidP="00AA6A88">
      <w:pPr>
        <w:tabs>
          <w:tab w:val="left" w:pos="540"/>
        </w:tabs>
        <w:spacing w:line="360" w:lineRule="auto"/>
        <w:rPr>
          <w:bCs/>
          <w:spacing w:val="-4"/>
        </w:rPr>
      </w:pPr>
      <w:r>
        <w:rPr>
          <w:bCs/>
          <w:spacing w:val="-4"/>
        </w:rPr>
        <w:t>Tahun</w:t>
      </w:r>
      <w:r>
        <w:rPr>
          <w:bCs/>
          <w:spacing w:val="-4"/>
          <w:lang w:val="id-ID"/>
        </w:rPr>
        <w:t xml:space="preserve"> 1</w:t>
      </w:r>
      <w:r>
        <w:rPr>
          <w:bCs/>
          <w:spacing w:val="-4"/>
        </w:rPr>
        <w:t xml:space="preserve"> </w:t>
      </w:r>
    </w:p>
    <w:p w:rsidR="00AA6A88" w:rsidRDefault="00AA6A88" w:rsidP="00AA6A88">
      <w:pPr>
        <w:tabs>
          <w:tab w:val="left" w:pos="540"/>
        </w:tabs>
        <w:spacing w:line="360" w:lineRule="auto"/>
        <w:rPr>
          <w:bCs/>
          <w:spacing w:val="-4"/>
        </w:rPr>
      </w:pPr>
      <w:r w:rsidRPr="00AA6A88">
        <w:rPr>
          <w:bCs/>
          <w:noProof/>
          <w:spacing w:val="-4"/>
          <w:lang w:val="id-ID" w:eastAsia="id-ID"/>
        </w:rPr>
        <mc:AlternateContent>
          <mc:Choice Requires="wps">
            <w:drawing>
              <wp:anchor distT="0" distB="0" distL="114300" distR="114300" simplePos="0" relativeHeight="251709440" behindDoc="0" locked="0" layoutInCell="1" allowOverlap="1" wp14:editId="36B11C9B">
                <wp:simplePos x="0" y="0"/>
                <wp:positionH relativeFrom="column">
                  <wp:posOffset>1868805</wp:posOffset>
                </wp:positionH>
                <wp:positionV relativeFrom="paragraph">
                  <wp:posOffset>295275</wp:posOffset>
                </wp:positionV>
                <wp:extent cx="2374265" cy="495300"/>
                <wp:effectExtent l="0" t="0" r="2286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5300"/>
                        </a:xfrm>
                        <a:prstGeom prst="rect">
                          <a:avLst/>
                        </a:prstGeom>
                        <a:solidFill>
                          <a:srgbClr val="FFFFFF"/>
                        </a:solidFill>
                        <a:ln w="9525">
                          <a:solidFill>
                            <a:srgbClr val="000000"/>
                          </a:solidFill>
                          <a:miter lim="800000"/>
                          <a:headEnd/>
                          <a:tailEnd/>
                        </a:ln>
                      </wps:spPr>
                      <wps:txbx>
                        <w:txbxContent>
                          <w:p w:rsidR="00D76A57" w:rsidRPr="00AA6A88" w:rsidRDefault="00D76A57" w:rsidP="00AA6A88">
                            <w:pPr>
                              <w:jc w:val="center"/>
                              <w:rPr>
                                <w:sz w:val="20"/>
                                <w:szCs w:val="20"/>
                                <w:lang w:val="id-ID"/>
                              </w:rPr>
                            </w:pPr>
                            <w:r w:rsidRPr="00AA6A88">
                              <w:rPr>
                                <w:sz w:val="20"/>
                                <w:szCs w:val="20"/>
                                <w:lang w:val="id-ID"/>
                              </w:rPr>
                              <w:t>Penangkaran dan pembiakan inokulan FMA di Laboratorium dan rumah kaca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47.15pt;margin-top:23.25pt;width:186.95pt;height:39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">
                <v:textbox>
                  <w:txbxContent>
                    <w:p w:rsidR="00CD534B" w:rsidRPr="00AA6A88" w:rsidRDefault="00CD534B" w:rsidP="00AA6A88">
                      <w:pPr>
                        <w:jc w:val="center"/>
                        <w:rPr>
                          <w:sz w:val="20"/>
                          <w:szCs w:val="20"/>
                          <w:lang w:val="id-ID"/>
                        </w:rPr>
                      </w:pPr>
                      <w:r w:rsidRPr="00AA6A88">
                        <w:rPr>
                          <w:sz w:val="20"/>
                          <w:szCs w:val="20"/>
                          <w:lang w:val="id-ID"/>
                        </w:rPr>
                        <w:t>Penangkaran dan pembiakan inokulan FMA di Laboratorium dan rumah kaca</w:t>
                      </w:r>
                    </w:p>
                  </w:txbxContent>
                </v:textbox>
              </v:shape>
            </w:pict>
          </mc:Fallback>
        </mc:AlternateContent>
      </w:r>
      <w:r>
        <w:rPr>
          <w:bCs/>
          <w:spacing w:val="-4"/>
        </w:rPr>
        <w:t>Januari 2016- Desember 2016</w:t>
      </w:r>
    </w:p>
    <w:p w:rsidR="00AA6A88" w:rsidRDefault="00AA6A88" w:rsidP="00AA6A88">
      <w:pPr>
        <w:tabs>
          <w:tab w:val="left" w:pos="540"/>
        </w:tabs>
        <w:spacing w:line="360" w:lineRule="auto"/>
        <w:rPr>
          <w:bCs/>
          <w:spacing w:val="-4"/>
        </w:rPr>
      </w:pPr>
    </w:p>
    <w:p w:rsidR="00AA6A88" w:rsidRPr="00AA6A88" w:rsidRDefault="00AA6A88" w:rsidP="00AA6A88">
      <w:pPr>
        <w:tabs>
          <w:tab w:val="left" w:pos="540"/>
        </w:tabs>
        <w:spacing w:line="360" w:lineRule="auto"/>
        <w:rPr>
          <w:bCs/>
          <w:spacing w:val="-4"/>
        </w:rPr>
      </w:pPr>
      <w:r>
        <w:rPr>
          <w:bCs/>
          <w:noProof/>
          <w:spacing w:val="-4"/>
          <w:lang w:val="id-ID" w:eastAsia="id-ID"/>
        </w:rPr>
        <mc:AlternateContent>
          <mc:Choice Requires="wps">
            <w:drawing>
              <wp:anchor distT="0" distB="0" distL="114300" distR="114300" simplePos="0" relativeHeight="251703296" behindDoc="0" locked="0" layoutInCell="1" allowOverlap="1" wp14:anchorId="0B1030F3" wp14:editId="07329ACB">
                <wp:simplePos x="0" y="0"/>
                <wp:positionH relativeFrom="column">
                  <wp:posOffset>2038350</wp:posOffset>
                </wp:positionH>
                <wp:positionV relativeFrom="paragraph">
                  <wp:posOffset>91440</wp:posOffset>
                </wp:positionV>
                <wp:extent cx="2183130" cy="59055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2183130" cy="590550"/>
                        </a:xfrm>
                        <a:prstGeom prst="rect">
                          <a:avLst/>
                        </a:prstGeom>
                        <a:solidFill>
                          <a:sysClr val="window" lastClr="FFFFFF"/>
                        </a:solidFill>
                        <a:ln w="25400" cap="flat" cmpd="sng" algn="ctr">
                          <a:solidFill>
                            <a:srgbClr val="F79646"/>
                          </a:solidFill>
                          <a:prstDash val="solid"/>
                        </a:ln>
                        <a:effectLst/>
                      </wps:spPr>
                      <wps:txbx>
                        <w:txbxContent>
                          <w:p w:rsidR="00D76A57" w:rsidRPr="00AA6A88" w:rsidRDefault="00D76A57" w:rsidP="00AA6A88">
                            <w:pPr>
                              <w:jc w:val="center"/>
                              <w:rPr>
                                <w:sz w:val="20"/>
                                <w:szCs w:val="20"/>
                              </w:rPr>
                            </w:pPr>
                            <w:r w:rsidRPr="00AA6A88">
                              <w:rPr>
                                <w:sz w:val="20"/>
                                <w:szCs w:val="20"/>
                              </w:rPr>
                              <w:t>Seminar Nasional dan Jurnal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3" style="position:absolute;margin-left:160.5pt;margin-top:7.2pt;width:171.9pt;height:46.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" fillcolor="window" strokecolor="#f79646" strokeweight="2pt">
                <v:textbox>
                  <w:txbxContent>
                    <w:p w:rsidR="00CD534B" w:rsidRPr="00AA6A88" w:rsidRDefault="00CD534B" w:rsidP="00AA6A88">
                      <w:pPr>
                        <w:jc w:val="center"/>
                        <w:rPr>
                          <w:sz w:val="20"/>
                          <w:szCs w:val="20"/>
                        </w:rPr>
                      </w:pPr>
                      <w:r w:rsidRPr="00AA6A88">
                        <w:rPr>
                          <w:sz w:val="20"/>
                          <w:szCs w:val="20"/>
                        </w:rPr>
                        <w:t>Seminar Nasional dan Jurnal Internasional</w:t>
                      </w:r>
                    </w:p>
                  </w:txbxContent>
                </v:textbox>
              </v:rect>
            </w:pict>
          </mc:Fallback>
        </mc:AlternateContent>
      </w:r>
      <w:r>
        <w:rPr>
          <w:bCs/>
          <w:noProof/>
          <w:spacing w:val="-4"/>
          <w:lang w:val="id-ID" w:eastAsia="id-ID"/>
        </w:rPr>
        <mc:AlternateContent>
          <mc:Choice Requires="wps">
            <w:drawing>
              <wp:anchor distT="0" distB="0" distL="114300" distR="114300" simplePos="0" relativeHeight="251702272" behindDoc="0" locked="0" layoutInCell="1" allowOverlap="1" wp14:anchorId="2435F176" wp14:editId="447D0406">
                <wp:simplePos x="0" y="0"/>
                <wp:positionH relativeFrom="column">
                  <wp:posOffset>2836360</wp:posOffset>
                </wp:positionH>
                <wp:positionV relativeFrom="paragraph">
                  <wp:posOffset>28575</wp:posOffset>
                </wp:positionV>
                <wp:extent cx="9525" cy="371475"/>
                <wp:effectExtent l="76200" t="0" r="85725" b="66675"/>
                <wp:wrapNone/>
                <wp:docPr id="10" name="Straight Arrow Connector 10"/>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23.35pt;margin-top:2.25pt;width:.75pt;height:29.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">
                <v:stroke endarrow="open"/>
              </v:shape>
            </w:pict>
          </mc:Fallback>
        </mc:AlternateContent>
      </w:r>
    </w:p>
    <w:p w:rsidR="00AA6A88" w:rsidRDefault="00AA6A88" w:rsidP="00AA6A88">
      <w:pPr>
        <w:tabs>
          <w:tab w:val="left" w:pos="540"/>
          <w:tab w:val="center" w:pos="4680"/>
        </w:tabs>
        <w:spacing w:line="360" w:lineRule="auto"/>
        <w:rPr>
          <w:bCs/>
          <w:spacing w:val="-4"/>
        </w:rPr>
      </w:pPr>
      <w:r>
        <w:rPr>
          <w:bCs/>
          <w:spacing w:val="-4"/>
        </w:rPr>
        <w:t>Luaran/Output Peneliti</w:t>
      </w:r>
      <w:r>
        <w:rPr>
          <w:bCs/>
          <w:spacing w:val="-4"/>
        </w:rPr>
        <w:tab/>
      </w:r>
    </w:p>
    <w:p w:rsidR="00AA6A88" w:rsidRDefault="00AA6A88" w:rsidP="00AA6A88">
      <w:pPr>
        <w:tabs>
          <w:tab w:val="left" w:pos="540"/>
          <w:tab w:val="center" w:pos="4680"/>
        </w:tabs>
        <w:spacing w:line="360" w:lineRule="auto"/>
        <w:rPr>
          <w:bCs/>
          <w:spacing w:val="-4"/>
        </w:rPr>
      </w:pPr>
      <w:r>
        <w:rPr>
          <w:bCs/>
          <w:noProof/>
          <w:spacing w:val="-4"/>
          <w:lang w:val="id-ID" w:eastAsia="id-ID"/>
        </w:rPr>
        <mc:AlternateContent>
          <mc:Choice Requires="wps">
            <w:drawing>
              <wp:anchor distT="0" distB="0" distL="114300" distR="114300" simplePos="0" relativeHeight="251704320" behindDoc="0" locked="0" layoutInCell="1" allowOverlap="1" wp14:anchorId="27269610" wp14:editId="0E57B8EF">
                <wp:simplePos x="0" y="0"/>
                <wp:positionH relativeFrom="column">
                  <wp:posOffset>1676400</wp:posOffset>
                </wp:positionH>
                <wp:positionV relativeFrom="paragraph">
                  <wp:posOffset>158750</wp:posOffset>
                </wp:positionV>
                <wp:extent cx="3733800" cy="3714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733800" cy="371475"/>
                        </a:xfrm>
                        <a:prstGeom prst="rect">
                          <a:avLst/>
                        </a:prstGeom>
                        <a:solidFill>
                          <a:sysClr val="window" lastClr="FFFFFF"/>
                        </a:solidFill>
                        <a:ln w="25400" cap="flat" cmpd="sng" algn="ctr">
                          <a:solidFill>
                            <a:sysClr val="windowText" lastClr="000000"/>
                          </a:solidFill>
                          <a:prstDash val="solid"/>
                        </a:ln>
                        <a:effectLst/>
                      </wps:spPr>
                      <wps:txbx>
                        <w:txbxContent>
                          <w:p w:rsidR="00D76A57" w:rsidRDefault="00D76A57" w:rsidP="00AA6A88">
                            <w:pPr>
                              <w:jc w:val="center"/>
                            </w:pPr>
                            <w:r>
                              <w:t>Pembiakan Spora Majemuk dan spora tunggal di rumah kaca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margin-left:132pt;margin-top:12.5pt;width:294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" fillcolor="window" strokecolor="windowText" strokeweight="2pt">
                <v:textbox>
                  <w:txbxContent>
                    <w:p w:rsidR="00CD534B" w:rsidRDefault="00CD534B" w:rsidP="00AA6A88">
                      <w:pPr>
                        <w:jc w:val="center"/>
                      </w:pPr>
                      <w:r>
                        <w:t>Pembiakan Spora Majemuk dan spora tunggal di rumah kaca</w:t>
                      </w:r>
                    </w:p>
                  </w:txbxContent>
                </v:textbox>
              </v:rect>
            </w:pict>
          </mc:Fallback>
        </mc:AlternateContent>
      </w:r>
      <w:r>
        <w:rPr>
          <w:bCs/>
          <w:noProof/>
          <w:spacing w:val="-4"/>
          <w:lang w:val="id-ID" w:eastAsia="id-ID"/>
        </w:rPr>
        <mc:AlternateContent>
          <mc:Choice Requires="wps">
            <w:drawing>
              <wp:anchor distT="0" distB="0" distL="114300" distR="114300" simplePos="0" relativeHeight="251699200" behindDoc="0" locked="0" layoutInCell="1" allowOverlap="1" wp14:anchorId="565E697C" wp14:editId="7F01B0E1">
                <wp:simplePos x="0" y="0"/>
                <wp:positionH relativeFrom="column">
                  <wp:posOffset>857250</wp:posOffset>
                </wp:positionH>
                <wp:positionV relativeFrom="paragraph">
                  <wp:posOffset>367665</wp:posOffset>
                </wp:positionV>
                <wp:extent cx="514350" cy="112395"/>
                <wp:effectExtent l="0" t="19050" r="38100" b="40005"/>
                <wp:wrapNone/>
                <wp:docPr id="17" name="Right Arrow 17"/>
                <wp:cNvGraphicFramePr/>
                <a:graphic xmlns:a="http://schemas.openxmlformats.org/drawingml/2006/main">
                  <a:graphicData uri="http://schemas.microsoft.com/office/word/2010/wordprocessingShape">
                    <wps:wsp>
                      <wps:cNvSpPr/>
                      <wps:spPr>
                        <a:xfrm>
                          <a:off x="0" y="0"/>
                          <a:ext cx="514350" cy="1123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7" o:spid="_x0000_s1026" type="#_x0000_t13" style="position:absolute;margin-left:67.5pt;margin-top:28.95pt;width:40.5pt;height:8.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" adj="19240" fillcolor="#4f81bd" strokecolor="#385d8a" strokeweight="2pt"/>
            </w:pict>
          </mc:Fallback>
        </mc:AlternateContent>
      </w:r>
    </w:p>
    <w:p w:rsidR="00AA6A88" w:rsidRDefault="00AA6A88" w:rsidP="00AA6A88">
      <w:pPr>
        <w:tabs>
          <w:tab w:val="left" w:pos="540"/>
          <w:tab w:val="center" w:pos="4680"/>
        </w:tabs>
        <w:spacing w:line="360" w:lineRule="auto"/>
        <w:rPr>
          <w:bCs/>
          <w:spacing w:val="-4"/>
        </w:rPr>
      </w:pPr>
      <w:r>
        <w:rPr>
          <w:bCs/>
          <w:noProof/>
          <w:spacing w:val="-4"/>
          <w:lang w:val="id-ID" w:eastAsia="id-ID"/>
        </w:rPr>
        <mc:AlternateContent>
          <mc:Choice Requires="wps">
            <w:drawing>
              <wp:anchor distT="0" distB="0" distL="114300" distR="114300" simplePos="0" relativeHeight="251697152" behindDoc="0" locked="0" layoutInCell="1" allowOverlap="1" wp14:anchorId="6BC7BE3E" wp14:editId="68DA3B12">
                <wp:simplePos x="0" y="0"/>
                <wp:positionH relativeFrom="column">
                  <wp:posOffset>2402205</wp:posOffset>
                </wp:positionH>
                <wp:positionV relativeFrom="paragraph">
                  <wp:posOffset>361950</wp:posOffset>
                </wp:positionV>
                <wp:extent cx="2504440" cy="581025"/>
                <wp:effectExtent l="0" t="0" r="10160" b="28575"/>
                <wp:wrapNone/>
                <wp:docPr id="19" name="Text Box 19"/>
                <wp:cNvGraphicFramePr/>
                <a:graphic xmlns:a="http://schemas.openxmlformats.org/drawingml/2006/main">
                  <a:graphicData uri="http://schemas.microsoft.com/office/word/2010/wordprocessingShape">
                    <wps:wsp>
                      <wps:cNvSpPr txBox="1"/>
                      <wps:spPr>
                        <a:xfrm>
                          <a:off x="0" y="0"/>
                          <a:ext cx="2504440" cy="581025"/>
                        </a:xfrm>
                        <a:prstGeom prst="rect">
                          <a:avLst/>
                        </a:prstGeom>
                        <a:solidFill>
                          <a:sysClr val="window" lastClr="FFFFFF"/>
                        </a:solidFill>
                        <a:ln w="6350">
                          <a:solidFill>
                            <a:prstClr val="black"/>
                          </a:solidFill>
                        </a:ln>
                        <a:effectLst/>
                      </wps:spPr>
                      <wps:txbx>
                        <w:txbxContent>
                          <w:p w:rsidR="00D76A57" w:rsidRDefault="00D76A57" w:rsidP="00AA6A88">
                            <w:r>
                              <w:t>Sosialisasi Pemanfaatan FMA di Lahan Bekas Tambang di Kota Sawahlunto</w:t>
                            </w:r>
                          </w:p>
                          <w:p w:rsidR="00D76A57" w:rsidRDefault="00D76A57" w:rsidP="00AA6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89.15pt;margin-top:28.5pt;width:197.2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" fillcolor="window" strokeweight=".5pt">
                <v:textbox>
                  <w:txbxContent>
                    <w:p w:rsidR="00CD534B" w:rsidRDefault="00CD534B" w:rsidP="00AA6A88">
                      <w:r>
                        <w:t>Sosialisasi Pemanfaatan FMA di Lahan Bekas Tambang di Kota Sawahlunto</w:t>
                      </w:r>
                    </w:p>
                    <w:p w:rsidR="00CD534B" w:rsidRDefault="00CD534B" w:rsidP="00AA6A88"/>
                  </w:txbxContent>
                </v:textbox>
              </v:shape>
            </w:pict>
          </mc:Fallback>
        </mc:AlternateContent>
      </w:r>
      <w:r>
        <w:rPr>
          <w:bCs/>
          <w:noProof/>
          <w:spacing w:val="-4"/>
          <w:lang w:val="id-ID" w:eastAsia="id-ID"/>
        </w:rPr>
        <mc:AlternateContent>
          <mc:Choice Requires="wps">
            <w:drawing>
              <wp:anchor distT="0" distB="0" distL="114300" distR="114300" simplePos="0" relativeHeight="251696128" behindDoc="0" locked="0" layoutInCell="1" allowOverlap="1" wp14:anchorId="29FFDE04" wp14:editId="57F4F780">
                <wp:simplePos x="0" y="0"/>
                <wp:positionH relativeFrom="column">
                  <wp:posOffset>2305050</wp:posOffset>
                </wp:positionH>
                <wp:positionV relativeFrom="paragraph">
                  <wp:posOffset>361950</wp:posOffset>
                </wp:positionV>
                <wp:extent cx="2619375" cy="609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619375" cy="609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181.5pt;margin-top:28.5pt;width:206.25pt;height:4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" fillcolor="window" strokecolor="windowText" strokeweight="2pt"/>
            </w:pict>
          </mc:Fallback>
        </mc:AlternateContent>
      </w:r>
      <w:r>
        <w:rPr>
          <w:bCs/>
          <w:spacing w:val="-4"/>
        </w:rPr>
        <w:t>Tahun 2</w:t>
      </w:r>
    </w:p>
    <w:p w:rsidR="00AA6A88" w:rsidRDefault="00AA6A88" w:rsidP="00AA6A88">
      <w:pPr>
        <w:tabs>
          <w:tab w:val="left" w:pos="540"/>
        </w:tabs>
        <w:spacing w:line="360" w:lineRule="auto"/>
        <w:rPr>
          <w:bCs/>
          <w:spacing w:val="-4"/>
        </w:rPr>
      </w:pPr>
      <w:r>
        <w:rPr>
          <w:bCs/>
          <w:spacing w:val="-4"/>
        </w:rPr>
        <w:t>Januari 2017- Desember 2017</w:t>
      </w:r>
    </w:p>
    <w:p w:rsidR="00AA6A88" w:rsidRDefault="00AA6A88" w:rsidP="00AA6A88">
      <w:pPr>
        <w:pStyle w:val="ListParagraph1"/>
        <w:spacing w:after="0" w:line="360" w:lineRule="auto"/>
        <w:ind w:left="0"/>
        <w:jc w:val="both"/>
        <w:rPr>
          <w:bCs/>
          <w:spacing w:val="-4"/>
        </w:rPr>
      </w:pPr>
      <w:r>
        <w:rPr>
          <w:bCs/>
          <w:noProof/>
          <w:spacing w:val="-4"/>
          <w:lang w:val="id-ID" w:eastAsia="id-ID"/>
        </w:rPr>
        <mc:AlternateContent>
          <mc:Choice Requires="wps">
            <w:drawing>
              <wp:anchor distT="0" distB="0" distL="114300" distR="114300" simplePos="0" relativeHeight="251705344" behindDoc="0" locked="0" layoutInCell="1" allowOverlap="1" wp14:anchorId="2205FE99" wp14:editId="5B04FECF">
                <wp:simplePos x="0" y="0"/>
                <wp:positionH relativeFrom="column">
                  <wp:posOffset>666750</wp:posOffset>
                </wp:positionH>
                <wp:positionV relativeFrom="paragraph">
                  <wp:posOffset>210185</wp:posOffset>
                </wp:positionV>
                <wp:extent cx="9525" cy="238125"/>
                <wp:effectExtent l="76200" t="0" r="66675" b="66675"/>
                <wp:wrapNone/>
                <wp:docPr id="49" name="Straight Arrow Connector 49"/>
                <wp:cNvGraphicFramePr/>
                <a:graphic xmlns:a="http://schemas.openxmlformats.org/drawingml/2006/main">
                  <a:graphicData uri="http://schemas.microsoft.com/office/word/2010/wordprocessingShape">
                    <wps:wsp>
                      <wps:cNvCnPr/>
                      <wps:spPr>
                        <a:xfrm>
                          <a:off x="0" y="0"/>
                          <a:ext cx="9525"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9" o:spid="_x0000_s1026" type="#_x0000_t32" style="position:absolute;margin-left:52.5pt;margin-top:16.55pt;width:.75pt;height:18.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">
                <v:stroke endarrow="open"/>
              </v:shape>
            </w:pict>
          </mc:Fallback>
        </mc:AlternateContent>
      </w:r>
      <w:r>
        <w:rPr>
          <w:bCs/>
          <w:spacing w:val="-4"/>
        </w:rPr>
        <w:t>Luaran/</w:t>
      </w:r>
      <w:proofErr w:type="gramStart"/>
      <w:r>
        <w:rPr>
          <w:bCs/>
          <w:spacing w:val="-4"/>
        </w:rPr>
        <w:t>Output  Penelitian</w:t>
      </w:r>
      <w:proofErr w:type="gramEnd"/>
    </w:p>
    <w:p w:rsidR="00AA6A88" w:rsidRDefault="00AA6A88" w:rsidP="00AA6A88">
      <w:pPr>
        <w:pStyle w:val="ListParagraph1"/>
        <w:spacing w:after="0" w:line="360" w:lineRule="auto"/>
        <w:ind w:left="0"/>
        <w:jc w:val="both"/>
        <w:rPr>
          <w:bCs/>
          <w:spacing w:val="-4"/>
        </w:rPr>
      </w:pPr>
      <w:r>
        <w:rPr>
          <w:bCs/>
          <w:noProof/>
          <w:spacing w:val="-4"/>
          <w:lang w:val="id-ID" w:eastAsia="id-ID"/>
        </w:rPr>
        <mc:AlternateContent>
          <mc:Choice Requires="wps">
            <w:drawing>
              <wp:anchor distT="0" distB="0" distL="114300" distR="114300" simplePos="0" relativeHeight="251700224" behindDoc="0" locked="0" layoutInCell="1" allowOverlap="1" wp14:anchorId="671B7C01" wp14:editId="247131F8">
                <wp:simplePos x="0" y="0"/>
                <wp:positionH relativeFrom="column">
                  <wp:posOffset>2545080</wp:posOffset>
                </wp:positionH>
                <wp:positionV relativeFrom="paragraph">
                  <wp:posOffset>188595</wp:posOffset>
                </wp:positionV>
                <wp:extent cx="2497455" cy="704850"/>
                <wp:effectExtent l="0" t="0" r="17145" b="19050"/>
                <wp:wrapNone/>
                <wp:docPr id="20" name="Rectangle 20"/>
                <wp:cNvGraphicFramePr/>
                <a:graphic xmlns:a="http://schemas.openxmlformats.org/drawingml/2006/main">
                  <a:graphicData uri="http://schemas.microsoft.com/office/word/2010/wordprocessingShape">
                    <wps:wsp>
                      <wps:cNvSpPr/>
                      <wps:spPr>
                        <a:xfrm>
                          <a:off x="0" y="0"/>
                          <a:ext cx="2497455" cy="704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00.4pt;margin-top:14.85pt;width:196.65pt;height: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" fillcolor="window" strokecolor="windowText" strokeweight="2pt"/>
            </w:pict>
          </mc:Fallback>
        </mc:AlternateContent>
      </w:r>
      <w:r>
        <w:rPr>
          <w:bCs/>
          <w:noProof/>
          <w:spacing w:val="-4"/>
          <w:lang w:val="id-ID" w:eastAsia="id-ID"/>
        </w:rPr>
        <mc:AlternateContent>
          <mc:Choice Requires="wps">
            <w:drawing>
              <wp:anchor distT="0" distB="0" distL="114300" distR="114300" simplePos="0" relativeHeight="251701248" behindDoc="0" locked="0" layoutInCell="1" allowOverlap="1" wp14:anchorId="41864ED8" wp14:editId="588B90B4">
                <wp:simplePos x="0" y="0"/>
                <wp:positionH relativeFrom="column">
                  <wp:posOffset>2547620</wp:posOffset>
                </wp:positionH>
                <wp:positionV relativeFrom="paragraph">
                  <wp:posOffset>194310</wp:posOffset>
                </wp:positionV>
                <wp:extent cx="2381250" cy="7048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381250" cy="704850"/>
                        </a:xfrm>
                        <a:prstGeom prst="rect">
                          <a:avLst/>
                        </a:prstGeom>
                        <a:solidFill>
                          <a:sysClr val="window" lastClr="FFFFFF"/>
                        </a:solidFill>
                        <a:ln w="6350">
                          <a:solidFill>
                            <a:prstClr val="black"/>
                          </a:solidFill>
                        </a:ln>
                        <a:effectLst/>
                      </wps:spPr>
                      <wps:txbx>
                        <w:txbxContent>
                          <w:p w:rsidR="00D76A57" w:rsidRDefault="00D76A57" w:rsidP="00AA6A88">
                            <w:r>
                              <w:t>Aplikasi Inokulan FMA pada tanaman gaharu, jagung dan kakao di lahan bekas tambang di Kota Sawahlunto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200.6pt;margin-top:15.3pt;width:187.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" fillcolor="window" strokeweight=".5pt">
                <v:textbox>
                  <w:txbxContent>
                    <w:p w:rsidR="00CD534B" w:rsidRDefault="00CD534B" w:rsidP="00AA6A88">
                      <w:r>
                        <w:t>Aplikasi Inokulan FMA pada tanaman gaharu, jagung dan kakao di lahan bekas tambang di Kota Sawahlunto</w:t>
                      </w:r>
                    </w:p>
                  </w:txbxContent>
                </v:textbox>
              </v:shape>
            </w:pict>
          </mc:Fallback>
        </mc:AlternateContent>
      </w:r>
    </w:p>
    <w:p w:rsidR="00AA6A88" w:rsidRPr="000449A8" w:rsidRDefault="00AA6A88" w:rsidP="00AA6A88">
      <w:pPr>
        <w:pStyle w:val="ListParagraph1"/>
        <w:spacing w:after="0" w:line="360" w:lineRule="auto"/>
        <w:ind w:left="0"/>
        <w:jc w:val="both"/>
        <w:rPr>
          <w:rFonts w:ascii="Times New Roman" w:hAnsi="Times New Roman"/>
          <w:b/>
          <w:bCs/>
          <w:spacing w:val="-4"/>
          <w:sz w:val="24"/>
          <w:szCs w:val="24"/>
        </w:rPr>
      </w:pPr>
      <w:r w:rsidRPr="000449A8">
        <w:rPr>
          <w:rFonts w:ascii="Times New Roman" w:hAnsi="Times New Roman"/>
          <w:b/>
          <w:bCs/>
          <w:spacing w:val="-4"/>
          <w:sz w:val="24"/>
          <w:szCs w:val="24"/>
        </w:rPr>
        <w:t>Seminar Internasional/Jurnal Nasiona/</w:t>
      </w:r>
    </w:p>
    <w:p w:rsidR="00084181" w:rsidRPr="003A44EB" w:rsidRDefault="00AA6A88" w:rsidP="003A44EB">
      <w:pPr>
        <w:pStyle w:val="ListParagraph1"/>
        <w:spacing w:after="0" w:line="360" w:lineRule="auto"/>
        <w:ind w:left="0"/>
        <w:jc w:val="both"/>
        <w:rPr>
          <w:rFonts w:ascii="Times New Roman" w:hAnsi="Times New Roman"/>
          <w:b/>
          <w:bCs/>
          <w:spacing w:val="-4"/>
          <w:sz w:val="24"/>
          <w:szCs w:val="24"/>
        </w:rPr>
      </w:pPr>
      <w:r w:rsidRPr="000449A8">
        <w:rPr>
          <w:rFonts w:ascii="Times New Roman" w:hAnsi="Times New Roman"/>
          <w:b/>
          <w:bCs/>
          <w:spacing w:val="-4"/>
          <w:sz w:val="24"/>
          <w:szCs w:val="24"/>
        </w:rPr>
        <w:t>Jurnal Internasional</w:t>
      </w:r>
      <w:r w:rsidR="00084181">
        <w:rPr>
          <w:rFonts w:ascii="Times New Roman" w:hAnsi="Times New Roman"/>
          <w:b/>
          <w:sz w:val="24"/>
          <w:szCs w:val="24"/>
        </w:rPr>
        <w:tab/>
      </w:r>
      <w:r w:rsidR="00084181">
        <w:rPr>
          <w:rFonts w:ascii="Times New Roman" w:hAnsi="Times New Roman"/>
          <w:b/>
          <w:sz w:val="24"/>
          <w:szCs w:val="24"/>
        </w:rPr>
        <w:tab/>
      </w:r>
      <w:r w:rsidR="00084181">
        <w:rPr>
          <w:rFonts w:ascii="Times New Roman" w:hAnsi="Times New Roman"/>
          <w:b/>
          <w:sz w:val="24"/>
          <w:szCs w:val="24"/>
        </w:rPr>
        <w:tab/>
      </w:r>
      <w:r w:rsidR="00084181">
        <w:rPr>
          <w:rFonts w:ascii="Times New Roman" w:hAnsi="Times New Roman"/>
          <w:b/>
          <w:sz w:val="24"/>
          <w:szCs w:val="24"/>
        </w:rPr>
        <w:tab/>
      </w:r>
      <w:r w:rsidR="00084181">
        <w:rPr>
          <w:rFonts w:ascii="Times New Roman" w:hAnsi="Times New Roman"/>
          <w:b/>
          <w:sz w:val="24"/>
          <w:szCs w:val="24"/>
        </w:rPr>
        <w:tab/>
        <w:t xml:space="preserve">                   </w:t>
      </w:r>
    </w:p>
    <w:p w:rsidR="006E3CCD" w:rsidRPr="00C215EE" w:rsidRDefault="00C215EE">
      <w:pPr>
        <w:pStyle w:val="ListParagraph1"/>
        <w:spacing w:after="0" w:line="360" w:lineRule="auto"/>
        <w:ind w:left="0"/>
        <w:jc w:val="both"/>
        <w:rPr>
          <w:rFonts w:ascii="Times New Roman" w:hAnsi="Times New Roman"/>
          <w:b/>
          <w:sz w:val="24"/>
          <w:szCs w:val="24"/>
        </w:rPr>
      </w:pPr>
      <w:r>
        <w:rPr>
          <w:rFonts w:ascii="Times New Roman" w:hAnsi="Times New Roman"/>
          <w:b/>
          <w:sz w:val="24"/>
          <w:szCs w:val="24"/>
        </w:rPr>
        <w:lastRenderedPageBreak/>
        <w:t>1.3</w:t>
      </w:r>
      <w:proofErr w:type="gramStart"/>
      <w:r w:rsidR="006D3195" w:rsidRPr="00C215EE">
        <w:rPr>
          <w:rFonts w:ascii="Times New Roman" w:hAnsi="Times New Roman"/>
          <w:b/>
          <w:sz w:val="24"/>
          <w:szCs w:val="24"/>
        </w:rPr>
        <w:t>.  Tujuan</w:t>
      </w:r>
      <w:proofErr w:type="gramEnd"/>
      <w:r w:rsidR="006D3195" w:rsidRPr="00C215EE">
        <w:rPr>
          <w:rFonts w:ascii="Times New Roman" w:hAnsi="Times New Roman"/>
          <w:b/>
          <w:sz w:val="24"/>
          <w:szCs w:val="24"/>
        </w:rPr>
        <w:t xml:space="preserve"> Penelitian</w:t>
      </w:r>
    </w:p>
    <w:p w:rsidR="00A02C51" w:rsidRPr="005D4F26" w:rsidRDefault="00A02C51" w:rsidP="00CB4AFD">
      <w:pPr>
        <w:widowControl w:val="0"/>
        <w:overflowPunct w:val="0"/>
        <w:autoSpaceDE w:val="0"/>
        <w:autoSpaceDN w:val="0"/>
        <w:adjustRightInd w:val="0"/>
        <w:spacing w:after="0" w:line="347" w:lineRule="auto"/>
        <w:ind w:firstLine="720"/>
        <w:jc w:val="both"/>
        <w:rPr>
          <w:rFonts w:ascii="Times New Roman" w:hAnsi="Times New Roman"/>
          <w:color w:val="000000" w:themeColor="text1"/>
          <w:sz w:val="24"/>
          <w:szCs w:val="24"/>
          <w:lang w:val="id-ID"/>
        </w:rPr>
      </w:pPr>
      <w:r w:rsidRPr="005D4F26">
        <w:rPr>
          <w:rFonts w:ascii="Times New Roman" w:hAnsi="Times New Roman"/>
          <w:color w:val="000000" w:themeColor="text1"/>
          <w:sz w:val="24"/>
          <w:szCs w:val="24"/>
          <w:lang w:val="id-ID"/>
        </w:rPr>
        <w:t>Adapun tujuan dari rencana penelitian ini adalah :</w:t>
      </w:r>
    </w:p>
    <w:p w:rsidR="005D4F26" w:rsidRDefault="00A02C51" w:rsidP="00CB4AFD">
      <w:pPr>
        <w:pStyle w:val="ListParagraph1"/>
        <w:spacing w:after="0" w:line="360" w:lineRule="auto"/>
        <w:ind w:left="0"/>
        <w:jc w:val="both"/>
        <w:rPr>
          <w:rFonts w:ascii="Times New Roman" w:hAnsi="Times New Roman"/>
          <w:color w:val="000000" w:themeColor="text1"/>
          <w:sz w:val="24"/>
          <w:szCs w:val="24"/>
        </w:rPr>
      </w:pPr>
      <w:r w:rsidRPr="005D4F26">
        <w:rPr>
          <w:rFonts w:ascii="Times New Roman" w:hAnsi="Times New Roman"/>
          <w:color w:val="000000" w:themeColor="text1"/>
          <w:sz w:val="24"/>
          <w:szCs w:val="24"/>
          <w:lang w:val="id-ID"/>
        </w:rPr>
        <w:t xml:space="preserve">1, Untuk tahun pertama </w:t>
      </w:r>
      <w:r w:rsidR="00352164" w:rsidRPr="005D4F26">
        <w:rPr>
          <w:rFonts w:ascii="Times New Roman" w:hAnsi="Times New Roman"/>
          <w:color w:val="000000" w:themeColor="text1"/>
          <w:sz w:val="24"/>
          <w:szCs w:val="24"/>
        </w:rPr>
        <w:t xml:space="preserve">     </w:t>
      </w:r>
    </w:p>
    <w:p w:rsidR="00352164" w:rsidRPr="005D4F26" w:rsidRDefault="00352164" w:rsidP="00CB4AFD">
      <w:pPr>
        <w:pStyle w:val="ListParagraph1"/>
        <w:spacing w:after="0" w:line="360" w:lineRule="auto"/>
        <w:ind w:left="0"/>
        <w:jc w:val="both"/>
        <w:rPr>
          <w:rFonts w:ascii="Times New Roman" w:hAnsi="Times New Roman"/>
          <w:color w:val="000000" w:themeColor="text1"/>
          <w:sz w:val="24"/>
          <w:szCs w:val="24"/>
        </w:rPr>
      </w:pPr>
      <w:r w:rsidRPr="005D4F26">
        <w:rPr>
          <w:rFonts w:ascii="Times New Roman" w:hAnsi="Times New Roman"/>
          <w:color w:val="000000" w:themeColor="text1"/>
          <w:sz w:val="24"/>
          <w:szCs w:val="24"/>
        </w:rPr>
        <w:t xml:space="preserve"> </w:t>
      </w:r>
      <w:r w:rsidR="00BD4C24">
        <w:rPr>
          <w:rFonts w:ascii="Times New Roman" w:hAnsi="Times New Roman"/>
          <w:color w:val="000000" w:themeColor="text1"/>
          <w:sz w:val="24"/>
          <w:szCs w:val="24"/>
        </w:rPr>
        <w:t xml:space="preserve">   </w:t>
      </w:r>
      <w:proofErr w:type="gramStart"/>
      <w:r w:rsidRPr="005D4F26">
        <w:rPr>
          <w:rFonts w:ascii="Times New Roman" w:hAnsi="Times New Roman"/>
          <w:color w:val="000000" w:themeColor="text1"/>
          <w:sz w:val="24"/>
          <w:szCs w:val="24"/>
        </w:rPr>
        <w:t>a.  Mendapatkan</w:t>
      </w:r>
      <w:proofErr w:type="gramEnd"/>
      <w:r w:rsidRPr="005D4F26">
        <w:rPr>
          <w:rFonts w:ascii="Times New Roman" w:hAnsi="Times New Roman"/>
          <w:color w:val="000000" w:themeColor="text1"/>
          <w:sz w:val="24"/>
          <w:szCs w:val="24"/>
        </w:rPr>
        <w:t xml:space="preserve"> FMA indigenus pada rhizosfer beberapa jenis  tanaman disekitar tambang </w:t>
      </w:r>
    </w:p>
    <w:p w:rsidR="00352164" w:rsidRPr="005D4F26" w:rsidRDefault="00C215EE" w:rsidP="00CB4AFD">
      <w:pPr>
        <w:pStyle w:val="ListParagraph1"/>
        <w:spacing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D4C2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352164" w:rsidRPr="005D4F26">
        <w:rPr>
          <w:rFonts w:ascii="Times New Roman" w:hAnsi="Times New Roman"/>
          <w:color w:val="000000" w:themeColor="text1"/>
          <w:sz w:val="24"/>
          <w:szCs w:val="24"/>
        </w:rPr>
        <w:t xml:space="preserve"> Batubara Sawah Lunto.</w:t>
      </w:r>
    </w:p>
    <w:p w:rsidR="00352164" w:rsidRPr="005D4F26" w:rsidRDefault="00352164" w:rsidP="00CB4AFD">
      <w:pPr>
        <w:pStyle w:val="ListParagraph1"/>
        <w:spacing w:after="0" w:line="360" w:lineRule="auto"/>
        <w:ind w:left="0"/>
        <w:jc w:val="both"/>
        <w:rPr>
          <w:rFonts w:ascii="Times New Roman" w:hAnsi="Times New Roman"/>
          <w:color w:val="000000" w:themeColor="text1"/>
          <w:sz w:val="24"/>
          <w:szCs w:val="24"/>
        </w:rPr>
      </w:pPr>
      <w:r w:rsidRPr="005D4F26">
        <w:rPr>
          <w:rFonts w:ascii="Times New Roman" w:hAnsi="Times New Roman"/>
          <w:color w:val="000000" w:themeColor="text1"/>
          <w:sz w:val="24"/>
          <w:szCs w:val="24"/>
        </w:rPr>
        <w:t xml:space="preserve"> </w:t>
      </w:r>
      <w:r w:rsidR="00BD4C24">
        <w:rPr>
          <w:rFonts w:ascii="Times New Roman" w:hAnsi="Times New Roman"/>
          <w:color w:val="000000" w:themeColor="text1"/>
          <w:sz w:val="24"/>
          <w:szCs w:val="24"/>
        </w:rPr>
        <w:t xml:space="preserve">   </w:t>
      </w:r>
      <w:proofErr w:type="gramStart"/>
      <w:r w:rsidRPr="005D4F26">
        <w:rPr>
          <w:rFonts w:ascii="Times New Roman" w:hAnsi="Times New Roman"/>
          <w:color w:val="000000" w:themeColor="text1"/>
          <w:sz w:val="24"/>
          <w:szCs w:val="24"/>
        </w:rPr>
        <w:t>b.  Memperbanyak</w:t>
      </w:r>
      <w:proofErr w:type="gramEnd"/>
      <w:r w:rsidRPr="005D4F26">
        <w:rPr>
          <w:rFonts w:ascii="Times New Roman" w:hAnsi="Times New Roman"/>
          <w:color w:val="000000" w:themeColor="text1"/>
          <w:sz w:val="24"/>
          <w:szCs w:val="24"/>
        </w:rPr>
        <w:t xml:space="preserve"> spora FMA indigenus yang maksima</w:t>
      </w:r>
      <w:r w:rsidR="00CD534B">
        <w:rPr>
          <w:rFonts w:ascii="Times New Roman" w:hAnsi="Times New Roman"/>
          <w:color w:val="000000" w:themeColor="text1"/>
          <w:sz w:val="24"/>
          <w:szCs w:val="24"/>
          <w:lang w:val="id-ID"/>
        </w:rPr>
        <w:t xml:space="preserve"> </w:t>
      </w:r>
      <w:r w:rsidRPr="005D4F26">
        <w:rPr>
          <w:rFonts w:ascii="Times New Roman" w:hAnsi="Times New Roman"/>
          <w:color w:val="000000" w:themeColor="text1"/>
          <w:sz w:val="24"/>
          <w:szCs w:val="24"/>
        </w:rPr>
        <w:t>lyang dilakukan di laboratorium dan</w:t>
      </w:r>
    </w:p>
    <w:p w:rsidR="00352164" w:rsidRPr="005D4F26" w:rsidRDefault="00C215EE" w:rsidP="00CB4AFD">
      <w:pPr>
        <w:pStyle w:val="ListParagraph1"/>
        <w:spacing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D4C2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352164" w:rsidRPr="005D4F26">
        <w:rPr>
          <w:rFonts w:ascii="Times New Roman" w:hAnsi="Times New Roman"/>
          <w:color w:val="000000" w:themeColor="text1"/>
          <w:sz w:val="24"/>
          <w:szCs w:val="24"/>
        </w:rPr>
        <w:t>Rumah kaca Fakultas Pertanian Unand, sehingga didapatkan inokulan FMA’</w:t>
      </w:r>
    </w:p>
    <w:p w:rsidR="00352164" w:rsidRPr="005D4F26" w:rsidRDefault="00352164" w:rsidP="00CB4AFD">
      <w:pPr>
        <w:pStyle w:val="ListParagraph1"/>
        <w:spacing w:after="0" w:line="360" w:lineRule="auto"/>
        <w:ind w:left="284" w:hanging="284"/>
        <w:jc w:val="both"/>
        <w:rPr>
          <w:rFonts w:ascii="Times New Roman" w:hAnsi="Times New Roman"/>
          <w:color w:val="000000" w:themeColor="text1"/>
          <w:sz w:val="24"/>
          <w:szCs w:val="24"/>
        </w:rPr>
      </w:pPr>
      <w:r w:rsidRPr="005D4F26">
        <w:rPr>
          <w:rFonts w:ascii="Times New Roman" w:hAnsi="Times New Roman"/>
          <w:color w:val="000000" w:themeColor="text1"/>
          <w:sz w:val="24"/>
          <w:szCs w:val="24"/>
        </w:rPr>
        <w:t>.</w:t>
      </w:r>
      <w:r w:rsidR="00A02C51" w:rsidRPr="005D4F26">
        <w:rPr>
          <w:rFonts w:ascii="Times New Roman" w:hAnsi="Times New Roman"/>
          <w:color w:val="000000" w:themeColor="text1"/>
          <w:sz w:val="24"/>
          <w:szCs w:val="24"/>
          <w:lang w:val="id-ID"/>
        </w:rPr>
        <w:t xml:space="preserve">2. Untuk tahun ke 2 </w:t>
      </w:r>
      <w:r w:rsidRPr="005D4F26">
        <w:rPr>
          <w:rFonts w:ascii="Times New Roman" w:hAnsi="Times New Roman"/>
          <w:color w:val="000000" w:themeColor="text1"/>
          <w:sz w:val="24"/>
          <w:szCs w:val="24"/>
        </w:rPr>
        <w:t xml:space="preserve">Mengaplikasikan inokulan FMA dan pupuk anorganik dengan dosis yang terbaik pada tanaman gaharu, jagung dan </w:t>
      </w:r>
      <w:r w:rsidR="00954EAE">
        <w:rPr>
          <w:rFonts w:ascii="Times New Roman" w:hAnsi="Times New Roman"/>
          <w:color w:val="000000" w:themeColor="text1"/>
          <w:sz w:val="24"/>
          <w:szCs w:val="24"/>
        </w:rPr>
        <w:t xml:space="preserve">kakao </w:t>
      </w:r>
      <w:r w:rsidRPr="005D4F26">
        <w:rPr>
          <w:rFonts w:ascii="Times New Roman" w:hAnsi="Times New Roman"/>
          <w:color w:val="000000" w:themeColor="text1"/>
          <w:sz w:val="24"/>
          <w:szCs w:val="24"/>
        </w:rPr>
        <w:t xml:space="preserve">secara langsung  di rumah kaca </w:t>
      </w:r>
    </w:p>
    <w:p w:rsidR="00A02C51" w:rsidRDefault="00A02C51" w:rsidP="00CB4AFD">
      <w:pPr>
        <w:pStyle w:val="ListParagraph1"/>
        <w:spacing w:after="0" w:line="360" w:lineRule="auto"/>
        <w:ind w:left="284" w:hanging="284"/>
        <w:jc w:val="both"/>
        <w:rPr>
          <w:rFonts w:ascii="Times New Roman" w:hAnsi="Times New Roman"/>
          <w:color w:val="000000" w:themeColor="text1"/>
          <w:sz w:val="24"/>
          <w:szCs w:val="24"/>
        </w:rPr>
      </w:pPr>
      <w:r w:rsidRPr="005D4F26">
        <w:rPr>
          <w:rFonts w:ascii="Times New Roman" w:hAnsi="Times New Roman"/>
          <w:color w:val="000000" w:themeColor="text1"/>
          <w:sz w:val="24"/>
          <w:szCs w:val="24"/>
          <w:lang w:val="id-ID"/>
        </w:rPr>
        <w:t xml:space="preserve">3. Untuk tahun ke 3 </w:t>
      </w:r>
      <w:r w:rsidR="00EF7FE6" w:rsidRPr="005D4F26">
        <w:rPr>
          <w:rFonts w:ascii="Times New Roman" w:hAnsi="Times New Roman"/>
          <w:color w:val="000000" w:themeColor="text1"/>
          <w:sz w:val="24"/>
          <w:szCs w:val="24"/>
        </w:rPr>
        <w:t xml:space="preserve">mengaplikasikan hasil temuan terbaik dari percobaan di rumah kaca pada </w:t>
      </w:r>
      <w:r w:rsidR="00C215EE">
        <w:rPr>
          <w:rFonts w:ascii="Times New Roman" w:hAnsi="Times New Roman"/>
          <w:color w:val="000000" w:themeColor="text1"/>
          <w:sz w:val="24"/>
          <w:szCs w:val="24"/>
        </w:rPr>
        <w:t xml:space="preserve"> </w:t>
      </w:r>
      <w:r w:rsidR="00EF7FE6" w:rsidRPr="005D4F26">
        <w:rPr>
          <w:rFonts w:ascii="Times New Roman" w:hAnsi="Times New Roman"/>
          <w:color w:val="000000" w:themeColor="text1"/>
          <w:sz w:val="24"/>
          <w:szCs w:val="24"/>
        </w:rPr>
        <w:t xml:space="preserve">lahan bekas tambang batu bara </w:t>
      </w:r>
      <w:r w:rsidR="00352164" w:rsidRPr="005D4F26">
        <w:rPr>
          <w:rFonts w:ascii="Times New Roman" w:hAnsi="Times New Roman"/>
          <w:color w:val="000000" w:themeColor="text1"/>
          <w:sz w:val="24"/>
          <w:szCs w:val="24"/>
        </w:rPr>
        <w:t xml:space="preserve">   </w:t>
      </w:r>
      <w:r w:rsidR="00352164" w:rsidRPr="005D4F26">
        <w:rPr>
          <w:rFonts w:ascii="Times New Roman" w:hAnsi="Times New Roman"/>
          <w:color w:val="000000" w:themeColor="text1"/>
          <w:sz w:val="24"/>
          <w:szCs w:val="24"/>
          <w:lang w:val="id-ID"/>
        </w:rPr>
        <w:t>serta menghitung besarnya pe</w:t>
      </w:r>
      <w:r w:rsidR="00C215EE">
        <w:rPr>
          <w:rFonts w:ascii="Times New Roman" w:hAnsi="Times New Roman"/>
          <w:color w:val="000000" w:themeColor="text1"/>
          <w:sz w:val="24"/>
          <w:szCs w:val="24"/>
          <w:lang w:val="id-ID"/>
        </w:rPr>
        <w:t>ndapatan dan keuntungan dari ta</w:t>
      </w:r>
      <w:r w:rsidR="00C215EE">
        <w:rPr>
          <w:rFonts w:ascii="Times New Roman" w:hAnsi="Times New Roman"/>
          <w:color w:val="000000" w:themeColor="text1"/>
          <w:sz w:val="24"/>
          <w:szCs w:val="24"/>
        </w:rPr>
        <w:t>n</w:t>
      </w:r>
      <w:r w:rsidR="00C215EE">
        <w:rPr>
          <w:rFonts w:ascii="Times New Roman" w:hAnsi="Times New Roman"/>
          <w:color w:val="000000" w:themeColor="text1"/>
          <w:sz w:val="24"/>
          <w:szCs w:val="24"/>
          <w:lang w:val="id-ID"/>
        </w:rPr>
        <w:t>a</w:t>
      </w:r>
      <w:r w:rsidR="00C215EE">
        <w:rPr>
          <w:rFonts w:ascii="Times New Roman" w:hAnsi="Times New Roman"/>
          <w:color w:val="000000" w:themeColor="text1"/>
          <w:sz w:val="24"/>
          <w:szCs w:val="24"/>
        </w:rPr>
        <w:t>man</w:t>
      </w:r>
      <w:r w:rsidR="00352164" w:rsidRPr="005D4F26">
        <w:rPr>
          <w:rFonts w:ascii="Times New Roman" w:hAnsi="Times New Roman"/>
          <w:color w:val="000000" w:themeColor="text1"/>
          <w:sz w:val="24"/>
          <w:szCs w:val="24"/>
          <w:lang w:val="id-ID"/>
        </w:rPr>
        <w:t xml:space="preserve"> jagung dan mengidentifikasi pembiayaan tanaman belum menghasilkan dari tanam</w:t>
      </w:r>
      <w:r w:rsidR="00C215EE">
        <w:rPr>
          <w:rFonts w:ascii="Times New Roman" w:hAnsi="Times New Roman"/>
          <w:color w:val="000000" w:themeColor="text1"/>
          <w:sz w:val="24"/>
          <w:szCs w:val="24"/>
          <w:lang w:val="id-ID"/>
        </w:rPr>
        <w:t xml:space="preserve">an </w:t>
      </w:r>
      <w:r w:rsidR="00BD4C24">
        <w:rPr>
          <w:rFonts w:ascii="Times New Roman" w:hAnsi="Times New Roman"/>
          <w:color w:val="000000" w:themeColor="text1"/>
          <w:sz w:val="24"/>
          <w:szCs w:val="24"/>
        </w:rPr>
        <w:t>kakao</w:t>
      </w:r>
      <w:r w:rsidR="00EF7FE6" w:rsidRPr="005D4F26">
        <w:rPr>
          <w:rFonts w:ascii="Times New Roman" w:hAnsi="Times New Roman"/>
          <w:color w:val="000000" w:themeColor="text1"/>
          <w:sz w:val="24"/>
          <w:szCs w:val="24"/>
          <w:lang w:val="id-ID"/>
        </w:rPr>
        <w:t xml:space="preserve"> maupun gaharu</w:t>
      </w:r>
      <w:r w:rsidR="00EF7FE6" w:rsidRPr="005D4F26">
        <w:rPr>
          <w:rFonts w:ascii="Times New Roman" w:hAnsi="Times New Roman"/>
          <w:color w:val="000000" w:themeColor="text1"/>
          <w:sz w:val="24"/>
          <w:szCs w:val="24"/>
        </w:rPr>
        <w:t xml:space="preserve"> </w:t>
      </w:r>
      <w:r w:rsidR="00EF7FE6" w:rsidRPr="005D4F26">
        <w:rPr>
          <w:rFonts w:ascii="Times New Roman" w:hAnsi="Times New Roman"/>
          <w:color w:val="000000" w:themeColor="text1"/>
          <w:sz w:val="24"/>
          <w:szCs w:val="24"/>
          <w:lang w:val="id-ID"/>
        </w:rPr>
        <w:t>berdasarkan harga yang berlaku saat penelitian</w:t>
      </w:r>
      <w:r w:rsidR="00C215EE">
        <w:rPr>
          <w:rFonts w:ascii="Times New Roman" w:hAnsi="Times New Roman"/>
          <w:color w:val="000000" w:themeColor="text1"/>
          <w:sz w:val="24"/>
          <w:szCs w:val="24"/>
        </w:rPr>
        <w:t xml:space="preserve"> tahun</w:t>
      </w:r>
      <w:r w:rsidR="00EF7FE6" w:rsidRPr="005D4F26">
        <w:rPr>
          <w:rFonts w:ascii="Times New Roman" w:hAnsi="Times New Roman"/>
          <w:color w:val="000000" w:themeColor="text1"/>
          <w:sz w:val="24"/>
          <w:szCs w:val="24"/>
        </w:rPr>
        <w:t xml:space="preserve"> ketiga</w:t>
      </w:r>
    </w:p>
    <w:p w:rsidR="00C215EE" w:rsidRDefault="00C215EE" w:rsidP="00CB4AFD">
      <w:pPr>
        <w:pStyle w:val="ListParagraph1"/>
        <w:spacing w:after="0" w:line="36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1.4</w:t>
      </w:r>
      <w:proofErr w:type="gramStart"/>
      <w:r>
        <w:rPr>
          <w:rFonts w:ascii="Times New Roman" w:hAnsi="Times New Roman"/>
          <w:b/>
          <w:color w:val="000000" w:themeColor="text1"/>
          <w:sz w:val="24"/>
          <w:szCs w:val="24"/>
        </w:rPr>
        <w:t>.</w:t>
      </w:r>
      <w:r w:rsidRPr="00C215EE">
        <w:rPr>
          <w:rFonts w:ascii="Times New Roman" w:hAnsi="Times New Roman"/>
          <w:b/>
          <w:color w:val="000000" w:themeColor="text1"/>
          <w:sz w:val="24"/>
          <w:szCs w:val="24"/>
        </w:rPr>
        <w:t>Penerapan</w:t>
      </w:r>
      <w:proofErr w:type="gramEnd"/>
      <w:r w:rsidRPr="00C215EE">
        <w:rPr>
          <w:rFonts w:ascii="Times New Roman" w:hAnsi="Times New Roman"/>
          <w:b/>
          <w:color w:val="000000" w:themeColor="text1"/>
          <w:sz w:val="24"/>
          <w:szCs w:val="24"/>
        </w:rPr>
        <w:t xml:space="preserve"> Hasil Kegiatan</w:t>
      </w:r>
    </w:p>
    <w:p w:rsidR="00C215EE" w:rsidRDefault="00C215EE" w:rsidP="00CB4AFD">
      <w:pPr>
        <w:pStyle w:val="ListParagraph1"/>
        <w:spacing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Lahan bekas tambang batubara di kota Sawahlunto selama ini sudah dilakukan reklamasi lahan dengan menanam tanaman akasia, serai wangi, gaharu dan lain lain, tetapi pertumbuhan dan perkembangan tanaman tersebut lambat bahkan banyak tanaman yang tidak bisa tumbuh adan berkembang dengan baik, kecuali pohon akasia (Satria dan Sy</w:t>
      </w:r>
      <w:r w:rsidR="00954EAE">
        <w:rPr>
          <w:rFonts w:ascii="Times New Roman" w:hAnsi="Times New Roman"/>
          <w:color w:val="000000" w:themeColor="text1"/>
          <w:sz w:val="24"/>
          <w:szCs w:val="24"/>
        </w:rPr>
        <w:t>arif</w:t>
      </w:r>
      <w:r>
        <w:rPr>
          <w:rFonts w:ascii="Times New Roman" w:hAnsi="Times New Roman"/>
          <w:color w:val="000000" w:themeColor="text1"/>
          <w:sz w:val="24"/>
          <w:szCs w:val="24"/>
        </w:rPr>
        <w:t xml:space="preserve"> 2008). </w:t>
      </w:r>
      <w:r w:rsidR="00D557C8">
        <w:rPr>
          <w:rFonts w:ascii="Times New Roman" w:hAnsi="Times New Roman"/>
          <w:color w:val="000000" w:themeColor="text1"/>
          <w:sz w:val="24"/>
          <w:szCs w:val="24"/>
        </w:rPr>
        <w:t xml:space="preserve">Selanjutnya Satria dan Syahyana, 2009 menyatakan bahwa pemanfaatan FMA dengan dosis 10 gram pada bibit tanaman gaharu umur 8 bulan dan setelah diaplikasikan di lahan bekas tambang batu bara menunjukkan hasil yang terbaik dalam mendorong pertumbuhan dan dan perkembangan diameter batang gaharu mencapai 15 cm dengan tinggi pohon 5 m, dibandingkan dengan tanpa pemberian FMA yang diameter batang nya hanya 3 cm dengan tinggi pohon 60 cm. Hasil kegiatan penelitian pemanfaatan FMA pada tanaman jagung , </w:t>
      </w:r>
      <w:r w:rsidR="00954EAE">
        <w:rPr>
          <w:rFonts w:ascii="Times New Roman" w:hAnsi="Times New Roman"/>
          <w:color w:val="000000" w:themeColor="text1"/>
          <w:sz w:val="24"/>
          <w:szCs w:val="24"/>
        </w:rPr>
        <w:t>kakao</w:t>
      </w:r>
      <w:r w:rsidR="00D557C8">
        <w:rPr>
          <w:rFonts w:ascii="Times New Roman" w:hAnsi="Times New Roman"/>
          <w:color w:val="000000" w:themeColor="text1"/>
          <w:sz w:val="24"/>
          <w:szCs w:val="24"/>
        </w:rPr>
        <w:t xml:space="preserve"> dan gaharu</w:t>
      </w:r>
      <w:r w:rsidR="00954EAE">
        <w:rPr>
          <w:rFonts w:ascii="Times New Roman" w:hAnsi="Times New Roman"/>
          <w:color w:val="000000" w:themeColor="text1"/>
          <w:sz w:val="24"/>
          <w:szCs w:val="24"/>
        </w:rPr>
        <w:t xml:space="preserve"> </w:t>
      </w:r>
      <w:r w:rsidR="00D557C8">
        <w:rPr>
          <w:rFonts w:ascii="Times New Roman" w:hAnsi="Times New Roman"/>
          <w:color w:val="000000" w:themeColor="text1"/>
          <w:sz w:val="24"/>
          <w:szCs w:val="24"/>
        </w:rPr>
        <w:t xml:space="preserve">dengan mengguankan pola tanam tumpang sari di lahan bekas tambang selama tiga tahun dapat dijadikan rekomondasi bagi pemerintah daerah khususnya kota Sawahluto untuk menghijaukan lahan bekas tambang batu bara dengan befbagai tanaman seperti tanaman jagung, </w:t>
      </w:r>
      <w:r w:rsidR="00BD4C24">
        <w:rPr>
          <w:rFonts w:ascii="Times New Roman" w:hAnsi="Times New Roman"/>
          <w:color w:val="000000" w:themeColor="text1"/>
          <w:sz w:val="24"/>
          <w:szCs w:val="24"/>
        </w:rPr>
        <w:t>kakao</w:t>
      </w:r>
      <w:r w:rsidR="00D557C8">
        <w:rPr>
          <w:rFonts w:ascii="Times New Roman" w:hAnsi="Times New Roman"/>
          <w:color w:val="000000" w:themeColor="text1"/>
          <w:sz w:val="24"/>
          <w:szCs w:val="24"/>
        </w:rPr>
        <w:t xml:space="preserve"> dan gaharu serta tanaman lainnya yang telah disentuh dengan teknologi FMA.</w:t>
      </w:r>
    </w:p>
    <w:p w:rsidR="00D557C8" w:rsidRPr="00283ADD" w:rsidRDefault="00D557C8" w:rsidP="00CB4AFD">
      <w:pPr>
        <w:pStyle w:val="ListParagraph1"/>
        <w:spacing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Luaran yang ingin didapat dari serangkaian kegiatan penelitian ini, yaitu: paket teknologi FMA pada berbagai komoditas tanaman yang diaplikasikan ke lahan bekas tambang batu </w:t>
      </w:r>
      <w:proofErr w:type="gramStart"/>
      <w:r>
        <w:rPr>
          <w:rFonts w:ascii="Times New Roman" w:hAnsi="Times New Roman"/>
          <w:color w:val="000000" w:themeColor="text1"/>
          <w:sz w:val="24"/>
          <w:szCs w:val="24"/>
        </w:rPr>
        <w:t>bara</w:t>
      </w:r>
      <w:proofErr w:type="gramEnd"/>
      <w:r>
        <w:rPr>
          <w:rFonts w:ascii="Times New Roman" w:hAnsi="Times New Roman"/>
          <w:color w:val="000000" w:themeColor="text1"/>
          <w:sz w:val="24"/>
          <w:szCs w:val="24"/>
        </w:rPr>
        <w:t xml:space="preserve"> </w:t>
      </w:r>
      <w:r>
        <w:rPr>
          <w:rFonts w:ascii="Times New Roman" w:hAnsi="Times New Roman"/>
          <w:color w:val="000000" w:themeColor="text1"/>
          <w:sz w:val="24"/>
          <w:szCs w:val="24"/>
        </w:rPr>
        <w:lastRenderedPageBreak/>
        <w:t>dalam rangka reklamasi lahan</w:t>
      </w:r>
      <w:r w:rsidR="00F97CCF">
        <w:rPr>
          <w:rFonts w:ascii="Times New Roman" w:hAnsi="Times New Roman"/>
          <w:color w:val="000000" w:themeColor="text1"/>
          <w:sz w:val="24"/>
          <w:szCs w:val="24"/>
        </w:rPr>
        <w:t xml:space="preserve">. Sehingga hasilnya dapat diterapkan ke masyarakat petani guna menghijaukan lahan bekas tambang batu </w:t>
      </w:r>
      <w:proofErr w:type="gramStart"/>
      <w:r w:rsidR="00F97CCF">
        <w:rPr>
          <w:rFonts w:ascii="Times New Roman" w:hAnsi="Times New Roman"/>
          <w:color w:val="000000" w:themeColor="text1"/>
          <w:sz w:val="24"/>
          <w:szCs w:val="24"/>
        </w:rPr>
        <w:t>bara</w:t>
      </w:r>
      <w:proofErr w:type="gramEnd"/>
      <w:r w:rsidR="00F97CCF">
        <w:rPr>
          <w:rFonts w:ascii="Times New Roman" w:hAnsi="Times New Roman"/>
          <w:color w:val="000000" w:themeColor="text1"/>
          <w:sz w:val="24"/>
          <w:szCs w:val="24"/>
        </w:rPr>
        <w:t xml:space="preserve"> di kota Sawahlunto.</w:t>
      </w:r>
    </w:p>
    <w:p w:rsidR="00D3121A" w:rsidRDefault="00F97CCF" w:rsidP="0094384A">
      <w:pPr>
        <w:pStyle w:val="ListParagraph1"/>
        <w:numPr>
          <w:ilvl w:val="1"/>
          <w:numId w:val="42"/>
        </w:numPr>
        <w:spacing w:after="0" w:line="360" w:lineRule="auto"/>
        <w:jc w:val="both"/>
        <w:rPr>
          <w:rFonts w:ascii="Times New Roman" w:hAnsi="Times New Roman"/>
          <w:b/>
          <w:sz w:val="24"/>
          <w:szCs w:val="24"/>
        </w:rPr>
      </w:pPr>
      <w:r>
        <w:rPr>
          <w:rFonts w:ascii="Times New Roman" w:hAnsi="Times New Roman"/>
          <w:b/>
          <w:sz w:val="24"/>
          <w:szCs w:val="24"/>
        </w:rPr>
        <w:t>Rencana Capaian T</w:t>
      </w:r>
      <w:r w:rsidR="006D3195" w:rsidRPr="00F97CCF">
        <w:rPr>
          <w:rFonts w:ascii="Times New Roman" w:hAnsi="Times New Roman"/>
          <w:b/>
          <w:sz w:val="24"/>
          <w:szCs w:val="24"/>
        </w:rPr>
        <w:t xml:space="preserve">ahunan </w:t>
      </w:r>
    </w:p>
    <w:p w:rsidR="00F97CCF" w:rsidRPr="00D3121A" w:rsidRDefault="00F97CCF" w:rsidP="00D3121A">
      <w:pPr>
        <w:pStyle w:val="ListParagraph1"/>
        <w:spacing w:after="0" w:line="360" w:lineRule="auto"/>
        <w:ind w:left="397"/>
        <w:jc w:val="both"/>
        <w:rPr>
          <w:rFonts w:ascii="Times New Roman" w:hAnsi="Times New Roman"/>
          <w:b/>
          <w:sz w:val="24"/>
          <w:szCs w:val="24"/>
        </w:rPr>
      </w:pPr>
      <w:r w:rsidRPr="00D3121A">
        <w:rPr>
          <w:rFonts w:ascii="Times New Roman" w:hAnsi="Times New Roman"/>
          <w:sz w:val="24"/>
          <w:szCs w:val="24"/>
        </w:rPr>
        <w:t>Pada table 1 berikut ini disajikan rencana target capaian tahunan kegiatan penelitian sekaligus indicator capaian setiap tahunnya</w:t>
      </w:r>
    </w:p>
    <w:p w:rsidR="00F97CCF" w:rsidRPr="00F97CCF" w:rsidRDefault="00F97CCF" w:rsidP="00F97CCF">
      <w:pPr>
        <w:pStyle w:val="ListParagraph1"/>
        <w:spacing w:after="0" w:line="360" w:lineRule="auto"/>
        <w:ind w:left="0" w:firstLine="360"/>
        <w:jc w:val="both"/>
        <w:rPr>
          <w:rFonts w:ascii="Times New Roman" w:hAnsi="Times New Roman"/>
          <w:sz w:val="24"/>
          <w:szCs w:val="24"/>
        </w:rPr>
      </w:pPr>
      <w:proofErr w:type="gramStart"/>
      <w:r>
        <w:rPr>
          <w:rFonts w:ascii="Times New Roman" w:hAnsi="Times New Roman"/>
          <w:sz w:val="24"/>
          <w:szCs w:val="24"/>
        </w:rPr>
        <w:t>Tabel 1.</w:t>
      </w:r>
      <w:proofErr w:type="gramEnd"/>
      <w:r>
        <w:rPr>
          <w:rFonts w:ascii="Times New Roman" w:hAnsi="Times New Roman"/>
          <w:sz w:val="24"/>
          <w:szCs w:val="24"/>
        </w:rPr>
        <w:t xml:space="preserve"> Rencana capaian tahunan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5"/>
        <w:gridCol w:w="2625"/>
        <w:gridCol w:w="915"/>
        <w:gridCol w:w="915"/>
        <w:gridCol w:w="865"/>
      </w:tblGrid>
      <w:tr w:rsidR="006E3CCD" w:rsidTr="00D3121A">
        <w:trPr>
          <w:trHeight w:val="357"/>
        </w:trPr>
        <w:tc>
          <w:tcPr>
            <w:tcW w:w="851" w:type="dxa"/>
            <w:vMerge w:val="restart"/>
          </w:tcPr>
          <w:p w:rsidR="006E3CCD" w:rsidRDefault="006D3195">
            <w:pPr>
              <w:pStyle w:val="ListParagraph1"/>
              <w:spacing w:after="0" w:line="360" w:lineRule="auto"/>
              <w:ind w:left="0"/>
              <w:jc w:val="both"/>
              <w:rPr>
                <w:rFonts w:ascii="Times New Roman" w:hAnsi="Times New Roman"/>
                <w:b/>
                <w:bCs/>
                <w:sz w:val="24"/>
                <w:szCs w:val="24"/>
              </w:rPr>
            </w:pPr>
            <w:r>
              <w:rPr>
                <w:rFonts w:ascii="Times New Roman" w:hAnsi="Times New Roman"/>
                <w:b/>
                <w:bCs/>
                <w:sz w:val="24"/>
                <w:szCs w:val="24"/>
              </w:rPr>
              <w:t>No</w:t>
            </w:r>
          </w:p>
        </w:tc>
        <w:tc>
          <w:tcPr>
            <w:tcW w:w="6030" w:type="dxa"/>
            <w:gridSpan w:val="2"/>
            <w:vMerge w:val="restart"/>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b/>
                <w:bCs/>
                <w:sz w:val="24"/>
                <w:szCs w:val="24"/>
              </w:rPr>
              <w:t>Jenis Luaran</w:t>
            </w:r>
          </w:p>
        </w:tc>
        <w:tc>
          <w:tcPr>
            <w:tcW w:w="2695" w:type="dxa"/>
            <w:gridSpan w:val="3"/>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Indikator Capaian</w:t>
            </w:r>
          </w:p>
        </w:tc>
      </w:tr>
      <w:tr w:rsidR="006E3CCD" w:rsidTr="00D3121A">
        <w:trPr>
          <w:trHeight w:val="349"/>
        </w:trPr>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6030" w:type="dxa"/>
            <w:gridSpan w:val="2"/>
            <w:vMerge/>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 xml:space="preserve">TS </w:t>
            </w:r>
            <w:r>
              <w:rPr>
                <w:rFonts w:ascii="Times New Roman" w:hAnsi="Times New Roman"/>
                <w:b/>
                <w:bCs/>
                <w:sz w:val="24"/>
                <w:szCs w:val="24"/>
                <w:vertAlign w:val="superscript"/>
              </w:rPr>
              <w:t>1)</w:t>
            </w:r>
          </w:p>
        </w:tc>
        <w:tc>
          <w:tcPr>
            <w:tcW w:w="915"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TS+1</w:t>
            </w:r>
          </w:p>
        </w:tc>
        <w:tc>
          <w:tcPr>
            <w:tcW w:w="865"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TS+2</w:t>
            </w:r>
          </w:p>
        </w:tc>
      </w:tr>
      <w:tr w:rsidR="006E3CCD">
        <w:tc>
          <w:tcPr>
            <w:tcW w:w="851" w:type="dxa"/>
            <w:vMerge w:val="restart"/>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1.</w:t>
            </w:r>
          </w:p>
        </w:tc>
        <w:tc>
          <w:tcPr>
            <w:tcW w:w="3405" w:type="dxa"/>
            <w:vMerge w:val="restart"/>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Publikasi ilmiah </w:t>
            </w:r>
            <w:r>
              <w:rPr>
                <w:rFonts w:ascii="Times New Roman" w:hAnsi="Times New Roman"/>
                <w:sz w:val="24"/>
                <w:szCs w:val="24"/>
                <w:vertAlign w:val="superscript"/>
              </w:rPr>
              <w:t>2)</w:t>
            </w: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Internasional</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numPr>
                <w:ilvl w:val="0"/>
                <w:numId w:val="4"/>
              </w:numPr>
              <w:spacing w:after="0" w:line="360" w:lineRule="auto"/>
              <w:jc w:val="center"/>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val="restart"/>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2.</w:t>
            </w:r>
          </w:p>
        </w:tc>
        <w:tc>
          <w:tcPr>
            <w:tcW w:w="3405" w:type="dxa"/>
            <w:vMerge w:val="restart"/>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Pemakalah dalam pertemuan Ilmiah </w:t>
            </w:r>
            <w:r>
              <w:rPr>
                <w:rFonts w:ascii="Times New Roman" w:hAnsi="Times New Roman"/>
                <w:sz w:val="24"/>
                <w:szCs w:val="24"/>
                <w:vertAlign w:val="superscript"/>
              </w:rPr>
              <w:t>3)</w:t>
            </w: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Internasional </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Nasional </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numPr>
                <w:ilvl w:val="0"/>
                <w:numId w:val="4"/>
              </w:numPr>
              <w:spacing w:after="0" w:line="360" w:lineRule="auto"/>
              <w:jc w:val="center"/>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val="restart"/>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3. </w:t>
            </w:r>
          </w:p>
        </w:tc>
        <w:tc>
          <w:tcPr>
            <w:tcW w:w="3405" w:type="dxa"/>
            <w:vMerge w:val="restart"/>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Keynote speaker dalam pertemuan ilmiah </w:t>
            </w:r>
            <w:r>
              <w:rPr>
                <w:rFonts w:ascii="Times New Roman" w:hAnsi="Times New Roman"/>
                <w:sz w:val="24"/>
                <w:szCs w:val="24"/>
                <w:vertAlign w:val="superscript"/>
              </w:rPr>
              <w:t>4)</w:t>
            </w: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Internasional </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Nasional </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numPr>
                <w:ilvl w:val="0"/>
                <w:numId w:val="4"/>
              </w:numPr>
              <w:spacing w:after="0" w:line="360" w:lineRule="auto"/>
              <w:jc w:val="center"/>
              <w:rPr>
                <w:rFonts w:ascii="Times New Roman" w:hAnsi="Times New Roman"/>
                <w:sz w:val="24"/>
                <w:szCs w:val="24"/>
              </w:rPr>
            </w:pPr>
          </w:p>
        </w:tc>
      </w:tr>
      <w:tr w:rsidR="006E3CCD">
        <w:tc>
          <w:tcPr>
            <w:tcW w:w="851"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4.</w:t>
            </w:r>
          </w:p>
        </w:tc>
        <w:tc>
          <w:tcPr>
            <w:tcW w:w="340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Visiting Lecturer </w:t>
            </w:r>
            <w:r>
              <w:rPr>
                <w:rFonts w:ascii="Times New Roman" w:hAnsi="Times New Roman"/>
                <w:sz w:val="24"/>
                <w:szCs w:val="24"/>
                <w:vertAlign w:val="superscript"/>
              </w:rPr>
              <w:t>5)</w:t>
            </w: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Internasional </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val="restart"/>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5. </w:t>
            </w:r>
          </w:p>
        </w:tc>
        <w:tc>
          <w:tcPr>
            <w:tcW w:w="3405" w:type="dxa"/>
            <w:vMerge w:val="restart"/>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Hak Atas Kekayaan Intelektual (HKI) </w:t>
            </w:r>
            <w:r>
              <w:rPr>
                <w:rFonts w:ascii="Times New Roman" w:hAnsi="Times New Roman"/>
                <w:sz w:val="24"/>
                <w:szCs w:val="24"/>
                <w:vertAlign w:val="superscript"/>
              </w:rPr>
              <w:t>6)</w:t>
            </w: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Paten </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Paten Sederhana</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numPr>
                <w:ilvl w:val="0"/>
                <w:numId w:val="4"/>
              </w:numPr>
              <w:spacing w:after="0" w:line="360" w:lineRule="auto"/>
              <w:jc w:val="center"/>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Hak Cipta</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Merek Dagang</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Rahasia Dagang</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Desain Produk Industri</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Indikasi Geografis</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Perlindungan Varictas Tanaman</w:t>
            </w:r>
          </w:p>
        </w:tc>
        <w:tc>
          <w:tcPr>
            <w:tcW w:w="915" w:type="dxa"/>
          </w:tcPr>
          <w:p w:rsidR="006E3CCD" w:rsidRDefault="006E3CCD">
            <w:pPr>
              <w:pStyle w:val="ListParagraph1"/>
              <w:numPr>
                <w:ilvl w:val="0"/>
                <w:numId w:val="4"/>
              </w:numPr>
              <w:spacing w:after="0" w:line="360" w:lineRule="auto"/>
              <w:jc w:val="center"/>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rsidTr="00D3121A">
        <w:trPr>
          <w:trHeight w:val="665"/>
        </w:trPr>
        <w:tc>
          <w:tcPr>
            <w:tcW w:w="851" w:type="dxa"/>
            <w:vMerge/>
          </w:tcPr>
          <w:p w:rsidR="006E3CCD" w:rsidRDefault="006E3CCD">
            <w:pPr>
              <w:pStyle w:val="ListParagraph1"/>
              <w:spacing w:after="0" w:line="360" w:lineRule="auto"/>
              <w:ind w:left="0"/>
              <w:jc w:val="both"/>
              <w:rPr>
                <w:rFonts w:ascii="Times New Roman" w:hAnsi="Times New Roman"/>
                <w:sz w:val="24"/>
                <w:szCs w:val="24"/>
              </w:rPr>
            </w:pPr>
          </w:p>
        </w:tc>
        <w:tc>
          <w:tcPr>
            <w:tcW w:w="3405" w:type="dxa"/>
            <w:vMerge/>
          </w:tcPr>
          <w:p w:rsidR="006E3CCD" w:rsidRDefault="006E3CCD">
            <w:pPr>
              <w:pStyle w:val="ListParagraph1"/>
              <w:spacing w:after="0" w:line="360" w:lineRule="auto"/>
              <w:ind w:left="0"/>
              <w:jc w:val="both"/>
              <w:rPr>
                <w:rFonts w:ascii="Times New Roman" w:hAnsi="Times New Roman"/>
                <w:sz w:val="24"/>
                <w:szCs w:val="24"/>
              </w:rPr>
            </w:pPr>
          </w:p>
        </w:tc>
        <w:tc>
          <w:tcPr>
            <w:tcW w:w="2625"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Perlindungan Topografi Sirkuit Terpadu</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numPr>
                <w:ilvl w:val="0"/>
                <w:numId w:val="4"/>
              </w:numPr>
              <w:spacing w:after="0" w:line="360" w:lineRule="auto"/>
              <w:jc w:val="center"/>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6.</w:t>
            </w:r>
          </w:p>
        </w:tc>
        <w:tc>
          <w:tcPr>
            <w:tcW w:w="6030" w:type="dxa"/>
            <w:gridSpan w:val="2"/>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Teknologi Tepat Guna </w:t>
            </w:r>
            <w:r>
              <w:rPr>
                <w:rFonts w:ascii="Times New Roman" w:hAnsi="Times New Roman"/>
                <w:sz w:val="24"/>
                <w:szCs w:val="24"/>
                <w:vertAlign w:val="superscript"/>
              </w:rPr>
              <w:t>7)</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7.</w:t>
            </w:r>
          </w:p>
        </w:tc>
        <w:tc>
          <w:tcPr>
            <w:tcW w:w="6030" w:type="dxa"/>
            <w:gridSpan w:val="2"/>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Model/Purwarupa/Desain/Karya seni/ Rekayasa Sosial </w:t>
            </w:r>
            <w:r>
              <w:rPr>
                <w:rFonts w:ascii="Times New Roman" w:hAnsi="Times New Roman"/>
                <w:sz w:val="24"/>
                <w:szCs w:val="24"/>
                <w:vertAlign w:val="superscript"/>
              </w:rPr>
              <w:t>8)</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numPr>
                <w:ilvl w:val="0"/>
                <w:numId w:val="4"/>
              </w:numPr>
              <w:spacing w:after="0" w:line="360" w:lineRule="auto"/>
              <w:jc w:val="center"/>
              <w:rPr>
                <w:rFonts w:ascii="Times New Roman" w:hAnsi="Times New Roman"/>
                <w:sz w:val="24"/>
                <w:szCs w:val="24"/>
              </w:rPr>
            </w:pPr>
          </w:p>
        </w:tc>
        <w:tc>
          <w:tcPr>
            <w:tcW w:w="865" w:type="dxa"/>
          </w:tcPr>
          <w:p w:rsidR="006E3CCD" w:rsidRDefault="006E3CCD">
            <w:pPr>
              <w:pStyle w:val="ListParagraph1"/>
              <w:spacing w:after="0" w:line="360" w:lineRule="auto"/>
              <w:ind w:left="0"/>
              <w:jc w:val="both"/>
              <w:rPr>
                <w:rFonts w:ascii="Times New Roman" w:hAnsi="Times New Roman"/>
                <w:sz w:val="24"/>
                <w:szCs w:val="24"/>
              </w:rPr>
            </w:pPr>
          </w:p>
        </w:tc>
      </w:tr>
      <w:tr w:rsidR="006E3CCD">
        <w:tc>
          <w:tcPr>
            <w:tcW w:w="851" w:type="dxa"/>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8.</w:t>
            </w:r>
          </w:p>
        </w:tc>
        <w:tc>
          <w:tcPr>
            <w:tcW w:w="6030" w:type="dxa"/>
            <w:gridSpan w:val="2"/>
          </w:tcPr>
          <w:p w:rsidR="006E3CCD" w:rsidRDefault="006D3195">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 xml:space="preserve">Buku Ajar (ISBN) </w:t>
            </w:r>
            <w:r>
              <w:rPr>
                <w:rFonts w:ascii="Times New Roman" w:hAnsi="Times New Roman"/>
                <w:sz w:val="24"/>
                <w:szCs w:val="24"/>
                <w:vertAlign w:val="superscript"/>
              </w:rPr>
              <w:t>9)</w:t>
            </w: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915" w:type="dxa"/>
          </w:tcPr>
          <w:p w:rsidR="006E3CCD" w:rsidRDefault="006E3CCD">
            <w:pPr>
              <w:pStyle w:val="ListParagraph1"/>
              <w:spacing w:after="0" w:line="360" w:lineRule="auto"/>
              <w:ind w:left="0"/>
              <w:jc w:val="both"/>
              <w:rPr>
                <w:rFonts w:ascii="Times New Roman" w:hAnsi="Times New Roman"/>
                <w:sz w:val="24"/>
                <w:szCs w:val="24"/>
              </w:rPr>
            </w:pPr>
          </w:p>
        </w:tc>
        <w:tc>
          <w:tcPr>
            <w:tcW w:w="865" w:type="dxa"/>
          </w:tcPr>
          <w:p w:rsidR="006E3CCD" w:rsidRDefault="006E3CCD">
            <w:pPr>
              <w:pStyle w:val="ListParagraph1"/>
              <w:numPr>
                <w:ilvl w:val="0"/>
                <w:numId w:val="4"/>
              </w:numPr>
              <w:spacing w:after="0" w:line="360" w:lineRule="auto"/>
              <w:jc w:val="center"/>
              <w:rPr>
                <w:rFonts w:ascii="Times New Roman" w:hAnsi="Times New Roman"/>
                <w:sz w:val="24"/>
                <w:szCs w:val="24"/>
              </w:rPr>
            </w:pPr>
          </w:p>
        </w:tc>
      </w:tr>
    </w:tbl>
    <w:p w:rsidR="006E3CCD" w:rsidRDefault="006E3CCD">
      <w:pPr>
        <w:pStyle w:val="ListParagraph1"/>
        <w:spacing w:after="0" w:line="360" w:lineRule="auto"/>
        <w:ind w:left="0"/>
        <w:jc w:val="both"/>
        <w:rPr>
          <w:rFonts w:ascii="Times New Roman" w:hAnsi="Times New Roman"/>
          <w:sz w:val="24"/>
          <w:szCs w:val="24"/>
        </w:rPr>
      </w:pPr>
    </w:p>
    <w:p w:rsidR="00283ADD" w:rsidRDefault="00D3121A" w:rsidP="00F97CCF">
      <w:pPr>
        <w:pStyle w:val="ListParagraph1"/>
        <w:spacing w:after="0" w:line="360" w:lineRule="auto"/>
        <w:ind w:left="0"/>
        <w:jc w:val="center"/>
        <w:rPr>
          <w:rFonts w:ascii="Times New Roman" w:hAnsi="Times New Roman"/>
          <w:b/>
          <w:sz w:val="24"/>
          <w:szCs w:val="24"/>
          <w:lang w:val="id-ID"/>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283ADD">
        <w:rPr>
          <w:rFonts w:ascii="Times New Roman" w:hAnsi="Times New Roman"/>
          <w:b/>
          <w:sz w:val="24"/>
          <w:szCs w:val="24"/>
        </w:rPr>
        <w:t xml:space="preserve">                               </w:t>
      </w:r>
    </w:p>
    <w:p w:rsidR="006E3CCD" w:rsidRDefault="00D3121A" w:rsidP="00F97CCF">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lastRenderedPageBreak/>
        <w:t xml:space="preserve">  </w:t>
      </w:r>
      <w:r w:rsidR="006D3195" w:rsidRPr="00F97CCF">
        <w:rPr>
          <w:rFonts w:ascii="Times New Roman" w:hAnsi="Times New Roman"/>
          <w:b/>
          <w:sz w:val="24"/>
          <w:szCs w:val="24"/>
        </w:rPr>
        <w:t>II</w:t>
      </w:r>
      <w:proofErr w:type="gramStart"/>
      <w:r w:rsidR="006D3195" w:rsidRPr="00F97CCF">
        <w:rPr>
          <w:rFonts w:ascii="Times New Roman" w:hAnsi="Times New Roman"/>
          <w:b/>
          <w:sz w:val="24"/>
          <w:szCs w:val="24"/>
        </w:rPr>
        <w:t>.  URAIAN</w:t>
      </w:r>
      <w:proofErr w:type="gramEnd"/>
      <w:r w:rsidR="006D3195" w:rsidRPr="00F97CCF">
        <w:rPr>
          <w:rFonts w:ascii="Times New Roman" w:hAnsi="Times New Roman"/>
          <w:b/>
          <w:sz w:val="24"/>
          <w:szCs w:val="24"/>
        </w:rPr>
        <w:t xml:space="preserve"> KEGIATAN</w:t>
      </w:r>
    </w:p>
    <w:p w:rsidR="00B63617" w:rsidRDefault="00B63617" w:rsidP="00F97CCF">
      <w:pPr>
        <w:pStyle w:val="ListParagraph1"/>
        <w:spacing w:after="0" w:line="360" w:lineRule="auto"/>
        <w:ind w:left="0"/>
        <w:jc w:val="center"/>
        <w:rPr>
          <w:rFonts w:ascii="Times New Roman" w:hAnsi="Times New Roman"/>
          <w:b/>
          <w:sz w:val="24"/>
          <w:szCs w:val="24"/>
        </w:rPr>
      </w:pPr>
    </w:p>
    <w:p w:rsidR="003A44EB" w:rsidRPr="003A44EB" w:rsidRDefault="00B63617" w:rsidP="003A44EB">
      <w:pPr>
        <w:spacing w:line="360" w:lineRule="auto"/>
        <w:ind w:left="426" w:hanging="426"/>
        <w:rPr>
          <w:rFonts w:ascii="Times New Roman" w:hAnsi="Times New Roman"/>
          <w:b/>
          <w:sz w:val="24"/>
          <w:szCs w:val="24"/>
          <w:lang w:val="id-ID"/>
        </w:rPr>
      </w:pPr>
      <w:r>
        <w:rPr>
          <w:rFonts w:ascii="Times New Roman" w:hAnsi="Times New Roman"/>
          <w:b/>
          <w:sz w:val="24"/>
          <w:szCs w:val="24"/>
        </w:rPr>
        <w:t xml:space="preserve">2.1. </w:t>
      </w:r>
      <w:r w:rsidR="003A44EB" w:rsidRPr="00AE03DD">
        <w:rPr>
          <w:rFonts w:ascii="Times New Roman" w:hAnsi="Times New Roman"/>
          <w:b/>
          <w:sz w:val="24"/>
          <w:szCs w:val="24"/>
        </w:rPr>
        <w:t>Penangkaran dan Pembiakkan Spora Tunggal serta Spora Majemuk FMA di Laboratorium</w:t>
      </w:r>
      <w:r w:rsidR="003A44EB">
        <w:rPr>
          <w:rFonts w:ascii="Times New Roman" w:hAnsi="Times New Roman"/>
          <w:b/>
          <w:sz w:val="24"/>
          <w:szCs w:val="24"/>
          <w:lang w:val="id-ID"/>
        </w:rPr>
        <w:t xml:space="preserve"> dan Rumah kaca</w:t>
      </w:r>
    </w:p>
    <w:p w:rsidR="003A44EB" w:rsidRPr="00AE03DD" w:rsidRDefault="003A44EB" w:rsidP="003A44EB">
      <w:pPr>
        <w:spacing w:line="360" w:lineRule="auto"/>
        <w:ind w:firstLine="720"/>
        <w:jc w:val="both"/>
        <w:rPr>
          <w:rFonts w:ascii="Times New Roman" w:hAnsi="Times New Roman"/>
          <w:sz w:val="24"/>
          <w:szCs w:val="24"/>
        </w:rPr>
      </w:pPr>
      <w:r w:rsidRPr="00AE03DD">
        <w:rPr>
          <w:rFonts w:ascii="Times New Roman" w:hAnsi="Times New Roman"/>
          <w:sz w:val="24"/>
          <w:szCs w:val="24"/>
        </w:rPr>
        <w:t xml:space="preserve">Spora FMA yang sudah teridentifikasi dan diketahui spesiesnya diambil menggunakan pipet </w:t>
      </w:r>
      <w:proofErr w:type="gramStart"/>
      <w:r w:rsidRPr="00AE03DD">
        <w:rPr>
          <w:rFonts w:ascii="Times New Roman" w:hAnsi="Times New Roman"/>
          <w:i/>
          <w:sz w:val="24"/>
          <w:szCs w:val="24"/>
        </w:rPr>
        <w:t>pasteur</w:t>
      </w:r>
      <w:proofErr w:type="gramEnd"/>
      <w:r w:rsidRPr="00AE03DD">
        <w:rPr>
          <w:rFonts w:ascii="Times New Roman" w:hAnsi="Times New Roman"/>
          <w:sz w:val="24"/>
          <w:szCs w:val="24"/>
        </w:rPr>
        <w:t xml:space="preserve">. Setiap spesies target dalam suspensi spora pada petri dish di pipet dan dikumpulkan pada gelas arloji. Sebanyak 30 spora dalam suspensi </w:t>
      </w:r>
      <w:r w:rsidRPr="00AE03DD">
        <w:rPr>
          <w:rFonts w:ascii="Times New Roman" w:hAnsi="Times New Roman"/>
          <w:sz w:val="24"/>
          <w:szCs w:val="24"/>
          <w:u w:val="single"/>
        </w:rPr>
        <w:t>+</w:t>
      </w:r>
      <w:r w:rsidRPr="00AE03DD">
        <w:rPr>
          <w:rFonts w:ascii="Times New Roman" w:hAnsi="Times New Roman"/>
          <w:sz w:val="24"/>
          <w:szCs w:val="24"/>
        </w:rPr>
        <w:t xml:space="preserve"> 1</w:t>
      </w:r>
      <w:proofErr w:type="gramStart"/>
      <w:r w:rsidRPr="00AE03DD">
        <w:rPr>
          <w:rFonts w:ascii="Times New Roman" w:hAnsi="Times New Roman"/>
          <w:sz w:val="24"/>
          <w:szCs w:val="24"/>
        </w:rPr>
        <w:t>,0</w:t>
      </w:r>
      <w:proofErr w:type="gramEnd"/>
      <w:r w:rsidRPr="00AE03DD">
        <w:rPr>
          <w:rFonts w:ascii="Times New Roman" w:hAnsi="Times New Roman"/>
          <w:sz w:val="24"/>
          <w:szCs w:val="24"/>
        </w:rPr>
        <w:t xml:space="preserve"> mL diambil dengan pipet, dipindahkan pada tabung </w:t>
      </w:r>
      <w:r w:rsidRPr="00AE03DD">
        <w:rPr>
          <w:rFonts w:ascii="Times New Roman" w:hAnsi="Times New Roman"/>
          <w:i/>
          <w:sz w:val="24"/>
          <w:szCs w:val="24"/>
        </w:rPr>
        <w:t>mikro tube</w:t>
      </w:r>
      <w:r w:rsidRPr="00AE03DD">
        <w:rPr>
          <w:rFonts w:ascii="Times New Roman" w:hAnsi="Times New Roman"/>
          <w:sz w:val="24"/>
          <w:szCs w:val="24"/>
        </w:rPr>
        <w:t xml:space="preserve"> (1,5 mL). </w:t>
      </w:r>
      <w:proofErr w:type="gramStart"/>
      <w:r w:rsidRPr="00AE03DD">
        <w:rPr>
          <w:rFonts w:ascii="Times New Roman" w:hAnsi="Times New Roman"/>
          <w:sz w:val="24"/>
          <w:szCs w:val="24"/>
        </w:rPr>
        <w:t>Kemudian disimpan 2-3 hari dalam freezer sebelum digunakan.</w:t>
      </w:r>
      <w:proofErr w:type="gramEnd"/>
      <w:r w:rsidRPr="00AE03DD">
        <w:rPr>
          <w:rFonts w:ascii="Times New Roman" w:hAnsi="Times New Roman"/>
          <w:sz w:val="24"/>
          <w:szCs w:val="24"/>
        </w:rPr>
        <w:t xml:space="preserve"> </w:t>
      </w:r>
    </w:p>
    <w:p w:rsidR="003A44EB" w:rsidRPr="00AE03DD" w:rsidRDefault="003A44EB" w:rsidP="003A44EB">
      <w:pPr>
        <w:spacing w:line="360" w:lineRule="auto"/>
        <w:ind w:firstLine="720"/>
        <w:jc w:val="both"/>
        <w:rPr>
          <w:rFonts w:ascii="Times New Roman" w:hAnsi="Times New Roman"/>
          <w:sz w:val="24"/>
          <w:szCs w:val="24"/>
        </w:rPr>
      </w:pPr>
      <w:r w:rsidRPr="00AE03DD">
        <w:rPr>
          <w:rFonts w:ascii="Times New Roman" w:hAnsi="Times New Roman"/>
          <w:sz w:val="24"/>
          <w:szCs w:val="24"/>
        </w:rPr>
        <w:t xml:space="preserve">Penangkaran spesies FMA menggunakan </w:t>
      </w:r>
      <w:proofErr w:type="gramStart"/>
      <w:r w:rsidRPr="00AE03DD">
        <w:rPr>
          <w:rFonts w:ascii="Times New Roman" w:hAnsi="Times New Roman"/>
          <w:sz w:val="24"/>
          <w:szCs w:val="24"/>
        </w:rPr>
        <w:t>kultur</w:t>
      </w:r>
      <w:proofErr w:type="gramEnd"/>
      <w:r w:rsidRPr="00AE03DD">
        <w:rPr>
          <w:rFonts w:ascii="Times New Roman" w:hAnsi="Times New Roman"/>
          <w:sz w:val="24"/>
          <w:szCs w:val="24"/>
        </w:rPr>
        <w:t xml:space="preserve"> pot gelas air mineral volume 200 mL pada media pasir steril menggunakan tanaman jagung sebagai inang. Media pasir digunakan pasir sungai yang halus (0,5 – 1,0 mm) sebanyak 200 g, dijenuhkan dengan larutan 50 mM natrium sitrat (pH 8.0) dan diautoclave pada suhu 121 </w:t>
      </w:r>
      <w:r w:rsidRPr="00AE03DD">
        <w:rPr>
          <w:rFonts w:ascii="Times New Roman" w:hAnsi="Times New Roman"/>
          <w:sz w:val="24"/>
          <w:szCs w:val="24"/>
          <w:vertAlign w:val="superscript"/>
        </w:rPr>
        <w:t>o</w:t>
      </w:r>
      <w:r w:rsidRPr="00AE03DD">
        <w:rPr>
          <w:rFonts w:ascii="Times New Roman" w:hAnsi="Times New Roman"/>
          <w:sz w:val="24"/>
          <w:szCs w:val="24"/>
        </w:rPr>
        <w:t xml:space="preserve">C selama 1 jam untuk mengekstrak glomalin (Wright dan Upadhyaya, 1996). </w:t>
      </w:r>
      <w:proofErr w:type="gramStart"/>
      <w:r w:rsidRPr="00AE03DD">
        <w:rPr>
          <w:rFonts w:ascii="Times New Roman" w:hAnsi="Times New Roman"/>
          <w:sz w:val="24"/>
          <w:szCs w:val="24"/>
        </w:rPr>
        <w:t>Ekstrak larutan natrium sitrat yang mengandung glomalin di buang dan media pasir dicuci dengan air steril.</w:t>
      </w:r>
      <w:proofErr w:type="gramEnd"/>
      <w:r w:rsidRPr="00AE03DD">
        <w:rPr>
          <w:rFonts w:ascii="Times New Roman" w:hAnsi="Times New Roman"/>
          <w:sz w:val="24"/>
          <w:szCs w:val="24"/>
        </w:rPr>
        <w:t xml:space="preserve"> </w:t>
      </w:r>
      <w:proofErr w:type="gramStart"/>
      <w:r w:rsidRPr="00AE03DD">
        <w:rPr>
          <w:rFonts w:ascii="Times New Roman" w:hAnsi="Times New Roman"/>
          <w:sz w:val="24"/>
          <w:szCs w:val="24"/>
        </w:rPr>
        <w:t xml:space="preserve">Media pasir dikeringkan dan diautoclave pada suhu 121 </w:t>
      </w:r>
      <w:r w:rsidRPr="00AE03DD">
        <w:rPr>
          <w:rFonts w:ascii="Times New Roman" w:hAnsi="Times New Roman"/>
          <w:sz w:val="24"/>
          <w:szCs w:val="24"/>
          <w:vertAlign w:val="superscript"/>
        </w:rPr>
        <w:t>o</w:t>
      </w:r>
      <w:r w:rsidRPr="00AE03DD">
        <w:rPr>
          <w:rFonts w:ascii="Times New Roman" w:hAnsi="Times New Roman"/>
          <w:sz w:val="24"/>
          <w:szCs w:val="24"/>
        </w:rPr>
        <w:t>C selama 1 jam.</w:t>
      </w:r>
      <w:proofErr w:type="gramEnd"/>
      <w:r w:rsidRPr="00AE03DD">
        <w:rPr>
          <w:rFonts w:ascii="Times New Roman" w:hAnsi="Times New Roman"/>
          <w:sz w:val="24"/>
          <w:szCs w:val="24"/>
        </w:rPr>
        <w:t xml:space="preserve"> </w:t>
      </w:r>
      <w:proofErr w:type="gramStart"/>
      <w:r w:rsidRPr="00AE03DD">
        <w:rPr>
          <w:rFonts w:ascii="Times New Roman" w:hAnsi="Times New Roman"/>
          <w:sz w:val="24"/>
          <w:szCs w:val="24"/>
        </w:rPr>
        <w:t>Pot diisi dengan media pasir steril sebelum dilakukan inokulasi dan penanaman.</w:t>
      </w:r>
      <w:proofErr w:type="gramEnd"/>
      <w:r w:rsidRPr="00AE03DD">
        <w:rPr>
          <w:rFonts w:ascii="Times New Roman" w:hAnsi="Times New Roman"/>
          <w:sz w:val="24"/>
          <w:szCs w:val="24"/>
        </w:rPr>
        <w:t xml:space="preserve"> </w:t>
      </w:r>
      <w:proofErr w:type="gramStart"/>
      <w:r w:rsidRPr="00AE03DD">
        <w:rPr>
          <w:rFonts w:ascii="Times New Roman" w:hAnsi="Times New Roman"/>
          <w:sz w:val="24"/>
          <w:szCs w:val="24"/>
        </w:rPr>
        <w:t>Lubang tanam dibuat di tengah media menggunakan batang kaca steril sedalam 6-7 cm dan diisi kapas steril pada dasar lubang.</w:t>
      </w:r>
      <w:proofErr w:type="gramEnd"/>
    </w:p>
    <w:p w:rsidR="003A44EB" w:rsidRPr="00AE03DD" w:rsidRDefault="003A44EB" w:rsidP="003A44EB">
      <w:pPr>
        <w:spacing w:line="360" w:lineRule="auto"/>
        <w:ind w:firstLine="720"/>
        <w:jc w:val="both"/>
        <w:rPr>
          <w:rFonts w:ascii="Times New Roman" w:hAnsi="Times New Roman"/>
          <w:sz w:val="24"/>
          <w:szCs w:val="24"/>
        </w:rPr>
      </w:pPr>
      <w:r>
        <w:rPr>
          <w:rFonts w:ascii="Times New Roman" w:hAnsi="Times New Roman"/>
          <w:sz w:val="24"/>
          <w:szCs w:val="24"/>
          <w:lang w:val="id-ID"/>
        </w:rPr>
        <w:t xml:space="preserve">Dari </w:t>
      </w:r>
      <w:r w:rsidRPr="00AE03DD">
        <w:rPr>
          <w:rFonts w:ascii="Times New Roman" w:hAnsi="Times New Roman"/>
          <w:sz w:val="24"/>
          <w:szCs w:val="24"/>
        </w:rPr>
        <w:t xml:space="preserve"> 9 spesies FMA yang sudah teridentifikasi dengan ulangan sebanyak 5 ulangan dari setiap spesies. Perlakuan spesies FMA pada spora majemuk adalah;</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w:t>
      </w:r>
      <w:r w:rsidRPr="00AE03DD">
        <w:rPr>
          <w:rFonts w:ascii="Times New Roman" w:hAnsi="Times New Roman"/>
          <w:b/>
          <w:sz w:val="24"/>
          <w:szCs w:val="24"/>
        </w:rPr>
        <w:t xml:space="preserve"> </w:t>
      </w:r>
      <w:r w:rsidRPr="00AE03DD">
        <w:rPr>
          <w:rFonts w:ascii="Times New Roman" w:hAnsi="Times New Roman"/>
          <w:sz w:val="24"/>
          <w:szCs w:val="24"/>
        </w:rPr>
        <w:t xml:space="preserve">A. spinosa WV 861 A, </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 xml:space="preserve">►A. scrobiculata BR984, </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►A. tuberculata VZ 103 E,</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 G. claroideum SC 186,</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 xml:space="preserve">► G. etunicatum NE 108 A, </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 xml:space="preserve">►G. fistulosum DN 987,  </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 xml:space="preserve">►G. luteum SA 112, </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►G. versiforme IT 104,</w:t>
      </w:r>
    </w:p>
    <w:p w:rsidR="003A44EB" w:rsidRPr="00AE03DD" w:rsidRDefault="003A44EB" w:rsidP="003A44EB">
      <w:pPr>
        <w:spacing w:after="120" w:line="240" w:lineRule="auto"/>
        <w:ind w:firstLine="720"/>
        <w:jc w:val="both"/>
        <w:rPr>
          <w:rFonts w:ascii="Times New Roman" w:hAnsi="Times New Roman"/>
          <w:sz w:val="24"/>
          <w:szCs w:val="24"/>
        </w:rPr>
      </w:pPr>
      <w:proofErr w:type="gramStart"/>
      <w:r w:rsidRPr="00AE03DD">
        <w:rPr>
          <w:rFonts w:ascii="Times New Roman" w:hAnsi="Times New Roman"/>
          <w:sz w:val="24"/>
          <w:szCs w:val="24"/>
        </w:rPr>
        <w:t>► Gi.</w:t>
      </w:r>
      <w:proofErr w:type="gramEnd"/>
      <w:r w:rsidRPr="00AE03DD">
        <w:rPr>
          <w:rFonts w:ascii="Times New Roman" w:hAnsi="Times New Roman"/>
          <w:sz w:val="24"/>
          <w:szCs w:val="24"/>
        </w:rPr>
        <w:t xml:space="preserve"> Sp</w:t>
      </w:r>
    </w:p>
    <w:p w:rsidR="003A44EB" w:rsidRPr="00AE03DD" w:rsidRDefault="003A44EB" w:rsidP="003A44EB">
      <w:pPr>
        <w:spacing w:after="120" w:line="240" w:lineRule="auto"/>
        <w:ind w:firstLine="72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03DD">
        <w:rPr>
          <w:rFonts w:ascii="Times New Roman" w:hAnsi="Times New Roman"/>
          <w:sz w:val="24"/>
          <w:szCs w:val="24"/>
        </w:rPr>
        <w:t>Sedangkan perlakuan pada spesies FMA spora tunggal yang dominan yaitu;</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►A. tuberculata VZ 103 E,</w:t>
      </w:r>
    </w:p>
    <w:p w:rsidR="003A44EB" w:rsidRPr="00AE03DD" w:rsidRDefault="003A44EB" w:rsidP="003A44EB">
      <w:pPr>
        <w:spacing w:after="120" w:line="240" w:lineRule="auto"/>
        <w:ind w:firstLine="720"/>
        <w:jc w:val="both"/>
        <w:rPr>
          <w:rFonts w:ascii="Times New Roman" w:hAnsi="Times New Roman"/>
          <w:sz w:val="24"/>
          <w:szCs w:val="24"/>
        </w:rPr>
      </w:pPr>
      <w:r w:rsidRPr="00AE03DD">
        <w:rPr>
          <w:rFonts w:ascii="Times New Roman" w:hAnsi="Times New Roman"/>
          <w:sz w:val="24"/>
          <w:szCs w:val="24"/>
        </w:rPr>
        <w:t xml:space="preserve">► G. etunicatum NE 108 A, </w:t>
      </w:r>
    </w:p>
    <w:p w:rsidR="003A44EB" w:rsidRDefault="003A44EB" w:rsidP="003A44EB">
      <w:pPr>
        <w:spacing w:after="120" w:line="240" w:lineRule="auto"/>
        <w:ind w:firstLine="720"/>
        <w:jc w:val="both"/>
        <w:rPr>
          <w:rFonts w:ascii="Times New Roman" w:hAnsi="Times New Roman"/>
          <w:sz w:val="24"/>
          <w:szCs w:val="24"/>
          <w:lang w:val="id-ID"/>
        </w:rPr>
      </w:pPr>
      <w:r w:rsidRPr="00AE03DD">
        <w:rPr>
          <w:rFonts w:ascii="Times New Roman" w:hAnsi="Times New Roman"/>
          <w:sz w:val="24"/>
          <w:szCs w:val="24"/>
        </w:rPr>
        <w:t>►G. luteum SA 112,</w:t>
      </w:r>
    </w:p>
    <w:p w:rsidR="003A44EB" w:rsidRPr="003A44EB" w:rsidRDefault="003A44EB" w:rsidP="005E24CB">
      <w:pPr>
        <w:spacing w:after="12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 Pada percobaan aplikasi FMA spora tunggal dan multi spora </w:t>
      </w:r>
      <w:r w:rsidR="005E24CB">
        <w:rPr>
          <w:rFonts w:ascii="Times New Roman" w:hAnsi="Times New Roman"/>
          <w:sz w:val="24"/>
          <w:szCs w:val="24"/>
          <w:lang w:val="id-ID"/>
        </w:rPr>
        <w:t xml:space="preserve">di rumah kaca </w:t>
      </w:r>
      <w:r>
        <w:rPr>
          <w:rFonts w:ascii="Times New Roman" w:hAnsi="Times New Roman"/>
          <w:sz w:val="24"/>
          <w:szCs w:val="24"/>
          <w:lang w:val="id-ID"/>
        </w:rPr>
        <w:t xml:space="preserve">dilakukan </w:t>
      </w:r>
      <w:r w:rsidR="005E24CB">
        <w:rPr>
          <w:rFonts w:ascii="Times New Roman" w:hAnsi="Times New Roman"/>
          <w:sz w:val="24"/>
          <w:szCs w:val="24"/>
          <w:lang w:val="id-ID"/>
        </w:rPr>
        <w:t xml:space="preserve">dengan dosis 20 g FMA dan 40 gr FMA serta non FMA pada tanaman jagung, gaharu dan kakao </w:t>
      </w:r>
    </w:p>
    <w:p w:rsidR="003A44EB" w:rsidRPr="00AE03DD" w:rsidRDefault="005E24CB" w:rsidP="005E24CB">
      <w:pPr>
        <w:spacing w:after="120" w:line="360" w:lineRule="auto"/>
        <w:jc w:val="both"/>
        <w:rPr>
          <w:rFonts w:ascii="Times New Roman" w:hAnsi="Times New Roman"/>
          <w:sz w:val="24"/>
          <w:szCs w:val="24"/>
        </w:rPr>
      </w:pPr>
      <w:r>
        <w:rPr>
          <w:rFonts w:ascii="Times New Roman" w:hAnsi="Times New Roman"/>
          <w:sz w:val="24"/>
          <w:szCs w:val="24"/>
          <w:lang w:val="id-ID"/>
        </w:rPr>
        <w:t xml:space="preserve">Untuk </w:t>
      </w:r>
      <w:r w:rsidR="003A44EB" w:rsidRPr="00AE03DD">
        <w:rPr>
          <w:rFonts w:ascii="Times New Roman" w:hAnsi="Times New Roman"/>
          <w:sz w:val="24"/>
          <w:szCs w:val="24"/>
        </w:rPr>
        <w:t xml:space="preserve">benih jagung terlebih dahulu direndam dalam larutan chlorox 5% selama 5 menit sebagai upaya sterilisasi permukaan. </w:t>
      </w:r>
      <w:proofErr w:type="gramStart"/>
      <w:r w:rsidR="003A44EB" w:rsidRPr="00AE03DD">
        <w:rPr>
          <w:rFonts w:ascii="Times New Roman" w:hAnsi="Times New Roman"/>
          <w:sz w:val="24"/>
          <w:szCs w:val="24"/>
        </w:rPr>
        <w:t>Setelah itu dapat langsung dilakukan penanaman.</w:t>
      </w:r>
      <w:proofErr w:type="gramEnd"/>
      <w:r w:rsidR="003A44EB" w:rsidRPr="00AE03DD">
        <w:rPr>
          <w:rFonts w:ascii="Times New Roman" w:hAnsi="Times New Roman"/>
          <w:sz w:val="24"/>
          <w:szCs w:val="24"/>
        </w:rPr>
        <w:t xml:space="preserve"> </w:t>
      </w:r>
    </w:p>
    <w:p w:rsidR="003A44EB" w:rsidRPr="00AE03DD" w:rsidRDefault="003A44EB" w:rsidP="003A44EB">
      <w:pPr>
        <w:spacing w:after="120" w:line="360" w:lineRule="auto"/>
        <w:ind w:firstLine="720"/>
        <w:jc w:val="both"/>
        <w:rPr>
          <w:rFonts w:ascii="Times New Roman" w:hAnsi="Times New Roman"/>
          <w:sz w:val="24"/>
          <w:szCs w:val="24"/>
        </w:rPr>
      </w:pPr>
      <w:r w:rsidRPr="00AE03DD">
        <w:rPr>
          <w:rFonts w:ascii="Times New Roman" w:hAnsi="Times New Roman"/>
          <w:sz w:val="24"/>
          <w:szCs w:val="24"/>
        </w:rPr>
        <w:t xml:space="preserve">Pemeliharaan </w:t>
      </w:r>
      <w:proofErr w:type="gramStart"/>
      <w:r w:rsidRPr="00AE03DD">
        <w:rPr>
          <w:rFonts w:ascii="Times New Roman" w:hAnsi="Times New Roman"/>
          <w:sz w:val="24"/>
          <w:szCs w:val="24"/>
        </w:rPr>
        <w:t>kultur</w:t>
      </w:r>
      <w:proofErr w:type="gramEnd"/>
      <w:r w:rsidRPr="00AE03DD">
        <w:rPr>
          <w:rFonts w:ascii="Times New Roman" w:hAnsi="Times New Roman"/>
          <w:sz w:val="24"/>
          <w:szCs w:val="24"/>
        </w:rPr>
        <w:t xml:space="preserve"> meliputi penyiraman, pemberian hara dan pengendalian hama secara manual. </w:t>
      </w:r>
      <w:proofErr w:type="gramStart"/>
      <w:r w:rsidRPr="00AE03DD">
        <w:rPr>
          <w:rFonts w:ascii="Times New Roman" w:hAnsi="Times New Roman"/>
          <w:sz w:val="24"/>
          <w:szCs w:val="24"/>
        </w:rPr>
        <w:t>Larutan hara yang digunakan adalah Gandasil 1 g/l aquades.</w:t>
      </w:r>
      <w:proofErr w:type="gramEnd"/>
      <w:r w:rsidRPr="00AE03DD">
        <w:rPr>
          <w:rFonts w:ascii="Times New Roman" w:hAnsi="Times New Roman"/>
          <w:sz w:val="24"/>
          <w:szCs w:val="24"/>
        </w:rPr>
        <w:t xml:space="preserve"> Pemberian larutan hara dilakuan setiap minggu sebanyak 20 ml tiap pot </w:t>
      </w:r>
      <w:proofErr w:type="gramStart"/>
      <w:r w:rsidRPr="00AE03DD">
        <w:rPr>
          <w:rFonts w:ascii="Times New Roman" w:hAnsi="Times New Roman"/>
          <w:sz w:val="24"/>
          <w:szCs w:val="24"/>
        </w:rPr>
        <w:t>kultur</w:t>
      </w:r>
      <w:proofErr w:type="gramEnd"/>
      <w:r w:rsidRPr="00AE03DD">
        <w:rPr>
          <w:rFonts w:ascii="Times New Roman" w:hAnsi="Times New Roman"/>
          <w:sz w:val="24"/>
          <w:szCs w:val="24"/>
        </w:rPr>
        <w:t xml:space="preserve">. </w:t>
      </w:r>
    </w:p>
    <w:p w:rsidR="003A44EB" w:rsidRDefault="003A44EB" w:rsidP="003A44EB">
      <w:pPr>
        <w:spacing w:after="120" w:line="360" w:lineRule="auto"/>
        <w:ind w:firstLine="720"/>
        <w:jc w:val="both"/>
        <w:rPr>
          <w:rFonts w:ascii="Times New Roman" w:hAnsi="Times New Roman"/>
          <w:sz w:val="24"/>
          <w:szCs w:val="24"/>
          <w:lang w:val="id-ID"/>
        </w:rPr>
      </w:pPr>
      <w:r w:rsidRPr="00AE03DD">
        <w:rPr>
          <w:rFonts w:ascii="Times New Roman" w:hAnsi="Times New Roman"/>
          <w:sz w:val="24"/>
          <w:szCs w:val="24"/>
        </w:rPr>
        <w:t xml:space="preserve">Pemanenan dilakukan setelah pembentukan spora-spora baru cukup baik yang diketahui dengan melakukan pengecekan </w:t>
      </w:r>
      <w:proofErr w:type="gramStart"/>
      <w:r w:rsidRPr="00AE03DD">
        <w:rPr>
          <w:rFonts w:ascii="Times New Roman" w:hAnsi="Times New Roman"/>
          <w:sz w:val="24"/>
          <w:szCs w:val="24"/>
        </w:rPr>
        <w:t>kultur</w:t>
      </w:r>
      <w:proofErr w:type="gramEnd"/>
      <w:r w:rsidRPr="00AE03DD">
        <w:rPr>
          <w:rFonts w:ascii="Times New Roman" w:hAnsi="Times New Roman"/>
          <w:sz w:val="24"/>
          <w:szCs w:val="24"/>
        </w:rPr>
        <w:t xml:space="preserve"> setiap satu bulan. Selanjutnya spora-spora yang diperoleh dari </w:t>
      </w:r>
      <w:proofErr w:type="gramStart"/>
      <w:r w:rsidRPr="00AE03DD">
        <w:rPr>
          <w:rFonts w:ascii="Times New Roman" w:hAnsi="Times New Roman"/>
          <w:sz w:val="24"/>
          <w:szCs w:val="24"/>
        </w:rPr>
        <w:t>kultur</w:t>
      </w:r>
      <w:proofErr w:type="gramEnd"/>
      <w:r w:rsidRPr="00AE03DD">
        <w:rPr>
          <w:rFonts w:ascii="Times New Roman" w:hAnsi="Times New Roman"/>
          <w:sz w:val="24"/>
          <w:szCs w:val="24"/>
        </w:rPr>
        <w:t xml:space="preserve"> ini digunakan untuk kegiatan berikutnya, yaitu pembuatan kultur spora tunggal dan majemuk.</w:t>
      </w:r>
    </w:p>
    <w:p w:rsidR="005E24CB" w:rsidRDefault="005E24CB" w:rsidP="005E24CB">
      <w:pPr>
        <w:spacing w:after="120" w:line="360" w:lineRule="auto"/>
        <w:jc w:val="both"/>
        <w:rPr>
          <w:rFonts w:ascii="Times New Roman" w:hAnsi="Times New Roman"/>
          <w:b/>
          <w:sz w:val="24"/>
          <w:szCs w:val="24"/>
        </w:rPr>
      </w:pPr>
      <w:r>
        <w:rPr>
          <w:rFonts w:ascii="Times New Roman" w:hAnsi="Times New Roman"/>
          <w:b/>
          <w:sz w:val="24"/>
          <w:szCs w:val="24"/>
          <w:lang w:val="id-ID"/>
        </w:rPr>
        <w:t xml:space="preserve">2.2. </w:t>
      </w:r>
      <w:r>
        <w:rPr>
          <w:rFonts w:ascii="Times New Roman" w:hAnsi="Times New Roman"/>
          <w:b/>
          <w:sz w:val="24"/>
          <w:szCs w:val="24"/>
        </w:rPr>
        <w:t>Formulasi dan Perbanyakan I</w:t>
      </w:r>
      <w:r w:rsidRPr="002826BA">
        <w:rPr>
          <w:rFonts w:ascii="Times New Roman" w:hAnsi="Times New Roman"/>
          <w:b/>
          <w:sz w:val="24"/>
          <w:szCs w:val="24"/>
        </w:rPr>
        <w:t>nokulum FMA</w:t>
      </w:r>
      <w:r>
        <w:rPr>
          <w:rFonts w:ascii="Times New Roman" w:hAnsi="Times New Roman"/>
          <w:b/>
          <w:sz w:val="24"/>
          <w:szCs w:val="24"/>
        </w:rPr>
        <w:t xml:space="preserve"> di Rumah K</w:t>
      </w:r>
      <w:r w:rsidRPr="002826BA">
        <w:rPr>
          <w:rFonts w:ascii="Times New Roman" w:hAnsi="Times New Roman"/>
          <w:b/>
          <w:sz w:val="24"/>
          <w:szCs w:val="24"/>
        </w:rPr>
        <w:t>aca</w:t>
      </w:r>
    </w:p>
    <w:p w:rsidR="005E24CB" w:rsidRDefault="005E24CB" w:rsidP="005E24CB">
      <w:pPr>
        <w:spacing w:after="120" w:line="360" w:lineRule="auto"/>
        <w:jc w:val="both"/>
        <w:rPr>
          <w:rFonts w:ascii="Times New Roman" w:hAnsi="Times New Roman"/>
          <w:sz w:val="24"/>
          <w:szCs w:val="24"/>
        </w:rPr>
      </w:pPr>
      <w:r>
        <w:rPr>
          <w:rFonts w:ascii="Times New Roman" w:hAnsi="Times New Roman"/>
          <w:b/>
          <w:sz w:val="24"/>
          <w:szCs w:val="24"/>
        </w:rPr>
        <w:tab/>
      </w:r>
      <w:proofErr w:type="gramStart"/>
      <w:r>
        <w:rPr>
          <w:rFonts w:ascii="Times New Roman" w:hAnsi="Times New Roman"/>
          <w:sz w:val="24"/>
          <w:szCs w:val="24"/>
        </w:rPr>
        <w:t>Kultur spora tunggal dan majemuk yang telah menghasilkan spora cukup baik langsung disubkulturkan untuk memperbanyak jumlah spora yang terbentuk.</w:t>
      </w:r>
      <w:proofErr w:type="gramEnd"/>
      <w:r>
        <w:rPr>
          <w:rFonts w:ascii="Times New Roman" w:hAnsi="Times New Roman"/>
          <w:sz w:val="24"/>
          <w:szCs w:val="24"/>
        </w:rPr>
        <w:t xml:space="preserve"> </w:t>
      </w:r>
      <w:proofErr w:type="gramStart"/>
      <w:r>
        <w:rPr>
          <w:rFonts w:ascii="Times New Roman" w:hAnsi="Times New Roman"/>
          <w:sz w:val="24"/>
          <w:szCs w:val="24"/>
        </w:rPr>
        <w:t>Teknik subkultur dilakukan dengan system subkultur terbuka.</w:t>
      </w:r>
      <w:proofErr w:type="gramEnd"/>
      <w:r>
        <w:rPr>
          <w:rFonts w:ascii="Times New Roman" w:hAnsi="Times New Roman"/>
          <w:sz w:val="24"/>
          <w:szCs w:val="24"/>
        </w:rPr>
        <w:t xml:space="preserve"> Tahapan selengkapnya adalah sebagai berikut; </w:t>
      </w:r>
    </w:p>
    <w:p w:rsidR="005E24CB" w:rsidRDefault="005E24CB" w:rsidP="005E24CB">
      <w:pPr>
        <w:pStyle w:val="ListParagraph"/>
        <w:numPr>
          <w:ilvl w:val="0"/>
          <w:numId w:val="46"/>
        </w:numPr>
        <w:spacing w:after="120" w:line="360" w:lineRule="auto"/>
        <w:jc w:val="both"/>
        <w:rPr>
          <w:rFonts w:ascii="Times New Roman" w:hAnsi="Times New Roman"/>
          <w:sz w:val="24"/>
          <w:szCs w:val="24"/>
        </w:rPr>
      </w:pPr>
      <w:r>
        <w:rPr>
          <w:rFonts w:ascii="Times New Roman" w:hAnsi="Times New Roman"/>
          <w:sz w:val="24"/>
          <w:szCs w:val="24"/>
        </w:rPr>
        <w:t xml:space="preserve">Tabung reaksi dari </w:t>
      </w:r>
      <w:proofErr w:type="gramStart"/>
      <w:r>
        <w:rPr>
          <w:rFonts w:ascii="Times New Roman" w:hAnsi="Times New Roman"/>
          <w:sz w:val="24"/>
          <w:szCs w:val="24"/>
        </w:rPr>
        <w:t>kultur</w:t>
      </w:r>
      <w:proofErr w:type="gramEnd"/>
      <w:r>
        <w:rPr>
          <w:rFonts w:ascii="Times New Roman" w:hAnsi="Times New Roman"/>
          <w:sz w:val="24"/>
          <w:szCs w:val="24"/>
        </w:rPr>
        <w:t xml:space="preserve"> spora tunggal dan majemuk dibongkar secara hati-hati untuk mengurangi kerusakan hifa-hifa FMA. Kemudian seluruh media </w:t>
      </w:r>
      <w:proofErr w:type="gramStart"/>
      <w:r>
        <w:rPr>
          <w:rFonts w:ascii="Times New Roman" w:hAnsi="Times New Roman"/>
          <w:sz w:val="24"/>
          <w:szCs w:val="24"/>
        </w:rPr>
        <w:t>kultur</w:t>
      </w:r>
      <w:proofErr w:type="gramEnd"/>
      <w:r>
        <w:rPr>
          <w:rFonts w:ascii="Times New Roman" w:hAnsi="Times New Roman"/>
          <w:sz w:val="24"/>
          <w:szCs w:val="24"/>
        </w:rPr>
        <w:t xml:space="preserve"> berisikan (spora, potongan hifa dan potongan akar terkolonisasi) dimasukan dalam pot kultur.</w:t>
      </w:r>
    </w:p>
    <w:p w:rsidR="005E24CB" w:rsidRDefault="005E24CB" w:rsidP="005E24CB">
      <w:pPr>
        <w:pStyle w:val="ListParagraph"/>
        <w:numPr>
          <w:ilvl w:val="0"/>
          <w:numId w:val="46"/>
        </w:numPr>
        <w:spacing w:after="120" w:line="360" w:lineRule="auto"/>
        <w:jc w:val="both"/>
        <w:rPr>
          <w:rFonts w:ascii="Times New Roman" w:hAnsi="Times New Roman"/>
          <w:sz w:val="24"/>
          <w:szCs w:val="24"/>
        </w:rPr>
      </w:pPr>
      <w:r>
        <w:rPr>
          <w:rFonts w:ascii="Times New Roman" w:hAnsi="Times New Roman"/>
          <w:sz w:val="24"/>
          <w:szCs w:val="24"/>
        </w:rPr>
        <w:t xml:space="preserve">Pot </w:t>
      </w:r>
      <w:proofErr w:type="gramStart"/>
      <w:r>
        <w:rPr>
          <w:rFonts w:ascii="Times New Roman" w:hAnsi="Times New Roman"/>
          <w:sz w:val="24"/>
          <w:szCs w:val="24"/>
        </w:rPr>
        <w:t>kultur</w:t>
      </w:r>
      <w:proofErr w:type="gramEnd"/>
      <w:r>
        <w:rPr>
          <w:rFonts w:ascii="Times New Roman" w:hAnsi="Times New Roman"/>
          <w:sz w:val="24"/>
          <w:szCs w:val="24"/>
        </w:rPr>
        <w:t xml:space="preserve"> yang telah diisi pasir steril (</w:t>
      </w:r>
      <w:r>
        <w:rPr>
          <w:rFonts w:ascii="Times New Roman" w:hAnsi="Times New Roman" w:cs="Times New Roman"/>
          <w:sz w:val="24"/>
          <w:szCs w:val="24"/>
        </w:rPr>
        <w:t>±</w:t>
      </w:r>
      <w:r>
        <w:rPr>
          <w:rFonts w:ascii="Times New Roman" w:hAnsi="Times New Roman"/>
          <w:sz w:val="24"/>
          <w:szCs w:val="24"/>
        </w:rPr>
        <w:t xml:space="preserve"> 3 kg) dibuat lubang tanam diisi dengan inokulan yang telah disiapkan. </w:t>
      </w:r>
    </w:p>
    <w:p w:rsidR="005E24CB" w:rsidRDefault="005E24CB" w:rsidP="005E24CB">
      <w:pPr>
        <w:pStyle w:val="ListParagraph"/>
        <w:numPr>
          <w:ilvl w:val="0"/>
          <w:numId w:val="46"/>
        </w:numPr>
        <w:spacing w:after="120" w:line="360" w:lineRule="auto"/>
        <w:jc w:val="both"/>
        <w:rPr>
          <w:rFonts w:ascii="Times New Roman" w:hAnsi="Times New Roman"/>
          <w:sz w:val="24"/>
          <w:szCs w:val="24"/>
        </w:rPr>
      </w:pPr>
      <w:r>
        <w:rPr>
          <w:rFonts w:ascii="Times New Roman" w:hAnsi="Times New Roman"/>
          <w:sz w:val="24"/>
          <w:szCs w:val="24"/>
        </w:rPr>
        <w:t xml:space="preserve">Kemudian dilakukan penanaman jagung dan pada setiap pot </w:t>
      </w:r>
      <w:proofErr w:type="gramStart"/>
      <w:r>
        <w:rPr>
          <w:rFonts w:ascii="Times New Roman" w:hAnsi="Times New Roman"/>
          <w:sz w:val="24"/>
          <w:szCs w:val="24"/>
        </w:rPr>
        <w:t>kultur</w:t>
      </w:r>
      <w:proofErr w:type="gramEnd"/>
      <w:r>
        <w:rPr>
          <w:rFonts w:ascii="Times New Roman" w:hAnsi="Times New Roman"/>
          <w:sz w:val="24"/>
          <w:szCs w:val="24"/>
        </w:rPr>
        <w:t xml:space="preserve"> dilengkapi dengan label yang berisikan data tentang tanggal pembuatan kultur, nomor kultur dan tipe spora yang dikulturkan.</w:t>
      </w:r>
    </w:p>
    <w:p w:rsidR="005E24CB" w:rsidRDefault="005E24CB" w:rsidP="005E24CB">
      <w:pPr>
        <w:spacing w:after="120" w:line="360" w:lineRule="auto"/>
        <w:jc w:val="both"/>
        <w:rPr>
          <w:rFonts w:ascii="Times New Roman" w:hAnsi="Times New Roman"/>
          <w:sz w:val="24"/>
          <w:szCs w:val="24"/>
        </w:rPr>
      </w:pPr>
    </w:p>
    <w:p w:rsidR="005E24CB" w:rsidRDefault="005E24CB" w:rsidP="005E24CB">
      <w:pPr>
        <w:spacing w:after="120" w:line="360" w:lineRule="auto"/>
        <w:ind w:left="7920"/>
        <w:jc w:val="both"/>
        <w:rPr>
          <w:rFonts w:ascii="Times New Roman" w:hAnsi="Times New Roman"/>
          <w:sz w:val="24"/>
          <w:szCs w:val="24"/>
        </w:rPr>
      </w:pPr>
      <w:r>
        <w:rPr>
          <w:rFonts w:ascii="Times New Roman" w:hAnsi="Times New Roman"/>
          <w:sz w:val="24"/>
          <w:szCs w:val="24"/>
        </w:rPr>
        <w:lastRenderedPageBreak/>
        <w:t xml:space="preserve">                  10</w:t>
      </w:r>
    </w:p>
    <w:p w:rsidR="005E24CB" w:rsidRDefault="005E24CB" w:rsidP="005E24CB">
      <w:pPr>
        <w:spacing w:after="120" w:line="360" w:lineRule="auto"/>
        <w:jc w:val="both"/>
        <w:rPr>
          <w:rFonts w:ascii="Times New Roman" w:hAnsi="Times New Roman"/>
          <w:sz w:val="24"/>
          <w:szCs w:val="24"/>
        </w:rPr>
      </w:pPr>
      <w:proofErr w:type="gramStart"/>
      <w:r>
        <w:rPr>
          <w:rFonts w:ascii="Times New Roman" w:hAnsi="Times New Roman"/>
          <w:sz w:val="24"/>
          <w:szCs w:val="24"/>
        </w:rPr>
        <w:t>Kultur ini dipelihara di rumah kaca dan selama kegiatan pemeliharaan dilakukan penyiraman dan pemberian larutan hara Gandasil D dosis 1 gr/l.</w:t>
      </w:r>
      <w:proofErr w:type="gramEnd"/>
    </w:p>
    <w:p w:rsidR="005E24CB" w:rsidRDefault="005E24CB" w:rsidP="005E24CB">
      <w:pPr>
        <w:spacing w:after="120" w:line="360" w:lineRule="auto"/>
        <w:ind w:firstLine="360"/>
        <w:jc w:val="both"/>
        <w:rPr>
          <w:rFonts w:ascii="Times New Roman" w:hAnsi="Times New Roman"/>
          <w:sz w:val="24"/>
          <w:szCs w:val="24"/>
          <w:lang w:val="id-ID"/>
        </w:rPr>
      </w:pPr>
      <w:r>
        <w:rPr>
          <w:rFonts w:ascii="Times New Roman" w:hAnsi="Times New Roman"/>
          <w:sz w:val="24"/>
          <w:szCs w:val="24"/>
        </w:rPr>
        <w:t xml:space="preserve">Setelah perkembangan </w:t>
      </w:r>
      <w:proofErr w:type="gramStart"/>
      <w:r>
        <w:rPr>
          <w:rFonts w:ascii="Times New Roman" w:hAnsi="Times New Roman"/>
          <w:sz w:val="24"/>
          <w:szCs w:val="24"/>
        </w:rPr>
        <w:t>kultur</w:t>
      </w:r>
      <w:proofErr w:type="gramEnd"/>
      <w:r>
        <w:rPr>
          <w:rFonts w:ascii="Times New Roman" w:hAnsi="Times New Roman"/>
          <w:sz w:val="24"/>
          <w:szCs w:val="24"/>
        </w:rPr>
        <w:t xml:space="preserve"> cukup baik dilakukan pengeringan kultur dengan tidak melakukan penyiraman untuk merangsang pembentukan spora yang lebih banyak. </w:t>
      </w:r>
      <w:proofErr w:type="gramStart"/>
      <w:r>
        <w:rPr>
          <w:rFonts w:ascii="Times New Roman" w:hAnsi="Times New Roman"/>
          <w:sz w:val="24"/>
          <w:szCs w:val="24"/>
        </w:rPr>
        <w:t>Seminggu kemudian tanaman bisa dipanen dengan memotong 2-3 cm diatas permukaan media.</w:t>
      </w:r>
      <w:proofErr w:type="gramEnd"/>
      <w:r>
        <w:rPr>
          <w:rFonts w:ascii="Times New Roman" w:hAnsi="Times New Roman"/>
          <w:sz w:val="24"/>
          <w:szCs w:val="24"/>
        </w:rPr>
        <w:t xml:space="preserve"> </w:t>
      </w:r>
      <w:proofErr w:type="gramStart"/>
      <w:r>
        <w:rPr>
          <w:rFonts w:ascii="Times New Roman" w:hAnsi="Times New Roman"/>
          <w:sz w:val="24"/>
          <w:szCs w:val="24"/>
        </w:rPr>
        <w:t>Bahan ini digunakan sebagai Inokulan FMA bagi tanaman di lapangan.</w:t>
      </w:r>
      <w:proofErr w:type="gramEnd"/>
    </w:p>
    <w:p w:rsidR="002139D9" w:rsidRDefault="002139D9" w:rsidP="002139D9">
      <w:pPr>
        <w:spacing w:after="120" w:line="360" w:lineRule="auto"/>
        <w:jc w:val="both"/>
        <w:rPr>
          <w:rFonts w:ascii="Times New Roman" w:hAnsi="Times New Roman"/>
          <w:b/>
          <w:sz w:val="24"/>
          <w:szCs w:val="24"/>
        </w:rPr>
      </w:pPr>
      <w:r w:rsidRPr="00DA3F60">
        <w:rPr>
          <w:rFonts w:ascii="Times New Roman" w:hAnsi="Times New Roman"/>
          <w:b/>
          <w:sz w:val="24"/>
          <w:szCs w:val="24"/>
        </w:rPr>
        <w:t>2.3. Sosialisasi Pemanfaatan FMA di Lokasi lahan bekas tambang di Kota Sawahlunto</w:t>
      </w:r>
    </w:p>
    <w:p w:rsidR="002139D9" w:rsidRDefault="002139D9" w:rsidP="002139D9">
      <w:pPr>
        <w:spacing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Mensosialisasikan pemanfaatan inokulan FMA dan </w:t>
      </w:r>
      <w:proofErr w:type="gramStart"/>
      <w:r>
        <w:rPr>
          <w:rFonts w:ascii="Times New Roman" w:hAnsi="Times New Roman"/>
          <w:sz w:val="24"/>
          <w:szCs w:val="24"/>
        </w:rPr>
        <w:t>cara</w:t>
      </w:r>
      <w:proofErr w:type="gramEnd"/>
      <w:r>
        <w:rPr>
          <w:rFonts w:ascii="Times New Roman" w:hAnsi="Times New Roman"/>
          <w:sz w:val="24"/>
          <w:szCs w:val="24"/>
        </w:rPr>
        <w:t xml:space="preserve"> aplikasi inokulan FMA terhadap lahan bekas tambang sehingga masyarakat bisa membudidayakan lahan tersebut menjadi lahan pertanian dan dalam jangka panjang hasilnya dapat diterapkan guna menghijaukan lahan bekas tambang batu bara.</w:t>
      </w:r>
    </w:p>
    <w:p w:rsidR="002139D9" w:rsidRDefault="002139D9" w:rsidP="002139D9">
      <w:pPr>
        <w:spacing w:after="120" w:line="360" w:lineRule="auto"/>
        <w:ind w:left="567" w:hanging="567"/>
        <w:jc w:val="both"/>
        <w:rPr>
          <w:rFonts w:ascii="Times New Roman" w:hAnsi="Times New Roman"/>
          <w:b/>
          <w:sz w:val="24"/>
          <w:szCs w:val="24"/>
        </w:rPr>
      </w:pPr>
      <w:r w:rsidRPr="00847A96">
        <w:rPr>
          <w:rFonts w:ascii="Times New Roman" w:hAnsi="Times New Roman"/>
          <w:b/>
          <w:sz w:val="24"/>
          <w:szCs w:val="24"/>
        </w:rPr>
        <w:t xml:space="preserve">2.4. Aplikasi Inokulan FMA pada tanaman gaharu, jagung dan kakao di lahan bekas tambang batu </w:t>
      </w:r>
      <w:proofErr w:type="gramStart"/>
      <w:r w:rsidRPr="00847A96">
        <w:rPr>
          <w:rFonts w:ascii="Times New Roman" w:hAnsi="Times New Roman"/>
          <w:b/>
          <w:sz w:val="24"/>
          <w:szCs w:val="24"/>
        </w:rPr>
        <w:t>bara</w:t>
      </w:r>
      <w:proofErr w:type="gramEnd"/>
      <w:r w:rsidRPr="00847A96">
        <w:rPr>
          <w:rFonts w:ascii="Times New Roman" w:hAnsi="Times New Roman"/>
          <w:b/>
          <w:sz w:val="24"/>
          <w:szCs w:val="24"/>
        </w:rPr>
        <w:t xml:space="preserve"> di Kota sawahlunto</w:t>
      </w:r>
    </w:p>
    <w:p w:rsidR="002139D9" w:rsidRDefault="002139D9" w:rsidP="002139D9">
      <w:pPr>
        <w:spacing w:after="120" w:line="360" w:lineRule="auto"/>
        <w:ind w:firstLine="426"/>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Inokulan FMA yang telah dikembangkan di rumah kaca bisa langsung di aplikasikan pada tanaman gaharu, jagung dan kakao yang ada di lokasi lahan bekas tambang batu </w:t>
      </w:r>
      <w:proofErr w:type="gramStart"/>
      <w:r>
        <w:rPr>
          <w:rFonts w:ascii="Times New Roman" w:hAnsi="Times New Roman"/>
          <w:sz w:val="24"/>
          <w:szCs w:val="24"/>
        </w:rPr>
        <w:t>bara</w:t>
      </w:r>
      <w:proofErr w:type="gramEnd"/>
      <w:r>
        <w:rPr>
          <w:rFonts w:ascii="Times New Roman" w:hAnsi="Times New Roman"/>
          <w:sz w:val="24"/>
          <w:szCs w:val="24"/>
        </w:rPr>
        <w:t xml:space="preserve">. </w:t>
      </w:r>
      <w:proofErr w:type="gramStart"/>
      <w:r>
        <w:rPr>
          <w:rFonts w:ascii="Times New Roman" w:hAnsi="Times New Roman"/>
          <w:sz w:val="24"/>
          <w:szCs w:val="24"/>
        </w:rPr>
        <w:t>Pada tahap ini digunakan Rancangan perlakuan karena merupakan aplikasi inokulan FMA dengan berbagai dosis inokulan sebagai perlakuan pada bibit.</w:t>
      </w:r>
      <w:proofErr w:type="gramEnd"/>
    </w:p>
    <w:p w:rsidR="002139D9" w:rsidRDefault="002139D9" w:rsidP="002139D9">
      <w:pPr>
        <w:pStyle w:val="ListParagraph1"/>
        <w:spacing w:after="0" w:line="360" w:lineRule="auto"/>
        <w:ind w:left="426" w:hanging="426"/>
        <w:jc w:val="both"/>
        <w:rPr>
          <w:rFonts w:ascii="Times New Roman" w:hAnsi="Times New Roman"/>
          <w:b/>
          <w:sz w:val="24"/>
          <w:szCs w:val="24"/>
        </w:rPr>
      </w:pPr>
      <w:r>
        <w:rPr>
          <w:rFonts w:ascii="Times New Roman" w:hAnsi="Times New Roman"/>
          <w:b/>
          <w:sz w:val="24"/>
          <w:szCs w:val="24"/>
        </w:rPr>
        <w:t>2.5</w:t>
      </w:r>
      <w:r w:rsidRPr="00007082">
        <w:rPr>
          <w:rFonts w:ascii="Times New Roman" w:hAnsi="Times New Roman"/>
          <w:b/>
          <w:sz w:val="24"/>
          <w:szCs w:val="24"/>
        </w:rPr>
        <w:t xml:space="preserve"> Sistem penanaman tumpang sari dengan komoditas tanaman yang terinfeksi FMA di lahan bekas tambang batu </w:t>
      </w:r>
      <w:proofErr w:type="gramStart"/>
      <w:r w:rsidRPr="00007082">
        <w:rPr>
          <w:rFonts w:ascii="Times New Roman" w:hAnsi="Times New Roman"/>
          <w:b/>
          <w:sz w:val="24"/>
          <w:szCs w:val="24"/>
        </w:rPr>
        <w:t>bara</w:t>
      </w:r>
      <w:proofErr w:type="gramEnd"/>
      <w:r>
        <w:rPr>
          <w:rFonts w:ascii="Times New Roman" w:hAnsi="Times New Roman"/>
          <w:b/>
          <w:sz w:val="24"/>
          <w:szCs w:val="24"/>
        </w:rPr>
        <w:t>.</w:t>
      </w:r>
    </w:p>
    <w:p w:rsidR="002139D9" w:rsidRDefault="002139D9" w:rsidP="002139D9">
      <w:pPr>
        <w:pStyle w:val="ListParagraph1"/>
        <w:spacing w:after="0" w:line="360" w:lineRule="auto"/>
        <w:ind w:left="0"/>
        <w:jc w:val="both"/>
        <w:rPr>
          <w:rFonts w:ascii="Times New Roman" w:hAnsi="Times New Roman"/>
          <w:sz w:val="24"/>
          <w:szCs w:val="24"/>
        </w:rPr>
      </w:pPr>
      <w:r>
        <w:rPr>
          <w:rFonts w:ascii="Times New Roman" w:hAnsi="Times New Roman"/>
          <w:sz w:val="24"/>
          <w:szCs w:val="24"/>
        </w:rPr>
        <w:tab/>
        <w:t>Penanaman komoditas tanaman yang telah terinokulasi dengan FMA dengan pola tanam tumpang sari dilahan bekas tambang batu bara dapat tumbuh dan bnerkembang dengan baik, seperti penanaman jagung, sengon dan gaharu dapat meningkatkan nilai indek kesetaraan lahan dan meningkatkan kesuburan tanah bekas tambang batu bara sehingga nantinya dapat dilakukan reklamasi lahan dengan menggunakan pola tanam tumpang sari antara tanaman jagung, sengon dan gaharu yang telah disentuh dengan teknologi FMA (Satria, ,B,, 2004)</w:t>
      </w:r>
    </w:p>
    <w:p w:rsidR="002139D9" w:rsidRDefault="002139D9" w:rsidP="002139D9">
      <w:pPr>
        <w:pStyle w:val="ListParagraph1"/>
        <w:spacing w:after="0" w:line="360" w:lineRule="auto"/>
        <w:ind w:left="0"/>
        <w:jc w:val="both"/>
        <w:rPr>
          <w:rFonts w:ascii="Times New Roman" w:hAnsi="Times New Roman"/>
          <w:sz w:val="24"/>
          <w:szCs w:val="24"/>
        </w:rPr>
      </w:pPr>
    </w:p>
    <w:p w:rsidR="002139D9" w:rsidRDefault="00D3121A" w:rsidP="00893756">
      <w:pPr>
        <w:pStyle w:val="ListParagraph1"/>
        <w:spacing w:after="0" w:line="360" w:lineRule="auto"/>
        <w:ind w:left="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2139D9" w:rsidRDefault="002139D9" w:rsidP="002139D9">
      <w:pPr>
        <w:pStyle w:val="ListParagraph1"/>
        <w:spacing w:after="0" w:line="360" w:lineRule="auto"/>
        <w:ind w:left="0"/>
        <w:jc w:val="center"/>
        <w:rPr>
          <w:rFonts w:ascii="Times New Roman" w:hAnsi="Times New Roman"/>
          <w:b/>
          <w:sz w:val="24"/>
          <w:szCs w:val="24"/>
          <w:lang w:val="id-ID"/>
        </w:rPr>
      </w:pPr>
    </w:p>
    <w:p w:rsidR="00A02C51" w:rsidRPr="002139D9" w:rsidRDefault="005A339A" w:rsidP="002139D9">
      <w:pPr>
        <w:pStyle w:val="ListParagraph1"/>
        <w:spacing w:after="0" w:line="360" w:lineRule="auto"/>
        <w:ind w:left="0"/>
        <w:jc w:val="center"/>
        <w:rPr>
          <w:rFonts w:ascii="Times New Roman" w:hAnsi="Times New Roman"/>
          <w:sz w:val="24"/>
          <w:szCs w:val="24"/>
        </w:rPr>
      </w:pPr>
      <w:r>
        <w:rPr>
          <w:rFonts w:ascii="Times New Roman" w:hAnsi="Times New Roman"/>
          <w:b/>
          <w:sz w:val="24"/>
          <w:szCs w:val="24"/>
        </w:rPr>
        <w:lastRenderedPageBreak/>
        <w:t xml:space="preserve">III. </w:t>
      </w:r>
      <w:r w:rsidR="00A02C51">
        <w:rPr>
          <w:rFonts w:ascii="Times New Roman" w:hAnsi="Times New Roman"/>
          <w:b/>
          <w:sz w:val="24"/>
          <w:szCs w:val="24"/>
        </w:rPr>
        <w:t>METODE PENELITIAN</w:t>
      </w:r>
    </w:p>
    <w:p w:rsidR="00893756" w:rsidRPr="00893756" w:rsidRDefault="00893756" w:rsidP="00893756">
      <w:pPr>
        <w:pStyle w:val="ListParagraph1"/>
        <w:spacing w:after="0" w:line="360" w:lineRule="auto"/>
        <w:ind w:left="0"/>
        <w:rPr>
          <w:rFonts w:ascii="Times New Roman" w:hAnsi="Times New Roman"/>
          <w:sz w:val="24"/>
          <w:szCs w:val="24"/>
        </w:rPr>
      </w:pPr>
    </w:p>
    <w:p w:rsidR="002139D9" w:rsidRDefault="0016326E" w:rsidP="002139D9">
      <w:pPr>
        <w:pStyle w:val="ListParagraph1"/>
        <w:spacing w:after="0" w:line="360" w:lineRule="auto"/>
        <w:ind w:left="0"/>
        <w:jc w:val="both"/>
        <w:rPr>
          <w:rFonts w:ascii="Times New Roman" w:hAnsi="Times New Roman"/>
          <w:b/>
          <w:sz w:val="24"/>
          <w:szCs w:val="24"/>
        </w:rPr>
      </w:pPr>
      <w:r>
        <w:rPr>
          <w:rFonts w:ascii="Times New Roman" w:hAnsi="Times New Roman"/>
          <w:b/>
          <w:sz w:val="24"/>
          <w:szCs w:val="24"/>
        </w:rPr>
        <w:t>3</w:t>
      </w:r>
      <w:r w:rsidR="002139D9">
        <w:rPr>
          <w:rFonts w:ascii="Times New Roman" w:hAnsi="Times New Roman"/>
          <w:b/>
          <w:sz w:val="24"/>
          <w:szCs w:val="24"/>
          <w:lang w:val="id-ID"/>
        </w:rPr>
        <w:t xml:space="preserve">.1. </w:t>
      </w:r>
      <w:r w:rsidR="002139D9">
        <w:rPr>
          <w:rFonts w:ascii="Times New Roman" w:hAnsi="Times New Roman"/>
          <w:b/>
          <w:sz w:val="24"/>
          <w:szCs w:val="24"/>
        </w:rPr>
        <w:t>Tempat dan Waktu Penelitian</w:t>
      </w:r>
    </w:p>
    <w:p w:rsidR="002139D9" w:rsidRPr="008C0E52" w:rsidRDefault="002139D9" w:rsidP="002139D9">
      <w:pPr>
        <w:pStyle w:val="ListParagraph1"/>
        <w:spacing w:after="0" w:line="360" w:lineRule="auto"/>
        <w:ind w:left="0"/>
        <w:jc w:val="both"/>
        <w:rPr>
          <w:rFonts w:ascii="Times New Roman" w:hAnsi="Times New Roman"/>
          <w:b/>
          <w:sz w:val="24"/>
          <w:szCs w:val="24"/>
        </w:rPr>
      </w:pPr>
      <w:r>
        <w:rPr>
          <w:rFonts w:ascii="Times New Roman" w:hAnsi="Times New Roman"/>
          <w:b/>
          <w:sz w:val="24"/>
          <w:szCs w:val="24"/>
        </w:rPr>
        <w:tab/>
      </w:r>
      <w:r>
        <w:rPr>
          <w:rFonts w:ascii="Times New Roman" w:eastAsia="PMingLiU" w:hAnsi="Times New Roman"/>
          <w:color w:val="000000"/>
          <w:spacing w:val="-4"/>
          <w:sz w:val="24"/>
          <w:szCs w:val="24"/>
          <w:lang w:val="sv-SE" w:eastAsia="zh-TW"/>
        </w:rPr>
        <w:t>Pada penelitian T</w:t>
      </w:r>
      <w:r w:rsidRPr="008C0E52">
        <w:rPr>
          <w:rFonts w:ascii="Times New Roman" w:eastAsia="PMingLiU" w:hAnsi="Times New Roman"/>
          <w:color w:val="000000"/>
          <w:spacing w:val="-4"/>
          <w:sz w:val="24"/>
          <w:szCs w:val="24"/>
          <w:lang w:val="sv-SE" w:eastAsia="zh-TW"/>
        </w:rPr>
        <w:t xml:space="preserve">ahun pertama terdiri dari  </w:t>
      </w:r>
      <w:r>
        <w:rPr>
          <w:rFonts w:ascii="Times New Roman" w:eastAsia="PMingLiU" w:hAnsi="Times New Roman"/>
          <w:color w:val="000000"/>
          <w:spacing w:val="-4"/>
          <w:sz w:val="24"/>
          <w:szCs w:val="24"/>
          <w:lang w:val="sv-SE" w:eastAsia="zh-TW"/>
        </w:rPr>
        <w:t xml:space="preserve">2 (dua) </w:t>
      </w:r>
      <w:r w:rsidRPr="008C0E52">
        <w:rPr>
          <w:rFonts w:ascii="Times New Roman" w:eastAsia="PMingLiU" w:hAnsi="Times New Roman"/>
          <w:color w:val="000000"/>
          <w:spacing w:val="-4"/>
          <w:sz w:val="24"/>
          <w:szCs w:val="24"/>
          <w:lang w:val="sv-SE" w:eastAsia="zh-TW"/>
        </w:rPr>
        <w:t xml:space="preserve">tahap, tahap pertama  merupakan penelitian survey untuk mengidentifikasi  Fungi Mikoriza Arbuskula (FMA)  di lahan bekas tambang batu bara di kota Sawahlunto di empat titik lokasi, yaitu : utara, Selatan, Timur dan Barat.  Penelitian tahap kedua </w:t>
      </w:r>
      <w:r>
        <w:rPr>
          <w:rFonts w:ascii="Times New Roman" w:eastAsia="PMingLiU" w:hAnsi="Times New Roman"/>
          <w:color w:val="000000"/>
          <w:spacing w:val="-4"/>
          <w:sz w:val="24"/>
          <w:szCs w:val="24"/>
          <w:lang w:val="sv-SE" w:eastAsia="zh-TW"/>
        </w:rPr>
        <w:t>adalah identifikasi dan pengamatan spora FMA yang hasilnya telah didapat ada 9 spesies FMA (</w:t>
      </w:r>
      <w:r w:rsidRPr="00984E31">
        <w:rPr>
          <w:rFonts w:ascii="Times New Roman" w:hAnsi="Times New Roman"/>
          <w:b/>
          <w:sz w:val="24"/>
          <w:szCs w:val="24"/>
        </w:rPr>
        <w:t>A. spinosa WV 861 A, A. scrobiculata BR984,</w:t>
      </w:r>
      <w:r w:rsidRPr="00984E31">
        <w:rPr>
          <w:b/>
        </w:rPr>
        <w:t xml:space="preserve"> </w:t>
      </w:r>
      <w:r w:rsidRPr="00984E31">
        <w:rPr>
          <w:rFonts w:ascii="Times New Roman" w:hAnsi="Times New Roman"/>
          <w:b/>
          <w:sz w:val="24"/>
          <w:szCs w:val="24"/>
        </w:rPr>
        <w:t>A. tuberculata VZ 103 E, G. claroideum SC 186, G. etunicatum NE 108 A, G. fistulosum DN 987,  G. luteum SA 112, G. versiforme IT 104, Gi. Sp</w:t>
      </w:r>
      <w:r>
        <w:rPr>
          <w:rFonts w:ascii="Times New Roman" w:hAnsi="Times New Roman"/>
          <w:b/>
          <w:sz w:val="24"/>
          <w:szCs w:val="24"/>
        </w:rPr>
        <w:t>)</w:t>
      </w:r>
      <w:r>
        <w:rPr>
          <w:rFonts w:ascii="Times New Roman" w:eastAsia="PMingLiU" w:hAnsi="Times New Roman"/>
          <w:color w:val="000000"/>
          <w:spacing w:val="-4"/>
          <w:sz w:val="24"/>
          <w:szCs w:val="24"/>
          <w:lang w:val="sv-SE" w:eastAsia="zh-TW"/>
        </w:rPr>
        <w:t xml:space="preserve">  yang dilanjutkan dengan perbanyakan spora FMA yang dominan yaitu 3 spesies spora (</w:t>
      </w:r>
      <w:r w:rsidRPr="00984E31">
        <w:rPr>
          <w:rFonts w:ascii="Times New Roman" w:hAnsi="Times New Roman"/>
          <w:b/>
          <w:sz w:val="24"/>
          <w:szCs w:val="24"/>
        </w:rPr>
        <w:t>A. tuberculata VZ 103 EG. etunicatum NE 108 A,</w:t>
      </w:r>
      <w:r>
        <w:rPr>
          <w:rFonts w:ascii="Times New Roman" w:hAnsi="Times New Roman"/>
          <w:b/>
          <w:sz w:val="24"/>
          <w:szCs w:val="24"/>
        </w:rPr>
        <w:t xml:space="preserve"> </w:t>
      </w:r>
      <w:r>
        <w:rPr>
          <w:rFonts w:ascii="Times New Roman" w:hAnsi="Times New Roman"/>
          <w:sz w:val="24"/>
          <w:szCs w:val="24"/>
        </w:rPr>
        <w:t xml:space="preserve">dan </w:t>
      </w:r>
      <w:r w:rsidRPr="00984E31">
        <w:rPr>
          <w:rFonts w:ascii="Times New Roman" w:hAnsi="Times New Roman"/>
          <w:b/>
          <w:sz w:val="24"/>
          <w:szCs w:val="24"/>
        </w:rPr>
        <w:t xml:space="preserve"> G. luteum SA 112</w:t>
      </w:r>
      <w:r>
        <w:rPr>
          <w:rFonts w:ascii="Times New Roman" w:hAnsi="Times New Roman"/>
          <w:b/>
          <w:sz w:val="24"/>
          <w:szCs w:val="24"/>
        </w:rPr>
        <w:t>)</w:t>
      </w:r>
      <w:r>
        <w:rPr>
          <w:rFonts w:ascii="Times New Roman" w:eastAsia="PMingLiU" w:hAnsi="Times New Roman"/>
          <w:color w:val="000000"/>
          <w:spacing w:val="-4"/>
          <w:sz w:val="24"/>
          <w:szCs w:val="24"/>
          <w:lang w:val="sv-SE" w:eastAsia="zh-TW"/>
        </w:rPr>
        <w:t xml:space="preserve"> </w:t>
      </w:r>
      <w:r w:rsidRPr="008C0E52">
        <w:rPr>
          <w:rFonts w:ascii="Times New Roman" w:eastAsia="PMingLiU" w:hAnsi="Times New Roman"/>
          <w:color w:val="000000"/>
          <w:spacing w:val="-4"/>
          <w:sz w:val="24"/>
          <w:szCs w:val="24"/>
          <w:lang w:val="sv-SE" w:eastAsia="zh-TW"/>
        </w:rPr>
        <w:t xml:space="preserve">di </w:t>
      </w:r>
      <w:r>
        <w:rPr>
          <w:rFonts w:ascii="Times New Roman" w:eastAsia="PMingLiU" w:hAnsi="Times New Roman"/>
          <w:color w:val="000000"/>
          <w:spacing w:val="-4"/>
          <w:sz w:val="24"/>
          <w:szCs w:val="24"/>
          <w:lang w:val="sv-SE" w:eastAsia="zh-TW"/>
        </w:rPr>
        <w:t>Laboratorium dan R</w:t>
      </w:r>
      <w:r w:rsidRPr="008C0E52">
        <w:rPr>
          <w:rFonts w:ascii="Times New Roman" w:eastAsia="PMingLiU" w:hAnsi="Times New Roman"/>
          <w:color w:val="000000"/>
          <w:spacing w:val="-4"/>
          <w:sz w:val="24"/>
          <w:szCs w:val="24"/>
          <w:lang w:val="sv-SE" w:eastAsia="zh-TW"/>
        </w:rPr>
        <w:t xml:space="preserve">umah kaca Fakultas Pertanian Unand. </w:t>
      </w:r>
    </w:p>
    <w:p w:rsidR="002139D9" w:rsidRDefault="002139D9" w:rsidP="00CD534B">
      <w:pPr>
        <w:widowControl w:val="0"/>
        <w:spacing w:after="0" w:line="360" w:lineRule="auto"/>
        <w:ind w:firstLine="720"/>
        <w:jc w:val="both"/>
        <w:rPr>
          <w:rFonts w:ascii="Times New Roman" w:eastAsia="PMingLiU" w:hAnsi="Times New Roman"/>
          <w:color w:val="000000"/>
          <w:spacing w:val="-4"/>
          <w:sz w:val="24"/>
          <w:szCs w:val="24"/>
          <w:lang w:val="sv-SE" w:eastAsia="zh-TW"/>
        </w:rPr>
      </w:pPr>
      <w:r w:rsidRPr="008C0E52">
        <w:rPr>
          <w:rFonts w:ascii="Times New Roman" w:eastAsia="PMingLiU" w:hAnsi="Times New Roman"/>
          <w:color w:val="000000"/>
          <w:spacing w:val="-4"/>
          <w:sz w:val="24"/>
          <w:szCs w:val="24"/>
          <w:lang w:val="sv-SE" w:eastAsia="zh-TW"/>
        </w:rPr>
        <w:t xml:space="preserve">Penelitian tahun kedua </w:t>
      </w:r>
      <w:r>
        <w:rPr>
          <w:rFonts w:ascii="Times New Roman" w:eastAsia="PMingLiU" w:hAnsi="Times New Roman"/>
          <w:color w:val="000000"/>
          <w:spacing w:val="-4"/>
          <w:sz w:val="24"/>
          <w:szCs w:val="24"/>
          <w:lang w:val="sv-SE" w:eastAsia="zh-TW"/>
        </w:rPr>
        <w:t>adalah penangkaran (trapping) serta  pembuatan inokulan yang berisikan spora FMA terpilih (spora tunggal) disebut inokulan tunggal dan inokulan yang berisi spora gabungan yang disebut inokulan majemuk untuk perbanyakan inokulan ( bahan pembawa spora) digunakan tanaman jagung di Laboratorium selama pertumbuhan vegetatif. Tanah bekas rizosfir jagung ini adalah merupakan inokulan dasar dari inokulan tunggal dan inokulan majemuk yang diaplikasikan kepada tanaman selanjutnya di rumah kaca. Sosisalisasi juga merupakan kegiatan pada tahun ke-2 guna memberikan informasi kepada masyarakat petani khususnya tentang pemanfaatan inokulan FMA bagi tanaman sehingga masyarakat bisa mengaplikasikan langsung pada tanaman .  Setelah inokulan dibiakan di rumah kaca dilakukan Aplikasi di lokasi lahan bekas tambang batu bara di Kota Swahlunto pada tanaman ja</w:t>
      </w:r>
      <w:r w:rsidR="00CD534B">
        <w:rPr>
          <w:rFonts w:ascii="Times New Roman" w:eastAsia="PMingLiU" w:hAnsi="Times New Roman"/>
          <w:color w:val="000000"/>
          <w:spacing w:val="-4"/>
          <w:sz w:val="24"/>
          <w:szCs w:val="24"/>
          <w:lang w:val="sv-SE" w:eastAsia="zh-TW"/>
        </w:rPr>
        <w:t xml:space="preserve">gung, gaharu dan kakao. </w:t>
      </w:r>
      <w:r w:rsidR="00CD534B">
        <w:rPr>
          <w:rFonts w:ascii="Times New Roman" w:eastAsia="PMingLiU" w:hAnsi="Times New Roman"/>
          <w:color w:val="000000"/>
          <w:spacing w:val="-4"/>
          <w:sz w:val="24"/>
          <w:szCs w:val="24"/>
          <w:lang w:val="id-ID" w:eastAsia="zh-TW"/>
        </w:rPr>
        <w:t>P</w:t>
      </w:r>
      <w:r>
        <w:rPr>
          <w:rFonts w:ascii="Times New Roman" w:eastAsia="PMingLiU" w:hAnsi="Times New Roman"/>
          <w:color w:val="000000"/>
          <w:spacing w:val="-4"/>
          <w:sz w:val="24"/>
          <w:szCs w:val="24"/>
          <w:lang w:val="sv-SE" w:eastAsia="zh-TW"/>
        </w:rPr>
        <w:t>ertumbuhan kakao dan gahar</w:t>
      </w:r>
      <w:r w:rsidR="00CD534B">
        <w:rPr>
          <w:rFonts w:ascii="Times New Roman" w:eastAsia="PMingLiU" w:hAnsi="Times New Roman"/>
          <w:color w:val="000000"/>
          <w:spacing w:val="-4"/>
          <w:sz w:val="24"/>
          <w:szCs w:val="24"/>
          <w:lang w:val="id-ID" w:eastAsia="zh-TW"/>
        </w:rPr>
        <w:t xml:space="preserve"> </w:t>
      </w:r>
      <w:r w:rsidR="00CD534B">
        <w:rPr>
          <w:rFonts w:ascii="Times New Roman" w:eastAsia="PMingLiU" w:hAnsi="Times New Roman"/>
          <w:color w:val="000000"/>
          <w:spacing w:val="-4"/>
          <w:sz w:val="24"/>
          <w:szCs w:val="24"/>
          <w:lang w:val="sv-SE" w:eastAsia="zh-TW"/>
        </w:rPr>
        <w:t>(selama 1 tahun)</w:t>
      </w:r>
      <w:r w:rsidR="00CD534B">
        <w:rPr>
          <w:rFonts w:ascii="Times New Roman" w:eastAsia="PMingLiU" w:hAnsi="Times New Roman"/>
          <w:color w:val="000000"/>
          <w:spacing w:val="-4"/>
          <w:sz w:val="24"/>
          <w:szCs w:val="24"/>
          <w:lang w:val="id-ID" w:eastAsia="zh-TW"/>
        </w:rPr>
        <w:t xml:space="preserve"> </w:t>
      </w:r>
      <w:r>
        <w:rPr>
          <w:rFonts w:ascii="Times New Roman" w:eastAsia="PMingLiU" w:hAnsi="Times New Roman"/>
          <w:color w:val="000000"/>
          <w:spacing w:val="-4"/>
          <w:sz w:val="24"/>
          <w:szCs w:val="24"/>
          <w:lang w:val="sv-SE" w:eastAsia="zh-TW"/>
        </w:rPr>
        <w:t>sedangk</w:t>
      </w:r>
      <w:r w:rsidR="00CD534B">
        <w:rPr>
          <w:rFonts w:ascii="Times New Roman" w:eastAsia="PMingLiU" w:hAnsi="Times New Roman"/>
          <w:color w:val="000000"/>
          <w:spacing w:val="-4"/>
          <w:sz w:val="24"/>
          <w:szCs w:val="24"/>
          <w:lang w:val="sv-SE" w:eastAsia="zh-TW"/>
        </w:rPr>
        <w:t xml:space="preserve">an jagung sampai panen ( </w:t>
      </w:r>
      <w:r w:rsidR="00CD534B">
        <w:rPr>
          <w:rFonts w:ascii="Times New Roman" w:eastAsia="PMingLiU" w:hAnsi="Times New Roman"/>
          <w:color w:val="000000"/>
          <w:spacing w:val="-4"/>
          <w:sz w:val="24"/>
          <w:szCs w:val="24"/>
          <w:lang w:val="id-ID" w:eastAsia="zh-TW"/>
        </w:rPr>
        <w:t>4</w:t>
      </w:r>
      <w:r w:rsidR="00CD534B">
        <w:rPr>
          <w:rFonts w:ascii="Times New Roman" w:eastAsia="PMingLiU" w:hAnsi="Times New Roman"/>
          <w:color w:val="000000"/>
          <w:spacing w:val="-4"/>
          <w:sz w:val="24"/>
          <w:szCs w:val="24"/>
          <w:lang w:val="sv-SE" w:eastAsia="zh-TW"/>
        </w:rPr>
        <w:t xml:space="preserve"> </w:t>
      </w:r>
      <w:r w:rsidR="00CD534B">
        <w:rPr>
          <w:rFonts w:ascii="Times New Roman" w:eastAsia="PMingLiU" w:hAnsi="Times New Roman"/>
          <w:color w:val="000000"/>
          <w:spacing w:val="-4"/>
          <w:sz w:val="24"/>
          <w:szCs w:val="24"/>
          <w:lang w:val="id-ID" w:eastAsia="zh-TW"/>
        </w:rPr>
        <w:t>bulan</w:t>
      </w:r>
      <w:r>
        <w:rPr>
          <w:rFonts w:ascii="Times New Roman" w:eastAsia="PMingLiU" w:hAnsi="Times New Roman"/>
          <w:color w:val="000000"/>
          <w:spacing w:val="-4"/>
          <w:sz w:val="24"/>
          <w:szCs w:val="24"/>
          <w:lang w:val="sv-SE" w:eastAsia="zh-TW"/>
        </w:rPr>
        <w:t>).</w:t>
      </w:r>
    </w:p>
    <w:p w:rsidR="002139D9" w:rsidRDefault="002139D9" w:rsidP="002139D9">
      <w:pPr>
        <w:widowControl w:val="0"/>
        <w:spacing w:after="0" w:line="360" w:lineRule="auto"/>
        <w:jc w:val="both"/>
        <w:rPr>
          <w:rFonts w:ascii="Times New Roman" w:eastAsia="PMingLiU" w:hAnsi="Times New Roman"/>
          <w:color w:val="000000"/>
          <w:spacing w:val="-4"/>
          <w:sz w:val="24"/>
          <w:szCs w:val="24"/>
          <w:lang w:val="sv-SE" w:eastAsia="zh-TW"/>
        </w:rPr>
      </w:pPr>
    </w:p>
    <w:p w:rsidR="002139D9" w:rsidRPr="008C0E52" w:rsidRDefault="002139D9" w:rsidP="002139D9">
      <w:pPr>
        <w:widowControl w:val="0"/>
        <w:spacing w:after="0" w:line="360" w:lineRule="auto"/>
        <w:jc w:val="both"/>
        <w:rPr>
          <w:rFonts w:ascii="Times New Roman" w:eastAsia="PMingLiU" w:hAnsi="Times New Roman"/>
          <w:b/>
          <w:spacing w:val="-4"/>
          <w:sz w:val="24"/>
          <w:szCs w:val="24"/>
          <w:lang w:val="fi-FI" w:eastAsia="zh-TW"/>
        </w:rPr>
      </w:pPr>
      <w:r w:rsidRPr="008C0E52">
        <w:rPr>
          <w:rFonts w:ascii="Times New Roman" w:eastAsia="PMingLiU" w:hAnsi="Times New Roman"/>
          <w:b/>
          <w:spacing w:val="-4"/>
          <w:sz w:val="24"/>
          <w:szCs w:val="24"/>
          <w:lang w:val="fi-FI" w:eastAsia="zh-TW"/>
        </w:rPr>
        <w:t>3.2. Bahan dan Alat</w:t>
      </w:r>
    </w:p>
    <w:p w:rsidR="002139D9" w:rsidRPr="008C0E52" w:rsidRDefault="002139D9" w:rsidP="002139D9">
      <w:pPr>
        <w:widowControl w:val="0"/>
        <w:spacing w:after="0" w:line="360" w:lineRule="auto"/>
        <w:jc w:val="both"/>
        <w:rPr>
          <w:rFonts w:ascii="Times New Roman" w:eastAsia="PMingLiU" w:hAnsi="Times New Roman"/>
          <w:spacing w:val="-4"/>
          <w:sz w:val="24"/>
          <w:szCs w:val="24"/>
          <w:lang w:val="fi-FI" w:eastAsia="zh-TW"/>
        </w:rPr>
      </w:pPr>
      <w:r w:rsidRPr="008C0E52">
        <w:rPr>
          <w:rFonts w:ascii="Times New Roman" w:eastAsia="PMingLiU" w:hAnsi="Times New Roman"/>
          <w:spacing w:val="-4"/>
          <w:sz w:val="24"/>
          <w:szCs w:val="24"/>
          <w:lang w:val="fi-FI" w:eastAsia="zh-TW"/>
        </w:rPr>
        <w:t xml:space="preserve">            Bahan yang digunakan antara lain meliputi </w:t>
      </w:r>
      <w:r>
        <w:rPr>
          <w:rFonts w:ascii="Times New Roman" w:eastAsia="PMingLiU" w:hAnsi="Times New Roman"/>
          <w:spacing w:val="-4"/>
          <w:sz w:val="24"/>
          <w:szCs w:val="24"/>
          <w:lang w:val="fi-FI" w:eastAsia="zh-TW"/>
        </w:rPr>
        <w:t xml:space="preserve">; pot gelas air mineral dan pot diameter 15 cm. </w:t>
      </w:r>
      <w:r w:rsidRPr="008C0E52">
        <w:rPr>
          <w:rFonts w:ascii="Times New Roman" w:eastAsia="PMingLiU" w:hAnsi="Times New Roman"/>
          <w:spacing w:val="-4"/>
          <w:sz w:val="24"/>
          <w:szCs w:val="24"/>
          <w:lang w:val="fi-FI" w:eastAsia="zh-TW"/>
        </w:rPr>
        <w:t xml:space="preserve">media PDA,  inokulan FMA, media pasir sungai, pupuk hyponex merah dan hijau, benih jagung, kakao dan gaharu, Aqudest steril, alkohol, spiritus, </w:t>
      </w:r>
      <w:r w:rsidRPr="008C0E52">
        <w:rPr>
          <w:rFonts w:ascii="Times New Roman" w:eastAsia="PMingLiU" w:hAnsi="Times New Roman"/>
          <w:sz w:val="24"/>
          <w:szCs w:val="24"/>
          <w:lang w:val="id-ID" w:eastAsia="zh-TW"/>
        </w:rPr>
        <w:t xml:space="preserve">tanah, pupuk kandang (kompos), pasir, arang sekam, pupuk NPK, KOH 10%, HCl 1%, aquadest, dan </w:t>
      </w:r>
      <w:r w:rsidRPr="008C0E52">
        <w:rPr>
          <w:rFonts w:ascii="Times New Roman" w:eastAsia="PMingLiU" w:hAnsi="Times New Roman"/>
          <w:i/>
          <w:sz w:val="24"/>
          <w:szCs w:val="24"/>
          <w:lang w:val="id-ID" w:eastAsia="zh-TW"/>
        </w:rPr>
        <w:t xml:space="preserve">Tryphan blue </w:t>
      </w:r>
      <w:r w:rsidRPr="008C0E52">
        <w:rPr>
          <w:rFonts w:ascii="Times New Roman" w:eastAsia="PMingLiU" w:hAnsi="Times New Roman"/>
          <w:sz w:val="24"/>
          <w:szCs w:val="24"/>
          <w:lang w:val="id-ID" w:eastAsia="zh-TW"/>
        </w:rPr>
        <w:t xml:space="preserve">0,05% dalam </w:t>
      </w:r>
      <w:r w:rsidRPr="008C0E52">
        <w:rPr>
          <w:rFonts w:ascii="Times New Roman" w:eastAsia="PMingLiU" w:hAnsi="Times New Roman"/>
          <w:i/>
          <w:sz w:val="24"/>
          <w:szCs w:val="24"/>
          <w:lang w:val="id-ID" w:eastAsia="zh-TW"/>
        </w:rPr>
        <w:t>laktofenol</w:t>
      </w:r>
      <w:r>
        <w:rPr>
          <w:rFonts w:ascii="Times New Roman" w:eastAsia="PMingLiU" w:hAnsi="Times New Roman"/>
          <w:sz w:val="24"/>
          <w:szCs w:val="24"/>
          <w:lang w:val="id-ID" w:eastAsia="zh-TW"/>
        </w:rPr>
        <w:t>.</w:t>
      </w:r>
    </w:p>
    <w:p w:rsidR="002139D9" w:rsidRDefault="002139D9" w:rsidP="002139D9">
      <w:pPr>
        <w:widowControl w:val="0"/>
        <w:spacing w:after="0" w:line="360" w:lineRule="auto"/>
        <w:jc w:val="both"/>
        <w:rPr>
          <w:rFonts w:ascii="Times New Roman" w:eastAsia="PMingLiU" w:hAnsi="Times New Roman"/>
          <w:spacing w:val="-4"/>
          <w:sz w:val="24"/>
          <w:szCs w:val="24"/>
          <w:lang w:val="fi-FI" w:eastAsia="zh-TW"/>
        </w:rPr>
      </w:pPr>
      <w:r w:rsidRPr="008C0E52">
        <w:rPr>
          <w:rFonts w:ascii="Times New Roman" w:eastAsia="PMingLiU" w:hAnsi="Times New Roman"/>
          <w:spacing w:val="-4"/>
          <w:sz w:val="24"/>
          <w:szCs w:val="24"/>
          <w:lang w:val="fi-FI" w:eastAsia="zh-TW"/>
        </w:rPr>
        <w:t xml:space="preserve">          </w:t>
      </w:r>
      <w:r>
        <w:rPr>
          <w:rFonts w:ascii="Times New Roman" w:eastAsia="PMingLiU" w:hAnsi="Times New Roman"/>
          <w:spacing w:val="-4"/>
          <w:sz w:val="24"/>
          <w:szCs w:val="24"/>
          <w:lang w:val="fi-FI" w:eastAsia="zh-TW"/>
        </w:rPr>
        <w:t xml:space="preserve">Analasis dilaboratorium menggunakan autoclave, sentrifus, </w:t>
      </w:r>
      <w:r w:rsidRPr="00EE3C91">
        <w:rPr>
          <w:rFonts w:ascii="Times New Roman" w:eastAsia="PMingLiU" w:hAnsi="Times New Roman"/>
          <w:i/>
          <w:spacing w:val="-4"/>
          <w:sz w:val="24"/>
          <w:szCs w:val="24"/>
          <w:lang w:val="fi-FI" w:eastAsia="zh-TW"/>
        </w:rPr>
        <w:t>microspectrophotometer</w:t>
      </w:r>
      <w:r>
        <w:rPr>
          <w:rFonts w:ascii="Times New Roman" w:eastAsia="PMingLiU" w:hAnsi="Times New Roman"/>
          <w:spacing w:val="-4"/>
          <w:sz w:val="24"/>
          <w:szCs w:val="24"/>
          <w:lang w:val="fi-FI" w:eastAsia="zh-TW"/>
        </w:rPr>
        <w:t xml:space="preserve">dan alat untuk analisis hara serta kolonisasi FMA. </w:t>
      </w:r>
    </w:p>
    <w:p w:rsidR="002139D9" w:rsidRDefault="002139D9" w:rsidP="002139D9">
      <w:pPr>
        <w:widowControl w:val="0"/>
        <w:spacing w:after="0" w:line="360" w:lineRule="auto"/>
        <w:ind w:firstLine="720"/>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lastRenderedPageBreak/>
        <w:tab/>
      </w:r>
      <w:r>
        <w:rPr>
          <w:rFonts w:ascii="Times New Roman" w:eastAsia="PMingLiU" w:hAnsi="Times New Roman"/>
          <w:spacing w:val="-4"/>
          <w:sz w:val="24"/>
          <w:szCs w:val="24"/>
          <w:lang w:val="fi-FI" w:eastAsia="zh-TW"/>
        </w:rPr>
        <w:tab/>
      </w:r>
      <w:r>
        <w:rPr>
          <w:rFonts w:ascii="Times New Roman" w:eastAsia="PMingLiU" w:hAnsi="Times New Roman"/>
          <w:spacing w:val="-4"/>
          <w:sz w:val="24"/>
          <w:szCs w:val="24"/>
          <w:lang w:val="fi-FI" w:eastAsia="zh-TW"/>
        </w:rPr>
        <w:tab/>
      </w:r>
      <w:r>
        <w:rPr>
          <w:rFonts w:ascii="Times New Roman" w:eastAsia="PMingLiU" w:hAnsi="Times New Roman"/>
          <w:spacing w:val="-4"/>
          <w:sz w:val="24"/>
          <w:szCs w:val="24"/>
          <w:lang w:val="fi-FI" w:eastAsia="zh-TW"/>
        </w:rPr>
        <w:tab/>
      </w:r>
      <w:r>
        <w:rPr>
          <w:rFonts w:ascii="Times New Roman" w:eastAsia="PMingLiU" w:hAnsi="Times New Roman"/>
          <w:spacing w:val="-4"/>
          <w:sz w:val="24"/>
          <w:szCs w:val="24"/>
          <w:lang w:val="fi-FI" w:eastAsia="zh-TW"/>
        </w:rPr>
        <w:tab/>
      </w:r>
      <w:r>
        <w:rPr>
          <w:rFonts w:ascii="Times New Roman" w:eastAsia="PMingLiU" w:hAnsi="Times New Roman"/>
          <w:spacing w:val="-4"/>
          <w:sz w:val="24"/>
          <w:szCs w:val="24"/>
          <w:lang w:val="fi-FI" w:eastAsia="zh-TW"/>
        </w:rPr>
        <w:tab/>
      </w:r>
      <w:r>
        <w:rPr>
          <w:rFonts w:ascii="Times New Roman" w:eastAsia="PMingLiU" w:hAnsi="Times New Roman"/>
          <w:spacing w:val="-4"/>
          <w:sz w:val="24"/>
          <w:szCs w:val="24"/>
          <w:lang w:val="fi-FI" w:eastAsia="zh-TW"/>
        </w:rPr>
        <w:tab/>
      </w:r>
      <w:r>
        <w:rPr>
          <w:rFonts w:ascii="Times New Roman" w:eastAsia="PMingLiU" w:hAnsi="Times New Roman"/>
          <w:spacing w:val="-4"/>
          <w:sz w:val="24"/>
          <w:szCs w:val="24"/>
          <w:lang w:val="fi-FI" w:eastAsia="zh-TW"/>
        </w:rPr>
        <w:tab/>
      </w:r>
      <w:r>
        <w:rPr>
          <w:rFonts w:ascii="Times New Roman" w:eastAsia="PMingLiU" w:hAnsi="Times New Roman"/>
          <w:spacing w:val="-4"/>
          <w:sz w:val="24"/>
          <w:szCs w:val="24"/>
          <w:lang w:val="fi-FI" w:eastAsia="zh-TW"/>
        </w:rPr>
        <w:tab/>
      </w:r>
      <w:r>
        <w:rPr>
          <w:rFonts w:ascii="Times New Roman" w:eastAsia="PMingLiU" w:hAnsi="Times New Roman"/>
          <w:spacing w:val="-4"/>
          <w:sz w:val="24"/>
          <w:szCs w:val="24"/>
          <w:lang w:val="fi-FI" w:eastAsia="zh-TW"/>
        </w:rPr>
        <w:tab/>
      </w:r>
      <w:r>
        <w:rPr>
          <w:rFonts w:ascii="Times New Roman" w:eastAsia="PMingLiU" w:hAnsi="Times New Roman"/>
          <w:spacing w:val="-4"/>
          <w:sz w:val="24"/>
          <w:szCs w:val="24"/>
          <w:lang w:val="fi-FI" w:eastAsia="zh-TW"/>
        </w:rPr>
        <w:tab/>
        <w:t xml:space="preserve">        12</w:t>
      </w:r>
    </w:p>
    <w:p w:rsidR="002139D9" w:rsidRDefault="002139D9" w:rsidP="002139D9">
      <w:pPr>
        <w:widowControl w:val="0"/>
        <w:spacing w:after="0" w:line="360" w:lineRule="auto"/>
        <w:ind w:firstLine="720"/>
        <w:jc w:val="both"/>
        <w:rPr>
          <w:rFonts w:ascii="Times New Roman" w:eastAsia="PMingLiU" w:hAnsi="Times New Roman"/>
          <w:color w:val="000000"/>
          <w:spacing w:val="-4"/>
          <w:sz w:val="24"/>
          <w:szCs w:val="24"/>
          <w:lang w:val="id-ID" w:eastAsia="zh-TW"/>
        </w:rPr>
      </w:pPr>
      <w:r>
        <w:rPr>
          <w:rFonts w:ascii="Times New Roman" w:eastAsia="PMingLiU" w:hAnsi="Times New Roman"/>
          <w:spacing w:val="-4"/>
          <w:sz w:val="24"/>
          <w:szCs w:val="24"/>
          <w:lang w:val="fi-FI" w:eastAsia="zh-TW"/>
        </w:rPr>
        <w:t>Untuk di rumah kaca a</w:t>
      </w:r>
      <w:r w:rsidRPr="008C0E52">
        <w:rPr>
          <w:rFonts w:ascii="Times New Roman" w:eastAsia="PMingLiU" w:hAnsi="Times New Roman"/>
          <w:spacing w:val="-4"/>
          <w:sz w:val="24"/>
          <w:szCs w:val="24"/>
          <w:lang w:val="fi-FI" w:eastAsia="zh-TW"/>
        </w:rPr>
        <w:t xml:space="preserve">lat yang digunakan antara lain meliputi : cangkul, ember, dandang, pinset, scapel, cawan petri, tabung reaksi, lampu spiritus, </w:t>
      </w:r>
      <w:r w:rsidRPr="008C0E52">
        <w:rPr>
          <w:rFonts w:ascii="Times New Roman" w:eastAsia="PMingLiU" w:hAnsi="Times New Roman"/>
          <w:sz w:val="24"/>
          <w:szCs w:val="24"/>
          <w:lang w:val="id-ID" w:eastAsia="zh-TW"/>
        </w:rPr>
        <w:t>polibag, kertas tisu, ayakan 0.5 cm, pot plastik (10 cm x 15 cm dan 15 cm, x 20 cm), labu ukur, kertas saring, kayu, kantong kertas, kantong plastik, jangka sorong, parang, cangkul, gunting pemotong, meteran, timbangan, ember</w:t>
      </w:r>
      <w:r w:rsidRPr="008C0E52">
        <w:rPr>
          <w:rFonts w:ascii="Times New Roman" w:eastAsia="PMingLiU" w:hAnsi="Times New Roman"/>
          <w:sz w:val="24"/>
          <w:szCs w:val="24"/>
          <w:lang w:eastAsia="zh-TW"/>
        </w:rPr>
        <w:t xml:space="preserve">, </w:t>
      </w:r>
      <w:r w:rsidRPr="008C0E52">
        <w:rPr>
          <w:rFonts w:ascii="Times New Roman" w:eastAsia="PMingLiU" w:hAnsi="Times New Roman"/>
          <w:spacing w:val="-4"/>
          <w:sz w:val="24"/>
          <w:szCs w:val="24"/>
          <w:lang w:val="fi-FI" w:eastAsia="zh-TW"/>
        </w:rPr>
        <w:t>dll.</w:t>
      </w:r>
      <w:r>
        <w:rPr>
          <w:rFonts w:ascii="Times New Roman" w:eastAsia="PMingLiU" w:hAnsi="Times New Roman"/>
          <w:spacing w:val="-4"/>
          <w:sz w:val="24"/>
          <w:szCs w:val="24"/>
          <w:lang w:val="fi-FI" w:eastAsia="zh-TW"/>
        </w:rPr>
        <w:t xml:space="preserve"> </w:t>
      </w:r>
      <w:r>
        <w:rPr>
          <w:rFonts w:ascii="Times New Roman" w:eastAsia="PMingLiU" w:hAnsi="Times New Roman"/>
          <w:b/>
          <w:spacing w:val="-4"/>
          <w:sz w:val="24"/>
          <w:szCs w:val="24"/>
          <w:lang w:val="fi-FI" w:eastAsia="zh-TW"/>
        </w:rPr>
        <w:tab/>
      </w:r>
      <w:r>
        <w:rPr>
          <w:rFonts w:ascii="Times New Roman" w:eastAsia="PMingLiU" w:hAnsi="Times New Roman"/>
          <w:b/>
          <w:spacing w:val="-4"/>
          <w:sz w:val="24"/>
          <w:szCs w:val="24"/>
          <w:lang w:val="fi-FI" w:eastAsia="zh-TW"/>
        </w:rPr>
        <w:tab/>
      </w:r>
      <w:r>
        <w:rPr>
          <w:rFonts w:ascii="Times New Roman" w:eastAsia="PMingLiU" w:hAnsi="Times New Roman"/>
          <w:b/>
          <w:spacing w:val="-4"/>
          <w:sz w:val="24"/>
          <w:szCs w:val="24"/>
          <w:lang w:val="fi-FI" w:eastAsia="zh-TW"/>
        </w:rPr>
        <w:tab/>
      </w:r>
      <w:r>
        <w:rPr>
          <w:rFonts w:ascii="Times New Roman" w:eastAsia="PMingLiU" w:hAnsi="Times New Roman"/>
          <w:b/>
          <w:spacing w:val="-4"/>
          <w:sz w:val="24"/>
          <w:szCs w:val="24"/>
          <w:lang w:val="fi-FI" w:eastAsia="zh-TW"/>
        </w:rPr>
        <w:tab/>
      </w:r>
      <w:r>
        <w:rPr>
          <w:rFonts w:ascii="Times New Roman" w:eastAsia="PMingLiU" w:hAnsi="Times New Roman"/>
          <w:b/>
          <w:spacing w:val="-4"/>
          <w:sz w:val="24"/>
          <w:szCs w:val="24"/>
          <w:lang w:val="fi-FI" w:eastAsia="zh-TW"/>
        </w:rPr>
        <w:tab/>
      </w:r>
      <w:r>
        <w:rPr>
          <w:rFonts w:ascii="Times New Roman" w:eastAsia="PMingLiU" w:hAnsi="Times New Roman"/>
          <w:b/>
          <w:spacing w:val="-4"/>
          <w:sz w:val="24"/>
          <w:szCs w:val="24"/>
          <w:lang w:val="fi-FI" w:eastAsia="zh-TW"/>
        </w:rPr>
        <w:tab/>
      </w:r>
      <w:r>
        <w:rPr>
          <w:rFonts w:ascii="Times New Roman" w:eastAsia="PMingLiU" w:hAnsi="Times New Roman"/>
          <w:b/>
          <w:spacing w:val="-4"/>
          <w:sz w:val="24"/>
          <w:szCs w:val="24"/>
          <w:lang w:val="fi-FI" w:eastAsia="zh-TW"/>
        </w:rPr>
        <w:tab/>
      </w:r>
      <w:r>
        <w:rPr>
          <w:rFonts w:ascii="Times New Roman" w:eastAsia="PMingLiU" w:hAnsi="Times New Roman"/>
          <w:b/>
          <w:spacing w:val="-4"/>
          <w:sz w:val="24"/>
          <w:szCs w:val="24"/>
          <w:lang w:val="fi-FI" w:eastAsia="zh-TW"/>
        </w:rPr>
        <w:tab/>
      </w:r>
      <w:r>
        <w:rPr>
          <w:rFonts w:ascii="Times New Roman" w:eastAsia="PMingLiU" w:hAnsi="Times New Roman"/>
          <w:color w:val="000000"/>
          <w:spacing w:val="-4"/>
          <w:sz w:val="24"/>
          <w:szCs w:val="24"/>
          <w:lang w:val="sv-SE" w:eastAsia="zh-TW"/>
        </w:rPr>
        <w:tab/>
      </w:r>
      <w:r>
        <w:rPr>
          <w:rFonts w:ascii="Times New Roman" w:eastAsia="PMingLiU" w:hAnsi="Times New Roman"/>
          <w:color w:val="000000"/>
          <w:spacing w:val="-4"/>
          <w:sz w:val="24"/>
          <w:szCs w:val="24"/>
          <w:lang w:val="sv-SE" w:eastAsia="zh-TW"/>
        </w:rPr>
        <w:tab/>
      </w:r>
      <w:r>
        <w:rPr>
          <w:rFonts w:ascii="Times New Roman" w:eastAsia="PMingLiU" w:hAnsi="Times New Roman"/>
          <w:color w:val="000000"/>
          <w:spacing w:val="-4"/>
          <w:sz w:val="24"/>
          <w:szCs w:val="24"/>
          <w:lang w:val="sv-SE" w:eastAsia="zh-TW"/>
        </w:rPr>
        <w:tab/>
      </w:r>
    </w:p>
    <w:p w:rsidR="00F5238F" w:rsidRPr="008C0E52" w:rsidRDefault="00F5238F" w:rsidP="00F5238F">
      <w:pPr>
        <w:widowControl w:val="0"/>
        <w:spacing w:after="0" w:line="360" w:lineRule="auto"/>
        <w:jc w:val="both"/>
        <w:rPr>
          <w:rFonts w:ascii="Times New Roman" w:eastAsia="PMingLiU" w:hAnsi="Times New Roman"/>
          <w:b/>
          <w:spacing w:val="-4"/>
          <w:sz w:val="24"/>
          <w:szCs w:val="24"/>
          <w:lang w:val="fi-FI" w:eastAsia="zh-TW"/>
        </w:rPr>
      </w:pPr>
      <w:r>
        <w:rPr>
          <w:rFonts w:ascii="Times New Roman" w:hAnsi="Times New Roman"/>
          <w:b/>
          <w:bCs/>
          <w:sz w:val="24"/>
          <w:szCs w:val="24"/>
        </w:rPr>
        <w:t>3.</w:t>
      </w:r>
      <w:r>
        <w:rPr>
          <w:rFonts w:ascii="Times New Roman" w:hAnsi="Times New Roman"/>
          <w:b/>
          <w:bCs/>
          <w:sz w:val="24"/>
          <w:szCs w:val="24"/>
          <w:lang w:val="id-ID"/>
        </w:rPr>
        <w:t xml:space="preserve">3. </w:t>
      </w:r>
      <w:r w:rsidRPr="008C0E52">
        <w:rPr>
          <w:rFonts w:ascii="Times New Roman" w:eastAsia="PMingLiU" w:hAnsi="Times New Roman"/>
          <w:b/>
          <w:spacing w:val="-4"/>
          <w:sz w:val="24"/>
          <w:szCs w:val="24"/>
          <w:lang w:val="fi-FI" w:eastAsia="zh-TW"/>
        </w:rPr>
        <w:t>Diagram Alir Kegiatan Penelitian</w:t>
      </w:r>
    </w:p>
    <w:p w:rsidR="00F5238F" w:rsidRDefault="00F5238F" w:rsidP="00F5238F">
      <w:pPr>
        <w:spacing w:after="0" w:line="240" w:lineRule="auto"/>
        <w:contextualSpacing/>
        <w:jc w:val="both"/>
        <w:rPr>
          <w:rFonts w:ascii="Times New Roman" w:eastAsia="PMingLiU" w:hAnsi="Times New Roman"/>
          <w:spacing w:val="-4"/>
          <w:sz w:val="24"/>
          <w:szCs w:val="24"/>
          <w:lang w:val="fi-FI" w:eastAsia="zh-TW"/>
        </w:rPr>
      </w:pPr>
      <w:r w:rsidRPr="008C0E52">
        <w:rPr>
          <w:rFonts w:ascii="Times New Roman" w:eastAsia="PMingLiU" w:hAnsi="Times New Roman"/>
          <w:spacing w:val="-4"/>
          <w:sz w:val="24"/>
          <w:szCs w:val="24"/>
          <w:lang w:val="fi-FI" w:eastAsia="zh-TW"/>
        </w:rPr>
        <w:t xml:space="preserve">Diagram alir kegiatan penelitian yang  akan </w:t>
      </w:r>
      <w:r>
        <w:rPr>
          <w:rFonts w:ascii="Times New Roman" w:eastAsia="PMingLiU" w:hAnsi="Times New Roman"/>
          <w:spacing w:val="-4"/>
          <w:sz w:val="24"/>
          <w:szCs w:val="24"/>
          <w:lang w:val="fi-FI" w:eastAsia="zh-TW"/>
        </w:rPr>
        <w:t xml:space="preserve">dilakukan tahun ke-2 </w:t>
      </w:r>
      <w:r w:rsidRPr="008C0E52">
        <w:rPr>
          <w:rFonts w:ascii="Times New Roman" w:eastAsia="PMingLiU" w:hAnsi="Times New Roman"/>
          <w:spacing w:val="-4"/>
          <w:sz w:val="24"/>
          <w:szCs w:val="24"/>
          <w:lang w:val="fi-FI" w:eastAsia="zh-TW"/>
        </w:rPr>
        <w:t xml:space="preserve"> dapat dilihat pada Gambar  </w:t>
      </w:r>
      <w:r>
        <w:rPr>
          <w:rFonts w:ascii="Times New Roman" w:eastAsia="PMingLiU" w:hAnsi="Times New Roman"/>
          <w:spacing w:val="-4"/>
          <w:sz w:val="24"/>
          <w:szCs w:val="24"/>
          <w:lang w:val="fi-FI" w:eastAsia="zh-TW"/>
        </w:rPr>
        <w:t>2.</w:t>
      </w:r>
    </w:p>
    <w:p w:rsidR="00F5238F" w:rsidRDefault="00F5238F" w:rsidP="00F5238F">
      <w:pPr>
        <w:widowControl w:val="0"/>
        <w:spacing w:after="0" w:line="360" w:lineRule="auto"/>
        <w:jc w:val="both"/>
        <w:rPr>
          <w:rFonts w:ascii="Times New Roman" w:eastAsia="PMingLiU" w:hAnsi="Times New Roman"/>
          <w:spacing w:val="-4"/>
          <w:sz w:val="24"/>
          <w:szCs w:val="24"/>
          <w:lang w:val="fi-FI" w:eastAsia="zh-TW"/>
        </w:rPr>
      </w:pPr>
      <w:r w:rsidRPr="000333EE">
        <w:rPr>
          <w:rFonts w:ascii="Times New Roman" w:eastAsia="PMingLiU" w:hAnsi="Times New Roman"/>
          <w:b/>
          <w:noProof/>
          <w:spacing w:val="-4"/>
          <w:sz w:val="24"/>
          <w:szCs w:val="24"/>
          <w:lang w:val="id-ID" w:eastAsia="id-ID"/>
        </w:rPr>
        <mc:AlternateContent>
          <mc:Choice Requires="wpg">
            <w:drawing>
              <wp:anchor distT="0" distB="0" distL="114300" distR="114300" simplePos="0" relativeHeight="251711488" behindDoc="0" locked="0" layoutInCell="1" allowOverlap="1" wp14:anchorId="3941EE1A" wp14:editId="31583762">
                <wp:simplePos x="0" y="0"/>
                <wp:positionH relativeFrom="column">
                  <wp:posOffset>394970</wp:posOffset>
                </wp:positionH>
                <wp:positionV relativeFrom="paragraph">
                  <wp:posOffset>182245</wp:posOffset>
                </wp:positionV>
                <wp:extent cx="4554855" cy="4248150"/>
                <wp:effectExtent l="0" t="0" r="17145" b="57150"/>
                <wp:wrapNone/>
                <wp:docPr id="5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855" cy="4248150"/>
                          <a:chOff x="3228" y="6239"/>
                          <a:chExt cx="5397" cy="6690"/>
                        </a:xfrm>
                      </wpg:grpSpPr>
                      <wps:wsp>
                        <wps:cNvPr id="56" name="Text Box 6"/>
                        <wps:cNvSpPr txBox="1">
                          <a:spLocks noChangeArrowheads="1"/>
                        </wps:cNvSpPr>
                        <wps:spPr bwMode="auto">
                          <a:xfrm>
                            <a:off x="4224" y="7222"/>
                            <a:ext cx="2496" cy="742"/>
                          </a:xfrm>
                          <a:prstGeom prst="rect">
                            <a:avLst/>
                          </a:prstGeom>
                          <a:solidFill>
                            <a:srgbClr val="FFFFFF"/>
                          </a:solidFill>
                          <a:ln w="9525">
                            <a:solidFill>
                              <a:srgbClr val="000000"/>
                            </a:solidFill>
                            <a:miter lim="800000"/>
                            <a:headEnd/>
                            <a:tailEnd/>
                          </a:ln>
                        </wps:spPr>
                        <wps:txbx>
                          <w:txbxContent>
                            <w:p w:rsidR="00D76A57" w:rsidRDefault="00D76A57" w:rsidP="00F5238F">
                              <w:pPr>
                                <w:jc w:val="center"/>
                              </w:pPr>
                              <w:r>
                                <w:rPr>
                                  <w:rFonts w:ascii="Tahoma" w:hAnsi="Tahoma" w:cs="Tahoma"/>
                                </w:rPr>
                                <w:t>I</w:t>
                              </w:r>
                              <w:r w:rsidRPr="00D02312">
                                <w:rPr>
                                  <w:rFonts w:ascii="Tahoma" w:hAnsi="Tahoma" w:cs="Tahoma"/>
                                </w:rPr>
                                <w:t>dentifikasi</w:t>
                              </w:r>
                              <w:r>
                                <w:rPr>
                                  <w:rFonts w:ascii="Tahoma" w:hAnsi="Tahoma" w:cs="Tahoma"/>
                                </w:rPr>
                                <w:t xml:space="preserve"> FMA di laboratorium</w:t>
                              </w:r>
                            </w:p>
                          </w:txbxContent>
                        </wps:txbx>
                        <wps:bodyPr rot="0" vert="horz" wrap="square" lIns="91440" tIns="45720" rIns="91440" bIns="45720" anchor="t" anchorCtr="0" upright="1">
                          <a:noAutofit/>
                        </wps:bodyPr>
                      </wps:wsp>
                      <wps:wsp>
                        <wps:cNvPr id="64" name="Line 9"/>
                        <wps:cNvCnPr/>
                        <wps:spPr bwMode="auto">
                          <a:xfrm>
                            <a:off x="5472" y="6843"/>
                            <a:ext cx="0" cy="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Text Box 12"/>
                        <wps:cNvSpPr txBox="1">
                          <a:spLocks noChangeArrowheads="1"/>
                        </wps:cNvSpPr>
                        <wps:spPr bwMode="auto">
                          <a:xfrm>
                            <a:off x="3504" y="6239"/>
                            <a:ext cx="4110" cy="742"/>
                          </a:xfrm>
                          <a:prstGeom prst="rect">
                            <a:avLst/>
                          </a:prstGeom>
                          <a:solidFill>
                            <a:srgbClr val="FFFFFF"/>
                          </a:solidFill>
                          <a:ln w="9525">
                            <a:solidFill>
                              <a:srgbClr val="000000"/>
                            </a:solidFill>
                            <a:miter lim="800000"/>
                            <a:headEnd/>
                            <a:tailEnd/>
                          </a:ln>
                        </wps:spPr>
                        <wps:txbx>
                          <w:txbxContent>
                            <w:p w:rsidR="00D76A57" w:rsidRPr="00D02312" w:rsidRDefault="00D76A57" w:rsidP="00F5238F">
                              <w:pPr>
                                <w:jc w:val="center"/>
                                <w:rPr>
                                  <w:rFonts w:ascii="Tahoma" w:hAnsi="Tahoma" w:cs="Tahoma"/>
                                </w:rPr>
                              </w:pPr>
                              <w:r>
                                <w:rPr>
                                  <w:rFonts w:ascii="Tahoma" w:hAnsi="Tahoma" w:cs="Tahoma"/>
                                </w:rPr>
                                <w:t xml:space="preserve">Pengambilan Sampel Tanah lahan bekas tambang batu </w:t>
                              </w:r>
                              <w:proofErr w:type="gramStart"/>
                              <w:r>
                                <w:rPr>
                                  <w:rFonts w:ascii="Tahoma" w:hAnsi="Tahoma" w:cs="Tahoma"/>
                                </w:rPr>
                                <w:t>bara</w:t>
                              </w:r>
                              <w:proofErr w:type="gramEnd"/>
                            </w:p>
                            <w:p w:rsidR="00D76A57" w:rsidRPr="00D02312" w:rsidRDefault="00D76A57" w:rsidP="00F5238F">
                              <w:pPr>
                                <w:jc w:val="center"/>
                                <w:rPr>
                                  <w:rFonts w:ascii="Tahoma" w:hAnsi="Tahoma" w:cs="Tahoma"/>
                                </w:rPr>
                              </w:pPr>
                              <w:r w:rsidRPr="00D02312">
                                <w:rPr>
                                  <w:rFonts w:ascii="Tahoma" w:hAnsi="Tahoma" w:cs="Tahoma"/>
                                </w:rPr>
                                <w:t xml:space="preserve">Tanaman </w:t>
                              </w:r>
                              <w:r>
                                <w:rPr>
                                  <w:rFonts w:ascii="Tahoma" w:hAnsi="Tahoma" w:cs="Tahoma"/>
                                </w:rPr>
                                <w:t>Talas</w:t>
                              </w:r>
                            </w:p>
                          </w:txbxContent>
                        </wps:txbx>
                        <wps:bodyPr rot="0" vert="horz" wrap="square" lIns="91440" tIns="45720" rIns="91440" bIns="45720" anchor="t" anchorCtr="0" upright="1">
                          <a:noAutofit/>
                        </wps:bodyPr>
                      </wps:wsp>
                      <wps:wsp>
                        <wps:cNvPr id="66" name="Line 18"/>
                        <wps:cNvCnPr/>
                        <wps:spPr bwMode="auto">
                          <a:xfrm>
                            <a:off x="5525" y="9014"/>
                            <a:ext cx="0" cy="4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9"/>
                        <wps:cNvSpPr txBox="1">
                          <a:spLocks noChangeArrowheads="1"/>
                        </wps:cNvSpPr>
                        <wps:spPr bwMode="auto">
                          <a:xfrm>
                            <a:off x="3228" y="10441"/>
                            <a:ext cx="5397" cy="841"/>
                          </a:xfrm>
                          <a:prstGeom prst="rect">
                            <a:avLst/>
                          </a:prstGeom>
                          <a:solidFill>
                            <a:srgbClr val="FFFFFF"/>
                          </a:solidFill>
                          <a:ln w="9525">
                            <a:solidFill>
                              <a:srgbClr val="000000"/>
                            </a:solidFill>
                            <a:miter lim="800000"/>
                            <a:headEnd/>
                            <a:tailEnd/>
                          </a:ln>
                        </wps:spPr>
                        <wps:txbx>
                          <w:txbxContent>
                            <w:p w:rsidR="00D76A57" w:rsidRPr="00F5238F" w:rsidRDefault="00D76A57" w:rsidP="00F5238F">
                              <w:pPr>
                                <w:jc w:val="center"/>
                                <w:rPr>
                                  <w:rFonts w:ascii="Tahoma" w:hAnsi="Tahoma" w:cs="Tahoma"/>
                                  <w:lang w:val="id-ID"/>
                                </w:rPr>
                              </w:pPr>
                              <w:r>
                                <w:rPr>
                                  <w:rFonts w:ascii="Tahoma" w:hAnsi="Tahoma" w:cs="Tahoma"/>
                                </w:rPr>
                                <w:t xml:space="preserve">Aplikasi </w:t>
                              </w:r>
                              <w:proofErr w:type="gramStart"/>
                              <w:r>
                                <w:rPr>
                                  <w:rFonts w:ascii="Tahoma" w:hAnsi="Tahoma" w:cs="Tahoma"/>
                                </w:rPr>
                                <w:t>inokulan  FMA</w:t>
                              </w:r>
                              <w:proofErr w:type="gramEnd"/>
                              <w:r w:rsidRPr="00D02312">
                                <w:rPr>
                                  <w:rFonts w:ascii="Tahoma" w:hAnsi="Tahoma" w:cs="Tahoma"/>
                                </w:rPr>
                                <w:t xml:space="preserve"> </w:t>
                              </w:r>
                              <w:r>
                                <w:rPr>
                                  <w:rFonts w:ascii="Tahoma" w:hAnsi="Tahoma" w:cs="Tahoma"/>
                                </w:rPr>
                                <w:t xml:space="preserve">pada  Bibit Jagung, kakao dan Gaharu </w:t>
                              </w:r>
                              <w:r>
                                <w:rPr>
                                  <w:rFonts w:ascii="Tahoma" w:hAnsi="Tahoma" w:cs="Tahoma"/>
                                  <w:lang w:val="id-ID"/>
                                </w:rPr>
                                <w:t>dengan dosis tertentu di rumah kaca</w:t>
                              </w:r>
                            </w:p>
                          </w:txbxContent>
                        </wps:txbx>
                        <wps:bodyPr rot="0" vert="horz" wrap="square" lIns="91440" tIns="45720" rIns="91440" bIns="45720" anchor="t" anchorCtr="0" upright="1">
                          <a:noAutofit/>
                        </wps:bodyPr>
                      </wps:wsp>
                      <wps:wsp>
                        <wps:cNvPr id="68" name="Text Box 20"/>
                        <wps:cNvSpPr txBox="1">
                          <a:spLocks noChangeArrowheads="1"/>
                        </wps:cNvSpPr>
                        <wps:spPr bwMode="auto">
                          <a:xfrm>
                            <a:off x="3504" y="9464"/>
                            <a:ext cx="4540" cy="634"/>
                          </a:xfrm>
                          <a:prstGeom prst="rect">
                            <a:avLst/>
                          </a:prstGeom>
                          <a:solidFill>
                            <a:srgbClr val="FFFFFF"/>
                          </a:solidFill>
                          <a:ln w="9525">
                            <a:solidFill>
                              <a:srgbClr val="000000"/>
                            </a:solidFill>
                            <a:miter lim="800000"/>
                            <a:headEnd/>
                            <a:tailEnd/>
                          </a:ln>
                        </wps:spPr>
                        <wps:txbx>
                          <w:txbxContent>
                            <w:p w:rsidR="00D76A57" w:rsidRPr="00D02312" w:rsidRDefault="00D76A57" w:rsidP="00F5238F">
                              <w:pPr>
                                <w:jc w:val="center"/>
                                <w:rPr>
                                  <w:rFonts w:ascii="Tahoma" w:hAnsi="Tahoma" w:cs="Tahoma"/>
                                </w:rPr>
                              </w:pPr>
                              <w:r>
                                <w:rPr>
                                  <w:rFonts w:ascii="Tahoma" w:hAnsi="Tahoma" w:cs="Tahoma"/>
                                </w:rPr>
                                <w:t>Perbanyakan Inokulan FMA di Rumah Kaca</w:t>
                              </w:r>
                            </w:p>
                          </w:txbxContent>
                        </wps:txbx>
                        <wps:bodyPr rot="0" vert="horz" wrap="square" lIns="91440" tIns="45720" rIns="91440" bIns="45720" anchor="t" anchorCtr="0" upright="1">
                          <a:noAutofit/>
                        </wps:bodyPr>
                      </wps:wsp>
                      <wps:wsp>
                        <wps:cNvPr id="69" name="Line 21"/>
                        <wps:cNvCnPr/>
                        <wps:spPr bwMode="auto">
                          <a:xfrm>
                            <a:off x="5472" y="7898"/>
                            <a:ext cx="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22"/>
                        <wps:cNvSpPr txBox="1">
                          <a:spLocks noChangeArrowheads="1"/>
                        </wps:cNvSpPr>
                        <wps:spPr bwMode="auto">
                          <a:xfrm>
                            <a:off x="4140" y="8293"/>
                            <a:ext cx="2928" cy="721"/>
                          </a:xfrm>
                          <a:prstGeom prst="rect">
                            <a:avLst/>
                          </a:prstGeom>
                          <a:solidFill>
                            <a:srgbClr val="FFFFFF"/>
                          </a:solidFill>
                          <a:ln w="9525">
                            <a:solidFill>
                              <a:srgbClr val="000000"/>
                            </a:solidFill>
                            <a:miter lim="800000"/>
                            <a:headEnd/>
                            <a:tailEnd/>
                          </a:ln>
                        </wps:spPr>
                        <wps:txbx>
                          <w:txbxContent>
                            <w:p w:rsidR="00D76A57" w:rsidRPr="00D02312" w:rsidRDefault="00D76A57" w:rsidP="00F5238F">
                              <w:pPr>
                                <w:jc w:val="center"/>
                                <w:rPr>
                                  <w:rFonts w:ascii="Tahoma" w:hAnsi="Tahoma" w:cs="Tahoma"/>
                                </w:rPr>
                              </w:pPr>
                              <w:r>
                                <w:rPr>
                                  <w:rFonts w:ascii="Tahoma" w:hAnsi="Tahoma" w:cs="Tahoma"/>
                                </w:rPr>
                                <w:t xml:space="preserve">Pembiakan </w:t>
                              </w:r>
                              <w:proofErr w:type="gramStart"/>
                              <w:r>
                                <w:rPr>
                                  <w:rFonts w:ascii="Tahoma" w:hAnsi="Tahoma" w:cs="Tahoma"/>
                                </w:rPr>
                                <w:t>spora  FMA</w:t>
                              </w:r>
                              <w:proofErr w:type="gramEnd"/>
                              <w:r>
                                <w:rPr>
                                  <w:rFonts w:ascii="Tahoma" w:hAnsi="Tahoma" w:cs="Tahoma"/>
                                </w:rPr>
                                <w:t xml:space="preserve"> di Laboratorium  </w:t>
                              </w:r>
                            </w:p>
                          </w:txbxContent>
                        </wps:txbx>
                        <wps:bodyPr rot="0" vert="horz" wrap="square" lIns="91440" tIns="45720" rIns="91440" bIns="45720" anchor="t" anchorCtr="0" upright="1">
                          <a:noAutofit/>
                        </wps:bodyPr>
                      </wps:wsp>
                      <wps:wsp>
                        <wps:cNvPr id="71" name="Line 23"/>
                        <wps:cNvCnPr/>
                        <wps:spPr bwMode="auto">
                          <a:xfrm flipH="1">
                            <a:off x="5615" y="12480"/>
                            <a:ext cx="0" cy="4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4"/>
                        <wps:cNvCnPr/>
                        <wps:spPr bwMode="auto">
                          <a:xfrm>
                            <a:off x="5585" y="10098"/>
                            <a:ext cx="0"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3" name="Group 28"/>
                        <wpg:cNvGrpSpPr>
                          <a:grpSpLocks/>
                        </wpg:cNvGrpSpPr>
                        <wpg:grpSpPr bwMode="auto">
                          <a:xfrm>
                            <a:off x="4224" y="11264"/>
                            <a:ext cx="2895" cy="1056"/>
                            <a:chOff x="4137" y="10657"/>
                            <a:chExt cx="2895" cy="1056"/>
                          </a:xfrm>
                        </wpg:grpSpPr>
                        <wps:wsp>
                          <wps:cNvPr id="74" name="Text Box 29"/>
                          <wps:cNvSpPr txBox="1">
                            <a:spLocks noChangeArrowheads="1"/>
                          </wps:cNvSpPr>
                          <wps:spPr bwMode="auto">
                            <a:xfrm>
                              <a:off x="4137" y="11173"/>
                              <a:ext cx="2895" cy="540"/>
                            </a:xfrm>
                            <a:prstGeom prst="rect">
                              <a:avLst/>
                            </a:prstGeom>
                            <a:solidFill>
                              <a:srgbClr val="FFFFFF"/>
                            </a:solidFill>
                            <a:ln w="9525">
                              <a:solidFill>
                                <a:srgbClr val="000000"/>
                              </a:solidFill>
                              <a:miter lim="800000"/>
                              <a:headEnd/>
                              <a:tailEnd/>
                            </a:ln>
                          </wps:spPr>
                          <wps:txbx>
                            <w:txbxContent>
                              <w:p w:rsidR="00D76A57" w:rsidRPr="00D02312" w:rsidRDefault="00D76A57" w:rsidP="00F5238F">
                                <w:pPr>
                                  <w:jc w:val="center"/>
                                  <w:rPr>
                                    <w:rFonts w:ascii="Tahoma" w:hAnsi="Tahoma" w:cs="Tahoma"/>
                                    <w:sz w:val="20"/>
                                    <w:szCs w:val="20"/>
                                  </w:rPr>
                                </w:pPr>
                                <w:r>
                                  <w:rPr>
                                    <w:rFonts w:ascii="Tahoma" w:hAnsi="Tahoma" w:cs="Tahoma"/>
                                    <w:sz w:val="20"/>
                                    <w:szCs w:val="20"/>
                                  </w:rPr>
                                  <w:t>Sosialisasi pemanfaatan inokulan FMA</w:t>
                                </w:r>
                              </w:p>
                            </w:txbxContent>
                          </wps:txbx>
                          <wps:bodyPr rot="0" vert="horz" wrap="square" lIns="91440" tIns="45720" rIns="91440" bIns="45720" anchor="t" anchorCtr="0" upright="1">
                            <a:noAutofit/>
                          </wps:bodyPr>
                        </wps:wsp>
                        <wps:wsp>
                          <wps:cNvPr id="75" name="Line 32"/>
                          <wps:cNvCnPr/>
                          <wps:spPr bwMode="auto">
                            <a:xfrm flipH="1">
                              <a:off x="5517" y="10657"/>
                              <a:ext cx="0"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4" o:spid="_x0000_s1037" style="position:absolute;left:0;text-align:left;margin-left:31.1pt;margin-top:14.35pt;width:358.65pt;height:334.5pt;z-index:251711488;mso-width-relative:margin;mso-height-relative:margin" coordorigin="3228,6239" coordsize="5397,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">
                <v:shape id="Text Box 6" o:spid="_x0000_s1038" type="#_x0000_t202" style="position:absolute;left:4224;top:7222;width:2496;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CD534B" w:rsidRDefault="00CD534B" w:rsidP="00F5238F">
                        <w:pPr>
                          <w:jc w:val="center"/>
                        </w:pPr>
                        <w:r>
                          <w:rPr>
                            <w:rFonts w:ascii="Tahoma" w:hAnsi="Tahoma" w:cs="Tahoma"/>
                          </w:rPr>
                          <w:t>I</w:t>
                        </w:r>
                        <w:r w:rsidRPr="00D02312">
                          <w:rPr>
                            <w:rFonts w:ascii="Tahoma" w:hAnsi="Tahoma" w:cs="Tahoma"/>
                          </w:rPr>
                          <w:t>dentifikasi</w:t>
                        </w:r>
                        <w:r>
                          <w:rPr>
                            <w:rFonts w:ascii="Tahoma" w:hAnsi="Tahoma" w:cs="Tahoma"/>
                          </w:rPr>
                          <w:t xml:space="preserve"> FMA di laboratorium</w:t>
                        </w:r>
                      </w:p>
                    </w:txbxContent>
                  </v:textbox>
                </v:shape>
                <v:line id="Line 9" o:spid="_x0000_s1039" style="position:absolute;visibility:visible;mso-wrap-style:square" from="5472,6843" to="5472,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 id="Text Box 12" o:spid="_x0000_s1040" type="#_x0000_t202" style="position:absolute;left:3504;top:6239;width:411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CD534B" w:rsidRPr="00D02312" w:rsidRDefault="00CD534B" w:rsidP="00F5238F">
                        <w:pPr>
                          <w:jc w:val="center"/>
                          <w:rPr>
                            <w:rFonts w:ascii="Tahoma" w:hAnsi="Tahoma" w:cs="Tahoma"/>
                          </w:rPr>
                        </w:pPr>
                        <w:r>
                          <w:rPr>
                            <w:rFonts w:ascii="Tahoma" w:hAnsi="Tahoma" w:cs="Tahoma"/>
                          </w:rPr>
                          <w:t xml:space="preserve">Pengambilan Sampel Tanah lahan bekas tambang batu </w:t>
                        </w:r>
                        <w:proofErr w:type="gramStart"/>
                        <w:r>
                          <w:rPr>
                            <w:rFonts w:ascii="Tahoma" w:hAnsi="Tahoma" w:cs="Tahoma"/>
                          </w:rPr>
                          <w:t>bara</w:t>
                        </w:r>
                        <w:proofErr w:type="gramEnd"/>
                      </w:p>
                      <w:p w:rsidR="00CD534B" w:rsidRPr="00D02312" w:rsidRDefault="00CD534B" w:rsidP="00F5238F">
                        <w:pPr>
                          <w:jc w:val="center"/>
                          <w:rPr>
                            <w:rFonts w:ascii="Tahoma" w:hAnsi="Tahoma" w:cs="Tahoma"/>
                          </w:rPr>
                        </w:pPr>
                        <w:r w:rsidRPr="00D02312">
                          <w:rPr>
                            <w:rFonts w:ascii="Tahoma" w:hAnsi="Tahoma" w:cs="Tahoma"/>
                          </w:rPr>
                          <w:t xml:space="preserve">Tanaman </w:t>
                        </w:r>
                        <w:r>
                          <w:rPr>
                            <w:rFonts w:ascii="Tahoma" w:hAnsi="Tahoma" w:cs="Tahoma"/>
                          </w:rPr>
                          <w:t>Talas</w:t>
                        </w:r>
                      </w:p>
                    </w:txbxContent>
                  </v:textbox>
                </v:shape>
                <v:line id="Line 18" o:spid="_x0000_s1041" style="position:absolute;visibility:visible;mso-wrap-style:square" from="5525,9014" to="5525,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 id="_x0000_s1042" type="#_x0000_t202" style="position:absolute;left:3228;top:10441;width:5397;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CD534B" w:rsidRPr="00F5238F" w:rsidRDefault="00CD534B" w:rsidP="00F5238F">
                        <w:pPr>
                          <w:jc w:val="center"/>
                          <w:rPr>
                            <w:rFonts w:ascii="Tahoma" w:hAnsi="Tahoma" w:cs="Tahoma"/>
                            <w:lang w:val="id-ID"/>
                          </w:rPr>
                        </w:pPr>
                        <w:r>
                          <w:rPr>
                            <w:rFonts w:ascii="Tahoma" w:hAnsi="Tahoma" w:cs="Tahoma"/>
                          </w:rPr>
                          <w:t xml:space="preserve">Aplikasi </w:t>
                        </w:r>
                        <w:proofErr w:type="gramStart"/>
                        <w:r>
                          <w:rPr>
                            <w:rFonts w:ascii="Tahoma" w:hAnsi="Tahoma" w:cs="Tahoma"/>
                          </w:rPr>
                          <w:t>inokulan  FMA</w:t>
                        </w:r>
                        <w:proofErr w:type="gramEnd"/>
                        <w:r w:rsidRPr="00D02312">
                          <w:rPr>
                            <w:rFonts w:ascii="Tahoma" w:hAnsi="Tahoma" w:cs="Tahoma"/>
                          </w:rPr>
                          <w:t xml:space="preserve"> </w:t>
                        </w:r>
                        <w:r>
                          <w:rPr>
                            <w:rFonts w:ascii="Tahoma" w:hAnsi="Tahoma" w:cs="Tahoma"/>
                          </w:rPr>
                          <w:t xml:space="preserve">pada  Bibit Jagung, kakao dan Gaharu </w:t>
                        </w:r>
                        <w:r>
                          <w:rPr>
                            <w:rFonts w:ascii="Tahoma" w:hAnsi="Tahoma" w:cs="Tahoma"/>
                            <w:lang w:val="id-ID"/>
                          </w:rPr>
                          <w:t>dengan dosis tertentu di rumah kaca</w:t>
                        </w:r>
                      </w:p>
                    </w:txbxContent>
                  </v:textbox>
                </v:shape>
                <v:shape id="Text Box 20" o:spid="_x0000_s1043" type="#_x0000_t202" style="position:absolute;left:3504;top:9464;width:454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CD534B" w:rsidRPr="00D02312" w:rsidRDefault="00CD534B" w:rsidP="00F5238F">
                        <w:pPr>
                          <w:jc w:val="center"/>
                          <w:rPr>
                            <w:rFonts w:ascii="Tahoma" w:hAnsi="Tahoma" w:cs="Tahoma"/>
                          </w:rPr>
                        </w:pPr>
                        <w:r>
                          <w:rPr>
                            <w:rFonts w:ascii="Tahoma" w:hAnsi="Tahoma" w:cs="Tahoma"/>
                          </w:rPr>
                          <w:t>Perbanyakan Inokulan FMA di Rumah Kaca</w:t>
                        </w:r>
                      </w:p>
                    </w:txbxContent>
                  </v:textbox>
                </v:shape>
                <v:line id="Line 21" o:spid="_x0000_s1044" style="position:absolute;visibility:visible;mso-wrap-style:square" from="5472,7898" to="5472,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shape id="Text Box 22" o:spid="_x0000_s1045" type="#_x0000_t202" style="position:absolute;left:4140;top:8293;width:292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CD534B" w:rsidRPr="00D02312" w:rsidRDefault="00CD534B" w:rsidP="00F5238F">
                        <w:pPr>
                          <w:jc w:val="center"/>
                          <w:rPr>
                            <w:rFonts w:ascii="Tahoma" w:hAnsi="Tahoma" w:cs="Tahoma"/>
                          </w:rPr>
                        </w:pPr>
                        <w:r>
                          <w:rPr>
                            <w:rFonts w:ascii="Tahoma" w:hAnsi="Tahoma" w:cs="Tahoma"/>
                          </w:rPr>
                          <w:t xml:space="preserve">Pembiakan </w:t>
                        </w:r>
                        <w:proofErr w:type="gramStart"/>
                        <w:r>
                          <w:rPr>
                            <w:rFonts w:ascii="Tahoma" w:hAnsi="Tahoma" w:cs="Tahoma"/>
                          </w:rPr>
                          <w:t>spora  FMA</w:t>
                        </w:r>
                        <w:proofErr w:type="gramEnd"/>
                        <w:r>
                          <w:rPr>
                            <w:rFonts w:ascii="Tahoma" w:hAnsi="Tahoma" w:cs="Tahoma"/>
                          </w:rPr>
                          <w:t xml:space="preserve"> di Laboratorium  </w:t>
                        </w:r>
                      </w:p>
                    </w:txbxContent>
                  </v:textbox>
                </v:shape>
                <v:line id="Line 23" o:spid="_x0000_s1046" style="position:absolute;flip:x;visibility:visible;mso-wrap-style:square" from="5615,12480" to="5615,1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4" o:spid="_x0000_s1047" style="position:absolute;visibility:visible;mso-wrap-style:square" from="5585,10098" to="5585,1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id="Group 28" o:spid="_x0000_s1048" style="position:absolute;left:4224;top:11264;width:2895;height:1056" coordorigin="4137,10657" coordsize="2895,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_x0000_s1049" type="#_x0000_t202" style="position:absolute;left:4137;top:11173;width:28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CD534B" w:rsidRPr="00D02312" w:rsidRDefault="00CD534B" w:rsidP="00F5238F">
                          <w:pPr>
                            <w:jc w:val="center"/>
                            <w:rPr>
                              <w:rFonts w:ascii="Tahoma" w:hAnsi="Tahoma" w:cs="Tahoma"/>
                              <w:sz w:val="20"/>
                              <w:szCs w:val="20"/>
                            </w:rPr>
                          </w:pPr>
                          <w:r>
                            <w:rPr>
                              <w:rFonts w:ascii="Tahoma" w:hAnsi="Tahoma" w:cs="Tahoma"/>
                              <w:sz w:val="20"/>
                              <w:szCs w:val="20"/>
                            </w:rPr>
                            <w:t>Sosialisasi pemanfaatan inokulan FMA</w:t>
                          </w:r>
                        </w:p>
                      </w:txbxContent>
                    </v:textbox>
                  </v:shape>
                  <v:line id="Line 32" o:spid="_x0000_s1050" style="position:absolute;flip:x;visibility:visible;mso-wrap-style:square" from="5517,10657" to="5517,1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group>
              </v:group>
            </w:pict>
          </mc:Fallback>
        </mc:AlternateContent>
      </w:r>
    </w:p>
    <w:p w:rsidR="00F5238F" w:rsidRPr="000333EE" w:rsidRDefault="00F5238F" w:rsidP="00F5238F">
      <w:pPr>
        <w:widowControl w:val="0"/>
        <w:spacing w:after="0" w:line="360" w:lineRule="auto"/>
        <w:jc w:val="both"/>
        <w:rPr>
          <w:rFonts w:ascii="Times New Roman" w:eastAsia="PMingLiU" w:hAnsi="Times New Roman"/>
          <w:b/>
          <w:spacing w:val="-4"/>
          <w:sz w:val="24"/>
          <w:szCs w:val="24"/>
          <w:lang w:val="fi-FI" w:eastAsia="zh-TW"/>
        </w:rPr>
      </w:pPr>
      <w:r w:rsidRPr="000333EE">
        <w:rPr>
          <w:rFonts w:ascii="Times New Roman" w:eastAsia="PMingLiU" w:hAnsi="Times New Roman"/>
          <w:b/>
          <w:spacing w:val="-4"/>
          <w:sz w:val="24"/>
          <w:szCs w:val="24"/>
          <w:lang w:val="fi-FI" w:eastAsia="zh-TW"/>
        </w:rPr>
        <w:t>Tahun I</w:t>
      </w:r>
    </w:p>
    <w:p w:rsidR="00F5238F" w:rsidRPr="008C0E52" w:rsidRDefault="00F5238F" w:rsidP="00F5238F">
      <w:pPr>
        <w:widowControl w:val="0"/>
        <w:spacing w:after="0" w:line="360" w:lineRule="auto"/>
        <w:ind w:firstLine="720"/>
        <w:jc w:val="both"/>
        <w:rPr>
          <w:rFonts w:ascii="Times New Roman" w:eastAsia="PMingLiU" w:hAnsi="Times New Roman"/>
          <w:spacing w:val="-4"/>
          <w:sz w:val="24"/>
          <w:szCs w:val="24"/>
          <w:lang w:val="fi-FI" w:eastAsia="zh-TW"/>
        </w:rPr>
      </w:pPr>
    </w:p>
    <w:p w:rsidR="00F5238F" w:rsidRPr="008C0E52" w:rsidRDefault="00F5238F" w:rsidP="00F5238F">
      <w:pPr>
        <w:widowControl w:val="0"/>
        <w:spacing w:after="0" w:line="360" w:lineRule="auto"/>
        <w:ind w:firstLine="720"/>
        <w:jc w:val="both"/>
        <w:rPr>
          <w:rFonts w:ascii="Times New Roman" w:eastAsia="PMingLiU" w:hAnsi="Times New Roman"/>
          <w:spacing w:val="-4"/>
          <w:sz w:val="24"/>
          <w:szCs w:val="24"/>
          <w:lang w:val="fi-FI" w:eastAsia="zh-TW"/>
        </w:rPr>
      </w:pPr>
    </w:p>
    <w:p w:rsidR="00F5238F" w:rsidRDefault="00F5238F" w:rsidP="00F5238F">
      <w:pPr>
        <w:widowControl w:val="0"/>
        <w:spacing w:after="0" w:line="360" w:lineRule="auto"/>
        <w:ind w:firstLine="720"/>
        <w:jc w:val="both"/>
        <w:rPr>
          <w:rFonts w:ascii="Times New Roman" w:eastAsia="PMingLiU" w:hAnsi="Times New Roman"/>
          <w:b/>
          <w:spacing w:val="-4"/>
          <w:sz w:val="24"/>
          <w:szCs w:val="24"/>
          <w:lang w:val="fi-FI" w:eastAsia="zh-TW"/>
        </w:rPr>
      </w:pPr>
    </w:p>
    <w:p w:rsidR="00F5238F" w:rsidRPr="008C0E52" w:rsidRDefault="00F5238F" w:rsidP="00F5238F">
      <w:pPr>
        <w:widowControl w:val="0"/>
        <w:spacing w:after="0" w:line="360" w:lineRule="auto"/>
        <w:ind w:firstLine="720"/>
        <w:jc w:val="both"/>
        <w:rPr>
          <w:rFonts w:ascii="Times New Roman" w:eastAsia="PMingLiU" w:hAnsi="Times New Roman"/>
          <w:spacing w:val="-4"/>
          <w:sz w:val="24"/>
          <w:szCs w:val="24"/>
          <w:lang w:val="fi-FI" w:eastAsia="zh-TW"/>
        </w:rPr>
      </w:pPr>
    </w:p>
    <w:p w:rsidR="00F5238F" w:rsidRPr="000333EE" w:rsidRDefault="00F5238F" w:rsidP="00F5238F">
      <w:pPr>
        <w:widowControl w:val="0"/>
        <w:spacing w:after="0" w:line="360" w:lineRule="auto"/>
        <w:ind w:firstLine="720"/>
        <w:jc w:val="both"/>
        <w:rPr>
          <w:rFonts w:ascii="Times New Roman" w:eastAsia="PMingLiU" w:hAnsi="Times New Roman"/>
          <w:b/>
          <w:spacing w:val="-4"/>
          <w:sz w:val="24"/>
          <w:szCs w:val="24"/>
          <w:lang w:val="fi-FI" w:eastAsia="zh-TW"/>
        </w:rPr>
      </w:pPr>
      <w:r w:rsidRPr="000333EE">
        <w:rPr>
          <w:rFonts w:ascii="Times New Roman" w:eastAsia="PMingLiU" w:hAnsi="Times New Roman"/>
          <w:b/>
          <w:spacing w:val="-4"/>
          <w:sz w:val="24"/>
          <w:szCs w:val="24"/>
          <w:lang w:val="fi-FI" w:eastAsia="zh-TW"/>
        </w:rPr>
        <w:t>Tahun II</w:t>
      </w:r>
    </w:p>
    <w:p w:rsidR="00F5238F" w:rsidRPr="008C0E52" w:rsidRDefault="00F5238F" w:rsidP="00F5238F">
      <w:pPr>
        <w:widowControl w:val="0"/>
        <w:spacing w:after="0" w:line="360" w:lineRule="auto"/>
        <w:ind w:firstLine="720"/>
        <w:jc w:val="both"/>
        <w:rPr>
          <w:rFonts w:ascii="Times New Roman" w:eastAsia="PMingLiU" w:hAnsi="Times New Roman"/>
          <w:spacing w:val="-4"/>
          <w:sz w:val="24"/>
          <w:szCs w:val="24"/>
          <w:lang w:val="fi-FI" w:eastAsia="zh-TW"/>
        </w:rPr>
      </w:pPr>
    </w:p>
    <w:p w:rsidR="00F5238F" w:rsidRPr="008C0E52" w:rsidRDefault="00F5238F" w:rsidP="00F5238F">
      <w:pPr>
        <w:widowControl w:val="0"/>
        <w:spacing w:after="0" w:line="360" w:lineRule="auto"/>
        <w:ind w:firstLine="720"/>
        <w:jc w:val="both"/>
        <w:rPr>
          <w:rFonts w:ascii="Times New Roman" w:eastAsia="PMingLiU" w:hAnsi="Times New Roman"/>
          <w:spacing w:val="-4"/>
          <w:sz w:val="24"/>
          <w:szCs w:val="24"/>
          <w:lang w:val="fi-FI" w:eastAsia="zh-TW"/>
        </w:rPr>
      </w:pPr>
    </w:p>
    <w:p w:rsidR="00F5238F" w:rsidRPr="008C0E52" w:rsidRDefault="00F5238F" w:rsidP="00F5238F">
      <w:pPr>
        <w:widowControl w:val="0"/>
        <w:spacing w:after="0" w:line="360" w:lineRule="auto"/>
        <w:ind w:firstLine="720"/>
        <w:jc w:val="both"/>
        <w:rPr>
          <w:rFonts w:ascii="Times New Roman" w:eastAsia="PMingLiU" w:hAnsi="Times New Roman"/>
          <w:spacing w:val="-4"/>
          <w:sz w:val="24"/>
          <w:szCs w:val="24"/>
          <w:lang w:val="fi-FI" w:eastAsia="zh-TW"/>
        </w:rPr>
      </w:pPr>
    </w:p>
    <w:p w:rsidR="00F5238F" w:rsidRPr="008C0E52" w:rsidRDefault="00F5238F" w:rsidP="00F5238F">
      <w:pPr>
        <w:widowControl w:val="0"/>
        <w:spacing w:after="0" w:line="360" w:lineRule="auto"/>
        <w:ind w:firstLine="720"/>
        <w:jc w:val="both"/>
        <w:rPr>
          <w:rFonts w:ascii="Times New Roman" w:eastAsia="PMingLiU" w:hAnsi="Times New Roman"/>
          <w:spacing w:val="-4"/>
          <w:sz w:val="24"/>
          <w:szCs w:val="24"/>
          <w:lang w:val="fi-FI" w:eastAsia="zh-TW"/>
        </w:rPr>
      </w:pPr>
    </w:p>
    <w:p w:rsidR="00F5238F" w:rsidRPr="008C0E52" w:rsidRDefault="00F5238F" w:rsidP="00F5238F">
      <w:pPr>
        <w:widowControl w:val="0"/>
        <w:spacing w:after="0" w:line="240" w:lineRule="auto"/>
        <w:ind w:firstLine="284"/>
        <w:jc w:val="both"/>
        <w:rPr>
          <w:rFonts w:ascii="Times New Roman" w:eastAsia="PMingLiU" w:hAnsi="Times New Roman"/>
          <w:b/>
          <w:spacing w:val="-4"/>
          <w:sz w:val="24"/>
          <w:szCs w:val="24"/>
          <w:lang w:val="fi-FI" w:eastAsia="zh-TW"/>
        </w:rPr>
      </w:pPr>
      <w:r w:rsidRPr="008C0E52">
        <w:rPr>
          <w:rFonts w:ascii="Times New Roman" w:eastAsia="PMingLiU" w:hAnsi="Times New Roman"/>
          <w:b/>
          <w:spacing w:val="-4"/>
          <w:sz w:val="24"/>
          <w:szCs w:val="24"/>
          <w:lang w:val="fi-FI" w:eastAsia="zh-TW"/>
        </w:rPr>
        <w:t>......................................................................................................................................</w:t>
      </w:r>
    </w:p>
    <w:p w:rsidR="00F5238F" w:rsidRPr="008C0E52" w:rsidRDefault="00F5238F" w:rsidP="00F5238F">
      <w:pPr>
        <w:widowControl w:val="0"/>
        <w:spacing w:after="0" w:line="360" w:lineRule="auto"/>
        <w:jc w:val="both"/>
        <w:rPr>
          <w:rFonts w:ascii="Times New Roman" w:eastAsia="PMingLiU" w:hAnsi="Times New Roman"/>
          <w:b/>
          <w:spacing w:val="-4"/>
          <w:sz w:val="24"/>
          <w:szCs w:val="24"/>
          <w:lang w:val="fi-FI" w:eastAsia="zh-TW"/>
        </w:rPr>
      </w:pPr>
    </w:p>
    <w:p w:rsidR="00F5238F" w:rsidRPr="008C0E52" w:rsidRDefault="00F5238F" w:rsidP="00F5238F">
      <w:pPr>
        <w:widowControl w:val="0"/>
        <w:spacing w:after="0" w:line="360" w:lineRule="auto"/>
        <w:jc w:val="both"/>
        <w:rPr>
          <w:rFonts w:ascii="Times New Roman" w:eastAsia="PMingLiU" w:hAnsi="Times New Roman"/>
          <w:b/>
          <w:spacing w:val="-4"/>
          <w:sz w:val="24"/>
          <w:szCs w:val="24"/>
          <w:lang w:val="fi-FI" w:eastAsia="zh-TW"/>
        </w:rPr>
      </w:pPr>
    </w:p>
    <w:p w:rsidR="00F5238F" w:rsidRPr="008C0E52" w:rsidRDefault="00F5238F" w:rsidP="00F5238F">
      <w:pPr>
        <w:widowControl w:val="0"/>
        <w:spacing w:after="0" w:line="360" w:lineRule="auto"/>
        <w:jc w:val="both"/>
        <w:rPr>
          <w:rFonts w:ascii="Times New Roman" w:eastAsia="PMingLiU" w:hAnsi="Times New Roman"/>
          <w:b/>
          <w:spacing w:val="-4"/>
          <w:sz w:val="24"/>
          <w:szCs w:val="24"/>
          <w:lang w:val="fi-FI" w:eastAsia="zh-TW"/>
        </w:rPr>
      </w:pPr>
    </w:p>
    <w:p w:rsidR="00F5238F" w:rsidRPr="008C0E52" w:rsidRDefault="00F5238F" w:rsidP="00F5238F">
      <w:pPr>
        <w:widowControl w:val="0"/>
        <w:spacing w:after="0" w:line="360" w:lineRule="auto"/>
        <w:ind w:firstLine="720"/>
        <w:jc w:val="both"/>
        <w:rPr>
          <w:rFonts w:ascii="Times New Roman" w:eastAsia="PMingLiU" w:hAnsi="Times New Roman"/>
          <w:spacing w:val="-4"/>
          <w:sz w:val="24"/>
          <w:szCs w:val="24"/>
          <w:lang w:val="fi-FI" w:eastAsia="zh-TW"/>
        </w:rPr>
      </w:pPr>
    </w:p>
    <w:p w:rsidR="00F5238F" w:rsidRPr="008C0E52" w:rsidRDefault="00F5238F" w:rsidP="00F5238F">
      <w:pPr>
        <w:widowControl w:val="0"/>
        <w:tabs>
          <w:tab w:val="left" w:pos="1005"/>
        </w:tabs>
        <w:spacing w:after="0" w:line="360" w:lineRule="auto"/>
        <w:ind w:firstLine="540"/>
        <w:jc w:val="both"/>
        <w:rPr>
          <w:rFonts w:ascii="Times New Roman" w:eastAsia="PMingLiU" w:hAnsi="Times New Roman"/>
          <w:color w:val="000000"/>
          <w:spacing w:val="-4"/>
          <w:sz w:val="24"/>
          <w:szCs w:val="24"/>
          <w:lang w:val="fi-FI" w:eastAsia="zh-TW"/>
        </w:rPr>
      </w:pPr>
    </w:p>
    <w:p w:rsidR="00F5238F" w:rsidRPr="008C0E52" w:rsidRDefault="00F5238F" w:rsidP="00F5238F">
      <w:pPr>
        <w:spacing w:after="0" w:line="240" w:lineRule="auto"/>
        <w:contextualSpacing/>
        <w:jc w:val="both"/>
        <w:rPr>
          <w:rFonts w:ascii="Times New Roman" w:hAnsi="Times New Roman"/>
          <w:b/>
          <w:color w:val="000000"/>
          <w:spacing w:val="-4"/>
          <w:sz w:val="24"/>
          <w:szCs w:val="24"/>
          <w:lang w:val="fi-FI"/>
        </w:rPr>
      </w:pPr>
    </w:p>
    <w:p w:rsidR="00F5238F" w:rsidRDefault="00F5238F" w:rsidP="00F5238F">
      <w:pPr>
        <w:spacing w:after="0" w:line="240" w:lineRule="auto"/>
        <w:contextualSpacing/>
        <w:jc w:val="both"/>
        <w:rPr>
          <w:rFonts w:ascii="Times New Roman" w:hAnsi="Times New Roman"/>
          <w:b/>
          <w:color w:val="000000"/>
          <w:spacing w:val="-4"/>
          <w:sz w:val="24"/>
          <w:szCs w:val="24"/>
          <w:lang w:val="fi-FI"/>
        </w:rPr>
      </w:pPr>
      <w:r>
        <w:rPr>
          <w:rFonts w:ascii="Times New Roman" w:hAnsi="Times New Roman"/>
          <w:b/>
          <w:noProof/>
          <w:color w:val="000000"/>
          <w:spacing w:val="-4"/>
          <w:sz w:val="24"/>
          <w:szCs w:val="24"/>
          <w:lang w:val="id-ID" w:eastAsia="id-ID"/>
        </w:rPr>
        <mc:AlternateContent>
          <mc:Choice Requires="wps">
            <w:drawing>
              <wp:anchor distT="0" distB="0" distL="114300" distR="114300" simplePos="0" relativeHeight="251715584" behindDoc="0" locked="0" layoutInCell="1" allowOverlap="1" wp14:anchorId="20517F93" wp14:editId="7197DD20">
                <wp:simplePos x="0" y="0"/>
                <wp:positionH relativeFrom="column">
                  <wp:posOffset>2828924</wp:posOffset>
                </wp:positionH>
                <wp:positionV relativeFrom="paragraph">
                  <wp:posOffset>49530</wp:posOffset>
                </wp:positionV>
                <wp:extent cx="1114425" cy="2667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1114425" cy="266700"/>
                        </a:xfrm>
                        <a:prstGeom prst="rect">
                          <a:avLst/>
                        </a:prstGeom>
                        <a:solidFill>
                          <a:sysClr val="window" lastClr="FFFFFF"/>
                        </a:solidFill>
                        <a:ln w="6350">
                          <a:solidFill>
                            <a:prstClr val="black"/>
                          </a:solidFill>
                        </a:ln>
                        <a:effectLst/>
                      </wps:spPr>
                      <wps:txbx>
                        <w:txbxContent>
                          <w:p w:rsidR="00D76A57" w:rsidRDefault="00D76A57" w:rsidP="00F5238F">
                            <w:r>
                              <w:t>Analisa Biaya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1" type="#_x0000_t202" style="position:absolute;left:0;text-align:left;margin-left:222.75pt;margin-top:3.9pt;width:87.7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" fillcolor="window" strokeweight=".5pt">
                <v:textbox>
                  <w:txbxContent>
                    <w:p w:rsidR="00CD534B" w:rsidRDefault="00CD534B" w:rsidP="00F5238F">
                      <w:r>
                        <w:t>Analisa Biaya</w:t>
                      </w:r>
                    </w:p>
                  </w:txbxContent>
                </v:textbox>
              </v:shape>
            </w:pict>
          </mc:Fallback>
        </mc:AlternateContent>
      </w:r>
      <w:r>
        <w:rPr>
          <w:rFonts w:ascii="Times New Roman" w:hAnsi="Times New Roman"/>
          <w:b/>
          <w:noProof/>
          <w:color w:val="000000"/>
          <w:spacing w:val="-4"/>
          <w:sz w:val="24"/>
          <w:szCs w:val="24"/>
          <w:lang w:val="id-ID" w:eastAsia="id-ID"/>
        </w:rPr>
        <mc:AlternateContent>
          <mc:Choice Requires="wps">
            <w:drawing>
              <wp:anchor distT="0" distB="0" distL="114300" distR="114300" simplePos="0" relativeHeight="251714560" behindDoc="0" locked="0" layoutInCell="1" allowOverlap="1" wp14:anchorId="6A0B13B3" wp14:editId="45FFBCA1">
                <wp:simplePos x="0" y="0"/>
                <wp:positionH relativeFrom="column">
                  <wp:posOffset>2727960</wp:posOffset>
                </wp:positionH>
                <wp:positionV relativeFrom="paragraph">
                  <wp:posOffset>1905</wp:posOffset>
                </wp:positionV>
                <wp:extent cx="1291590" cy="361950"/>
                <wp:effectExtent l="0" t="0" r="22860" b="19050"/>
                <wp:wrapNone/>
                <wp:docPr id="45" name="Rectangle 45"/>
                <wp:cNvGraphicFramePr/>
                <a:graphic xmlns:a="http://schemas.openxmlformats.org/drawingml/2006/main">
                  <a:graphicData uri="http://schemas.microsoft.com/office/word/2010/wordprocessingShape">
                    <wps:wsp>
                      <wps:cNvSpPr/>
                      <wps:spPr>
                        <a:xfrm>
                          <a:off x="0" y="0"/>
                          <a:ext cx="1291590" cy="3619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26" style="position:absolute;margin-left:214.8pt;margin-top:.15pt;width:101.7pt;height:2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" fillcolor="window" strokecolor="windowText" strokeweight="2pt"/>
            </w:pict>
          </mc:Fallback>
        </mc:AlternateContent>
      </w:r>
      <w:r>
        <w:rPr>
          <w:rFonts w:ascii="Times New Roman" w:hAnsi="Times New Roman"/>
          <w:b/>
          <w:noProof/>
          <w:color w:val="000000"/>
          <w:spacing w:val="-4"/>
          <w:sz w:val="24"/>
          <w:szCs w:val="24"/>
          <w:lang w:val="id-ID" w:eastAsia="id-ID"/>
        </w:rPr>
        <mc:AlternateContent>
          <mc:Choice Requires="wps">
            <w:drawing>
              <wp:anchor distT="0" distB="0" distL="114300" distR="114300" simplePos="0" relativeHeight="251713536" behindDoc="0" locked="0" layoutInCell="1" allowOverlap="1" wp14:anchorId="7EF436F7" wp14:editId="79ED90B2">
                <wp:simplePos x="0" y="0"/>
                <wp:positionH relativeFrom="column">
                  <wp:posOffset>933450</wp:posOffset>
                </wp:positionH>
                <wp:positionV relativeFrom="paragraph">
                  <wp:posOffset>49530</wp:posOffset>
                </wp:positionV>
                <wp:extent cx="1347470" cy="266700"/>
                <wp:effectExtent l="0" t="0" r="24130" b="19050"/>
                <wp:wrapNone/>
                <wp:docPr id="43" name="Text Box 43"/>
                <wp:cNvGraphicFramePr/>
                <a:graphic xmlns:a="http://schemas.openxmlformats.org/drawingml/2006/main">
                  <a:graphicData uri="http://schemas.microsoft.com/office/word/2010/wordprocessingShape">
                    <wps:wsp>
                      <wps:cNvSpPr txBox="1"/>
                      <wps:spPr>
                        <a:xfrm>
                          <a:off x="0" y="0"/>
                          <a:ext cx="1347470" cy="266700"/>
                        </a:xfrm>
                        <a:prstGeom prst="rect">
                          <a:avLst/>
                        </a:prstGeom>
                        <a:solidFill>
                          <a:sysClr val="window" lastClr="FFFFFF"/>
                        </a:solidFill>
                        <a:ln w="6350">
                          <a:solidFill>
                            <a:prstClr val="black"/>
                          </a:solidFill>
                        </a:ln>
                        <a:effectLst/>
                      </wps:spPr>
                      <wps:txbx>
                        <w:txbxContent>
                          <w:p w:rsidR="00D76A57" w:rsidRDefault="00D76A57" w:rsidP="00F5238F">
                            <w:r>
                              <w:t>Analisa Usaha Tani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52" type="#_x0000_t202" style="position:absolute;left:0;text-align:left;margin-left:73.5pt;margin-top:3.9pt;width:106.1pt;height:2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" fillcolor="window" strokeweight=".5pt">
                <v:textbox>
                  <w:txbxContent>
                    <w:p w:rsidR="00CD534B" w:rsidRDefault="00CD534B" w:rsidP="00F5238F">
                      <w:r>
                        <w:t>Analisa Usaha Tani</w:t>
                      </w:r>
                    </w:p>
                  </w:txbxContent>
                </v:textbox>
              </v:shape>
            </w:pict>
          </mc:Fallback>
        </mc:AlternateContent>
      </w:r>
      <w:r>
        <w:rPr>
          <w:rFonts w:ascii="Times New Roman" w:hAnsi="Times New Roman"/>
          <w:b/>
          <w:noProof/>
          <w:color w:val="000000"/>
          <w:spacing w:val="-4"/>
          <w:sz w:val="24"/>
          <w:szCs w:val="24"/>
          <w:lang w:val="id-ID" w:eastAsia="id-ID"/>
        </w:rPr>
        <mc:AlternateContent>
          <mc:Choice Requires="wps">
            <w:drawing>
              <wp:anchor distT="0" distB="0" distL="114300" distR="114300" simplePos="0" relativeHeight="251712512" behindDoc="0" locked="0" layoutInCell="1" allowOverlap="1" wp14:anchorId="29D4FD51" wp14:editId="6B06E19E">
                <wp:simplePos x="0" y="0"/>
                <wp:positionH relativeFrom="column">
                  <wp:posOffset>809625</wp:posOffset>
                </wp:positionH>
                <wp:positionV relativeFrom="paragraph">
                  <wp:posOffset>1905</wp:posOffset>
                </wp:positionV>
                <wp:extent cx="1518920" cy="314325"/>
                <wp:effectExtent l="0" t="0" r="24130" b="28575"/>
                <wp:wrapNone/>
                <wp:docPr id="42" name="Rectangle 42"/>
                <wp:cNvGraphicFramePr/>
                <a:graphic xmlns:a="http://schemas.openxmlformats.org/drawingml/2006/main">
                  <a:graphicData uri="http://schemas.microsoft.com/office/word/2010/wordprocessingShape">
                    <wps:wsp>
                      <wps:cNvSpPr/>
                      <wps:spPr>
                        <a:xfrm>
                          <a:off x="0" y="0"/>
                          <a:ext cx="1518920" cy="314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26" style="position:absolute;margin-left:63.75pt;margin-top:.15pt;width:119.6pt;height:24.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" fillcolor="window" strokecolor="windowText" strokeweight="2pt"/>
            </w:pict>
          </mc:Fallback>
        </mc:AlternateContent>
      </w:r>
    </w:p>
    <w:p w:rsidR="00F5238F" w:rsidRDefault="00F5238F" w:rsidP="00F5238F">
      <w:pPr>
        <w:spacing w:after="0" w:line="240" w:lineRule="auto"/>
        <w:contextualSpacing/>
        <w:jc w:val="both"/>
        <w:rPr>
          <w:rFonts w:ascii="Times New Roman" w:hAnsi="Times New Roman"/>
          <w:b/>
          <w:color w:val="000000"/>
          <w:spacing w:val="-4"/>
          <w:sz w:val="24"/>
          <w:szCs w:val="24"/>
          <w:lang w:val="fi-FI"/>
        </w:rPr>
      </w:pPr>
    </w:p>
    <w:p w:rsidR="00F5238F" w:rsidRDefault="00F5238F" w:rsidP="00F5238F">
      <w:pPr>
        <w:spacing w:after="0" w:line="240" w:lineRule="auto"/>
        <w:contextualSpacing/>
        <w:jc w:val="both"/>
        <w:rPr>
          <w:rFonts w:ascii="Times New Roman" w:hAnsi="Times New Roman"/>
          <w:b/>
          <w:color w:val="000000"/>
          <w:spacing w:val="-4"/>
          <w:sz w:val="24"/>
          <w:szCs w:val="24"/>
          <w:lang w:val="fi-FI"/>
        </w:rPr>
      </w:pPr>
    </w:p>
    <w:p w:rsidR="00F5238F" w:rsidRDefault="00F5238F" w:rsidP="00F5238F">
      <w:pPr>
        <w:spacing w:after="0" w:line="240" w:lineRule="auto"/>
        <w:contextualSpacing/>
        <w:jc w:val="both"/>
        <w:rPr>
          <w:rFonts w:ascii="Times New Roman" w:hAnsi="Times New Roman"/>
          <w:b/>
          <w:color w:val="000000"/>
          <w:spacing w:val="-4"/>
          <w:sz w:val="24"/>
          <w:szCs w:val="24"/>
          <w:lang w:val="fi-FI"/>
        </w:rPr>
      </w:pPr>
    </w:p>
    <w:p w:rsidR="00F5238F" w:rsidRPr="008C0E52" w:rsidRDefault="00F5238F" w:rsidP="00F5238F">
      <w:pPr>
        <w:spacing w:after="0" w:line="240" w:lineRule="auto"/>
        <w:contextualSpacing/>
        <w:jc w:val="both"/>
        <w:rPr>
          <w:rFonts w:ascii="Times New Roman" w:hAnsi="Times New Roman"/>
          <w:b/>
          <w:sz w:val="24"/>
          <w:szCs w:val="24"/>
        </w:rPr>
      </w:pPr>
      <w:r w:rsidRPr="008C0E52">
        <w:rPr>
          <w:rFonts w:ascii="Times New Roman" w:hAnsi="Times New Roman"/>
          <w:b/>
          <w:color w:val="000000"/>
          <w:spacing w:val="-4"/>
          <w:sz w:val="24"/>
          <w:szCs w:val="24"/>
          <w:lang w:val="fi-FI"/>
        </w:rPr>
        <w:t>Gambar 2.  Diagram  alir  peneltian r</w:t>
      </w:r>
      <w:r w:rsidRPr="008C0E52">
        <w:rPr>
          <w:rFonts w:ascii="Times New Roman" w:hAnsi="Times New Roman"/>
          <w:b/>
          <w:sz w:val="24"/>
          <w:szCs w:val="24"/>
        </w:rPr>
        <w:t xml:space="preserve">eklamasi lahan bekas tambang batubara </w:t>
      </w:r>
    </w:p>
    <w:p w:rsidR="00F5238F" w:rsidRPr="008C0E52" w:rsidRDefault="00F5238F" w:rsidP="00F5238F">
      <w:pPr>
        <w:spacing w:after="0" w:line="240" w:lineRule="auto"/>
        <w:contextualSpacing/>
        <w:jc w:val="both"/>
        <w:rPr>
          <w:rFonts w:ascii="Times New Roman" w:hAnsi="Times New Roman"/>
          <w:b/>
          <w:sz w:val="24"/>
          <w:szCs w:val="24"/>
        </w:rPr>
      </w:pPr>
      <w:r w:rsidRPr="008C0E52">
        <w:rPr>
          <w:rFonts w:ascii="Times New Roman" w:hAnsi="Times New Roman"/>
          <w:b/>
          <w:sz w:val="24"/>
          <w:szCs w:val="24"/>
        </w:rPr>
        <w:t xml:space="preserve">                    </w:t>
      </w:r>
      <w:proofErr w:type="gramStart"/>
      <w:r w:rsidRPr="008C0E52">
        <w:rPr>
          <w:rFonts w:ascii="Times New Roman" w:hAnsi="Times New Roman"/>
          <w:b/>
          <w:sz w:val="24"/>
          <w:szCs w:val="24"/>
        </w:rPr>
        <w:t>melalui</w:t>
      </w:r>
      <w:proofErr w:type="gramEnd"/>
      <w:r w:rsidRPr="008C0E52">
        <w:rPr>
          <w:rFonts w:ascii="Times New Roman" w:hAnsi="Times New Roman"/>
          <w:b/>
          <w:sz w:val="24"/>
          <w:szCs w:val="24"/>
        </w:rPr>
        <w:t xml:space="preserve"> pemanfaatan  Fungi Mikoriza Arbuscula (FMA) pada </w:t>
      </w:r>
    </w:p>
    <w:p w:rsidR="00F5238F" w:rsidRPr="008C0E52" w:rsidRDefault="00F5238F" w:rsidP="00F5238F">
      <w:pPr>
        <w:spacing w:after="0" w:line="240" w:lineRule="auto"/>
        <w:contextualSpacing/>
        <w:jc w:val="both"/>
        <w:rPr>
          <w:rFonts w:ascii="Times New Roman" w:hAnsi="Times New Roman"/>
          <w:b/>
          <w:sz w:val="24"/>
          <w:szCs w:val="24"/>
        </w:rPr>
      </w:pPr>
      <w:r w:rsidRPr="008C0E52">
        <w:rPr>
          <w:rFonts w:ascii="Times New Roman" w:hAnsi="Times New Roman"/>
          <w:b/>
          <w:sz w:val="24"/>
          <w:szCs w:val="24"/>
        </w:rPr>
        <w:t xml:space="preserve">                    </w:t>
      </w:r>
      <w:proofErr w:type="gramStart"/>
      <w:r w:rsidRPr="008C0E52">
        <w:rPr>
          <w:rFonts w:ascii="Times New Roman" w:hAnsi="Times New Roman"/>
          <w:b/>
          <w:sz w:val="24"/>
          <w:szCs w:val="24"/>
        </w:rPr>
        <w:t>berbagai</w:t>
      </w:r>
      <w:proofErr w:type="gramEnd"/>
      <w:r w:rsidRPr="008C0E52">
        <w:rPr>
          <w:rFonts w:ascii="Times New Roman" w:hAnsi="Times New Roman"/>
          <w:b/>
          <w:sz w:val="24"/>
          <w:szCs w:val="24"/>
        </w:rPr>
        <w:t xml:space="preserve"> Jenis tanaman dengan sistem  tumpang sari</w:t>
      </w:r>
    </w:p>
    <w:p w:rsidR="00F5238F" w:rsidRDefault="00F5238F" w:rsidP="00F5238F">
      <w:pPr>
        <w:widowControl w:val="0"/>
        <w:spacing w:after="0" w:line="360" w:lineRule="auto"/>
        <w:rPr>
          <w:rFonts w:ascii="Times New Roman" w:hAnsi="Times New Roman"/>
          <w:bCs/>
          <w:sz w:val="24"/>
          <w:szCs w:val="24"/>
        </w:rPr>
      </w:pPr>
    </w:p>
    <w:p w:rsidR="00F5238F" w:rsidRDefault="00F5238F" w:rsidP="00F5238F">
      <w:pPr>
        <w:widowControl w:val="0"/>
        <w:spacing w:after="0" w:line="360" w:lineRule="auto"/>
        <w:jc w:val="both"/>
        <w:rPr>
          <w:rFonts w:ascii="Times New Roman" w:eastAsia="PMingLiU" w:hAnsi="Times New Roman"/>
          <w:color w:val="000000"/>
          <w:spacing w:val="-4"/>
          <w:sz w:val="24"/>
          <w:szCs w:val="24"/>
          <w:lang w:val="fi-FI" w:eastAsia="zh-TW"/>
        </w:rPr>
      </w:pPr>
      <w:r w:rsidRPr="008C0E52">
        <w:rPr>
          <w:rFonts w:ascii="Times New Roman" w:eastAsia="PMingLiU" w:hAnsi="Times New Roman"/>
          <w:color w:val="000000"/>
          <w:spacing w:val="-4"/>
          <w:sz w:val="24"/>
          <w:szCs w:val="24"/>
          <w:lang w:val="fi-FI" w:eastAsia="zh-TW"/>
        </w:rPr>
        <w:lastRenderedPageBreak/>
        <w:t xml:space="preserve">Tahapan kegiatan penelitian </w:t>
      </w:r>
      <w:r>
        <w:rPr>
          <w:rFonts w:ascii="Times New Roman" w:eastAsia="PMingLiU" w:hAnsi="Times New Roman"/>
          <w:color w:val="000000"/>
          <w:spacing w:val="-4"/>
          <w:sz w:val="24"/>
          <w:szCs w:val="24"/>
          <w:lang w:val="fi-FI" w:eastAsia="zh-TW"/>
        </w:rPr>
        <w:t>Pada Tahun ke 2</w:t>
      </w:r>
      <w:r w:rsidRPr="008C0E52">
        <w:rPr>
          <w:rFonts w:ascii="Times New Roman" w:eastAsia="PMingLiU" w:hAnsi="Times New Roman"/>
          <w:color w:val="000000"/>
          <w:spacing w:val="-4"/>
          <w:sz w:val="24"/>
          <w:szCs w:val="24"/>
          <w:lang w:val="fi-FI" w:eastAsia="zh-TW"/>
        </w:rPr>
        <w:t xml:space="preserve"> adalah sebagai berikut:</w:t>
      </w:r>
    </w:p>
    <w:p w:rsidR="00F5238F" w:rsidRDefault="00F5238F" w:rsidP="00F5238F">
      <w:pPr>
        <w:widowControl w:val="0"/>
        <w:spacing w:after="0" w:line="360" w:lineRule="auto"/>
        <w:ind w:firstLine="720"/>
        <w:jc w:val="both"/>
        <w:rPr>
          <w:rFonts w:ascii="Times New Roman" w:eastAsia="PMingLiU" w:hAnsi="Times New Roman"/>
          <w:color w:val="000000"/>
          <w:spacing w:val="-4"/>
          <w:sz w:val="24"/>
          <w:szCs w:val="24"/>
          <w:lang w:val="fi-FI" w:eastAsia="zh-TW"/>
        </w:rPr>
      </w:pPr>
      <w:r>
        <w:rPr>
          <w:rFonts w:ascii="Times New Roman" w:eastAsia="PMingLiU" w:hAnsi="Times New Roman"/>
          <w:color w:val="000000"/>
          <w:spacing w:val="-4"/>
          <w:sz w:val="24"/>
          <w:szCs w:val="24"/>
          <w:lang w:val="fi-FI" w:eastAsia="zh-TW"/>
        </w:rPr>
        <w:t>- Penangkaran (trapping ) spora FMA di laboratorium</w:t>
      </w:r>
    </w:p>
    <w:p w:rsidR="00F5238F" w:rsidRPr="008C0E52" w:rsidRDefault="00F5238F" w:rsidP="00F5238F">
      <w:pPr>
        <w:widowControl w:val="0"/>
        <w:spacing w:after="0" w:line="360" w:lineRule="auto"/>
        <w:ind w:firstLine="720"/>
        <w:jc w:val="both"/>
        <w:rPr>
          <w:rFonts w:ascii="Times New Roman" w:eastAsia="PMingLiU" w:hAnsi="Times New Roman"/>
          <w:color w:val="000000"/>
          <w:spacing w:val="-4"/>
          <w:sz w:val="24"/>
          <w:szCs w:val="24"/>
          <w:lang w:val="fi-FI" w:eastAsia="zh-TW"/>
        </w:rPr>
      </w:pPr>
      <w:r>
        <w:rPr>
          <w:rFonts w:ascii="Times New Roman" w:eastAsia="PMingLiU" w:hAnsi="Times New Roman"/>
          <w:color w:val="000000"/>
          <w:spacing w:val="-4"/>
          <w:sz w:val="24"/>
          <w:szCs w:val="24"/>
          <w:lang w:val="fi-FI" w:eastAsia="zh-TW"/>
        </w:rPr>
        <w:t>- Pembiakan spora FMA di Labotarium, baik spora majemuk maupun spora tunggal.</w:t>
      </w:r>
    </w:p>
    <w:p w:rsidR="00F5238F" w:rsidRDefault="00F5238F" w:rsidP="00F5238F">
      <w:pPr>
        <w:widowControl w:val="0"/>
        <w:spacing w:after="0" w:line="360" w:lineRule="auto"/>
        <w:jc w:val="both"/>
        <w:rPr>
          <w:rFonts w:ascii="Times New Roman" w:eastAsia="PMingLiU" w:hAnsi="Times New Roman"/>
          <w:noProof/>
          <w:spacing w:val="-4"/>
          <w:sz w:val="24"/>
          <w:szCs w:val="24"/>
          <w:lang w:eastAsia="zh-TW"/>
        </w:rPr>
      </w:pPr>
      <w:r>
        <w:rPr>
          <w:rFonts w:ascii="Times New Roman" w:eastAsia="PMingLiU" w:hAnsi="Times New Roman"/>
          <w:noProof/>
          <w:spacing w:val="-4"/>
          <w:sz w:val="24"/>
          <w:szCs w:val="24"/>
          <w:lang w:eastAsia="zh-TW"/>
        </w:rPr>
        <w:t xml:space="preserve">             - Aplikasi inokulan </w:t>
      </w:r>
      <w:r w:rsidRPr="008C0E52">
        <w:rPr>
          <w:rFonts w:ascii="Times New Roman" w:eastAsia="PMingLiU" w:hAnsi="Times New Roman"/>
          <w:noProof/>
          <w:spacing w:val="-4"/>
          <w:sz w:val="24"/>
          <w:szCs w:val="24"/>
          <w:lang w:eastAsia="zh-TW"/>
        </w:rPr>
        <w:t xml:space="preserve"> FMA </w:t>
      </w:r>
      <w:r>
        <w:rPr>
          <w:rFonts w:ascii="Times New Roman" w:eastAsia="PMingLiU" w:hAnsi="Times New Roman"/>
          <w:noProof/>
          <w:spacing w:val="-4"/>
          <w:sz w:val="24"/>
          <w:szCs w:val="24"/>
          <w:lang w:eastAsia="zh-TW"/>
        </w:rPr>
        <w:t xml:space="preserve">tunggal dan majemuk </w:t>
      </w:r>
      <w:r w:rsidRPr="008C0E52">
        <w:rPr>
          <w:rFonts w:ascii="Times New Roman" w:eastAsia="PMingLiU" w:hAnsi="Times New Roman"/>
          <w:noProof/>
          <w:spacing w:val="-4"/>
          <w:sz w:val="24"/>
          <w:szCs w:val="24"/>
          <w:lang w:eastAsia="zh-TW"/>
        </w:rPr>
        <w:t>pada bibit jagung</w:t>
      </w:r>
      <w:r>
        <w:rPr>
          <w:rFonts w:ascii="Times New Roman" w:eastAsia="PMingLiU" w:hAnsi="Times New Roman"/>
          <w:noProof/>
          <w:spacing w:val="-4"/>
          <w:sz w:val="24"/>
          <w:szCs w:val="24"/>
          <w:lang w:eastAsia="zh-TW"/>
        </w:rPr>
        <w:t xml:space="preserve"> di Rumah kaca</w:t>
      </w:r>
    </w:p>
    <w:p w:rsidR="00F5238F" w:rsidRDefault="00F5238F" w:rsidP="00F5238F">
      <w:pPr>
        <w:widowControl w:val="0"/>
        <w:spacing w:after="0" w:line="360" w:lineRule="auto"/>
        <w:ind w:left="851" w:hanging="851"/>
        <w:jc w:val="both"/>
        <w:rPr>
          <w:rFonts w:ascii="Times New Roman" w:eastAsia="PMingLiU" w:hAnsi="Times New Roman"/>
          <w:noProof/>
          <w:spacing w:val="-4"/>
          <w:sz w:val="24"/>
          <w:szCs w:val="24"/>
          <w:lang w:eastAsia="zh-TW"/>
        </w:rPr>
      </w:pPr>
      <w:r>
        <w:rPr>
          <w:rFonts w:ascii="Times New Roman" w:eastAsia="PMingLiU" w:hAnsi="Times New Roman"/>
          <w:noProof/>
          <w:spacing w:val="-4"/>
          <w:sz w:val="24"/>
          <w:szCs w:val="24"/>
          <w:lang w:eastAsia="zh-TW"/>
        </w:rPr>
        <w:t xml:space="preserve">             - Sosialisasi Pemanfaatan inokulan FMA pada Masyarakat di lahan bekas tamabng batu bara  Kota Sawahlunto.</w:t>
      </w:r>
    </w:p>
    <w:p w:rsidR="00F5238F" w:rsidRDefault="00F5238F" w:rsidP="00F5238F">
      <w:pPr>
        <w:widowControl w:val="0"/>
        <w:spacing w:after="0" w:line="360" w:lineRule="auto"/>
        <w:ind w:left="851" w:hanging="851"/>
        <w:jc w:val="both"/>
        <w:rPr>
          <w:rFonts w:ascii="Times New Roman" w:eastAsia="PMingLiU" w:hAnsi="Times New Roman"/>
          <w:noProof/>
          <w:spacing w:val="-4"/>
          <w:sz w:val="24"/>
          <w:szCs w:val="24"/>
          <w:lang w:val="id-ID" w:eastAsia="zh-TW"/>
        </w:rPr>
      </w:pPr>
      <w:r>
        <w:rPr>
          <w:rFonts w:ascii="Times New Roman" w:eastAsia="PMingLiU" w:hAnsi="Times New Roman"/>
          <w:noProof/>
          <w:spacing w:val="-4"/>
          <w:sz w:val="24"/>
          <w:szCs w:val="24"/>
          <w:lang w:eastAsia="zh-TW"/>
        </w:rPr>
        <w:t xml:space="preserve">            - Aplikasi Inokulan  FMA pada tanaman gaharu, jagung </w:t>
      </w:r>
      <w:r w:rsidR="00BF5C27">
        <w:rPr>
          <w:rFonts w:ascii="Times New Roman" w:eastAsia="PMingLiU" w:hAnsi="Times New Roman"/>
          <w:noProof/>
          <w:spacing w:val="-4"/>
          <w:sz w:val="24"/>
          <w:szCs w:val="24"/>
          <w:lang w:eastAsia="zh-TW"/>
        </w:rPr>
        <w:t>dan kakao di lahan bekas tam</w:t>
      </w:r>
      <w:r w:rsidR="00BF5C27">
        <w:rPr>
          <w:rFonts w:ascii="Times New Roman" w:eastAsia="PMingLiU" w:hAnsi="Times New Roman"/>
          <w:noProof/>
          <w:spacing w:val="-4"/>
          <w:sz w:val="24"/>
          <w:szCs w:val="24"/>
          <w:lang w:val="id-ID" w:eastAsia="zh-TW"/>
        </w:rPr>
        <w:t>bang</w:t>
      </w:r>
      <w:r>
        <w:rPr>
          <w:rFonts w:ascii="Times New Roman" w:eastAsia="PMingLiU" w:hAnsi="Times New Roman"/>
          <w:noProof/>
          <w:spacing w:val="-4"/>
          <w:sz w:val="24"/>
          <w:szCs w:val="24"/>
          <w:lang w:eastAsia="zh-TW"/>
        </w:rPr>
        <w:t xml:space="preserve"> batu bara Kota Sawahlunto. </w:t>
      </w:r>
    </w:p>
    <w:p w:rsidR="00F5238F" w:rsidRPr="00C44870" w:rsidRDefault="00F5238F" w:rsidP="00F5238F">
      <w:pPr>
        <w:spacing w:line="360" w:lineRule="auto"/>
        <w:rPr>
          <w:rFonts w:ascii="Times New Roman" w:hAnsi="Times New Roman"/>
          <w:bCs/>
          <w:sz w:val="24"/>
          <w:szCs w:val="24"/>
          <w:lang w:val="sv-SE"/>
        </w:rPr>
      </w:pP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r>
      <w:r>
        <w:rPr>
          <w:rFonts w:ascii="Times New Roman" w:hAnsi="Times New Roman"/>
          <w:b/>
          <w:bCs/>
          <w:sz w:val="24"/>
          <w:szCs w:val="24"/>
          <w:lang w:val="sv-SE"/>
        </w:rPr>
        <w:tab/>
        <w:t xml:space="preserve">       </w:t>
      </w:r>
    </w:p>
    <w:p w:rsidR="00F5238F" w:rsidRPr="008C0E52" w:rsidRDefault="00F5238F" w:rsidP="00F5238F">
      <w:pPr>
        <w:spacing w:line="360" w:lineRule="auto"/>
        <w:rPr>
          <w:rFonts w:ascii="Times New Roman" w:hAnsi="Times New Roman"/>
          <w:b/>
          <w:bCs/>
          <w:sz w:val="24"/>
          <w:szCs w:val="24"/>
          <w:lang w:val="sv-SE"/>
        </w:rPr>
      </w:pPr>
      <w:r>
        <w:rPr>
          <w:rFonts w:ascii="Times New Roman" w:hAnsi="Times New Roman"/>
          <w:b/>
          <w:bCs/>
          <w:sz w:val="24"/>
          <w:szCs w:val="24"/>
          <w:lang w:val="sv-SE"/>
        </w:rPr>
        <w:t>3.4</w:t>
      </w:r>
      <w:r w:rsidRPr="008C0E52">
        <w:rPr>
          <w:rFonts w:ascii="Times New Roman" w:hAnsi="Times New Roman"/>
          <w:b/>
          <w:bCs/>
          <w:sz w:val="24"/>
          <w:szCs w:val="24"/>
          <w:lang w:val="sv-SE"/>
        </w:rPr>
        <w:t xml:space="preserve">. Metode </w:t>
      </w:r>
    </w:p>
    <w:p w:rsidR="00F5238F" w:rsidRPr="008C0E52" w:rsidRDefault="00F5238F" w:rsidP="00F5238F">
      <w:pPr>
        <w:spacing w:line="360" w:lineRule="auto"/>
        <w:ind w:firstLine="720"/>
        <w:rPr>
          <w:rFonts w:ascii="Times New Roman" w:hAnsi="Times New Roman"/>
          <w:bCs/>
          <w:sz w:val="24"/>
          <w:szCs w:val="24"/>
          <w:lang w:val="sv-SE"/>
        </w:rPr>
      </w:pPr>
      <w:r w:rsidRPr="008C0E52">
        <w:rPr>
          <w:rFonts w:ascii="Times New Roman" w:hAnsi="Times New Roman"/>
          <w:bCs/>
          <w:sz w:val="24"/>
          <w:szCs w:val="24"/>
          <w:lang w:val="sv-SE"/>
        </w:rPr>
        <w:t xml:space="preserve">Penelitian  tahun kedua menggunakan metode percobaan dalam bentuk Rancangan Acak Lengkap (RAL) </w:t>
      </w:r>
      <w:r>
        <w:rPr>
          <w:rFonts w:ascii="Times New Roman" w:hAnsi="Times New Roman"/>
          <w:bCs/>
          <w:sz w:val="24"/>
          <w:szCs w:val="24"/>
          <w:lang w:val="sv-SE"/>
        </w:rPr>
        <w:t xml:space="preserve">  Faktorial yang terdiri dari  4</w:t>
      </w:r>
      <w:r w:rsidRPr="008C0E52">
        <w:rPr>
          <w:rFonts w:ascii="Times New Roman" w:hAnsi="Times New Roman"/>
          <w:bCs/>
          <w:sz w:val="24"/>
          <w:szCs w:val="24"/>
          <w:lang w:val="sv-SE"/>
        </w:rPr>
        <w:t xml:space="preserve"> ulangan ,  faktor pertama merupak</w:t>
      </w:r>
      <w:r>
        <w:rPr>
          <w:rFonts w:ascii="Times New Roman" w:hAnsi="Times New Roman"/>
          <w:bCs/>
          <w:sz w:val="24"/>
          <w:szCs w:val="24"/>
          <w:lang w:val="sv-SE"/>
        </w:rPr>
        <w:t xml:space="preserve">an dosis  FMA yang   terdiri  5 </w:t>
      </w:r>
      <w:r w:rsidRPr="008C0E52">
        <w:rPr>
          <w:rFonts w:ascii="Times New Roman" w:hAnsi="Times New Roman"/>
          <w:bCs/>
          <w:sz w:val="24"/>
          <w:szCs w:val="24"/>
          <w:lang w:val="sv-SE"/>
        </w:rPr>
        <w:t>taraf perlakuan sebagai berikut:</w:t>
      </w:r>
    </w:p>
    <w:p w:rsidR="00F5238F" w:rsidRPr="008C0E52" w:rsidRDefault="00F5238F" w:rsidP="00F5238F">
      <w:pPr>
        <w:numPr>
          <w:ilvl w:val="0"/>
          <w:numId w:val="32"/>
        </w:numPr>
        <w:spacing w:line="360" w:lineRule="auto"/>
        <w:contextualSpacing/>
        <w:rPr>
          <w:rFonts w:ascii="Times New Roman" w:eastAsiaTheme="minorEastAsia" w:hAnsi="Times New Roman"/>
          <w:bCs/>
          <w:sz w:val="24"/>
          <w:szCs w:val="24"/>
          <w:lang w:val="sv-SE"/>
        </w:rPr>
      </w:pPr>
      <w:r w:rsidRPr="008C0E52">
        <w:rPr>
          <w:rFonts w:ascii="Times New Roman" w:eastAsiaTheme="minorEastAsia" w:hAnsi="Times New Roman"/>
          <w:bCs/>
          <w:sz w:val="24"/>
          <w:szCs w:val="24"/>
          <w:lang w:val="sv-SE"/>
        </w:rPr>
        <w:t>0 g FMA (</w:t>
      </w:r>
      <w:r>
        <w:rPr>
          <w:rFonts w:ascii="Times New Roman" w:eastAsiaTheme="minorEastAsia" w:hAnsi="Times New Roman"/>
          <w:bCs/>
          <w:sz w:val="24"/>
          <w:szCs w:val="24"/>
          <w:lang w:val="sv-SE"/>
        </w:rPr>
        <w:t>tunggal</w:t>
      </w:r>
      <w:r w:rsidRPr="008C0E52">
        <w:rPr>
          <w:rFonts w:ascii="Times New Roman" w:eastAsiaTheme="minorEastAsia" w:hAnsi="Times New Roman"/>
          <w:bCs/>
          <w:sz w:val="24"/>
          <w:szCs w:val="24"/>
          <w:lang w:val="sv-SE"/>
        </w:rPr>
        <w:t>)</w:t>
      </w:r>
      <w:r>
        <w:rPr>
          <w:rFonts w:ascii="Times New Roman" w:eastAsiaTheme="minorEastAsia" w:hAnsi="Times New Roman"/>
          <w:bCs/>
          <w:sz w:val="24"/>
          <w:szCs w:val="24"/>
          <w:lang w:val="id-ID"/>
        </w:rPr>
        <w:t xml:space="preserve">       </w:t>
      </w:r>
    </w:p>
    <w:p w:rsidR="00F5238F" w:rsidRPr="008C0E52" w:rsidRDefault="00F5238F" w:rsidP="00F5238F">
      <w:pPr>
        <w:numPr>
          <w:ilvl w:val="0"/>
          <w:numId w:val="32"/>
        </w:numPr>
        <w:spacing w:line="360" w:lineRule="auto"/>
        <w:contextualSpacing/>
        <w:rPr>
          <w:rFonts w:ascii="Times New Roman" w:eastAsiaTheme="minorEastAsia" w:hAnsi="Times New Roman"/>
          <w:bCs/>
          <w:sz w:val="24"/>
          <w:szCs w:val="24"/>
          <w:lang w:val="sv-SE"/>
        </w:rPr>
      </w:pPr>
      <w:r>
        <w:rPr>
          <w:rFonts w:ascii="Times New Roman" w:eastAsiaTheme="minorEastAsia" w:hAnsi="Times New Roman"/>
          <w:bCs/>
          <w:sz w:val="24"/>
          <w:szCs w:val="24"/>
          <w:lang w:val="id-ID"/>
        </w:rPr>
        <w:t>2</w:t>
      </w:r>
      <w:r w:rsidRPr="008C0E52">
        <w:rPr>
          <w:rFonts w:ascii="Times New Roman" w:eastAsiaTheme="minorEastAsia" w:hAnsi="Times New Roman"/>
          <w:bCs/>
          <w:sz w:val="24"/>
          <w:szCs w:val="24"/>
          <w:lang w:val="sv-SE"/>
        </w:rPr>
        <w:t>0 g FMA (</w:t>
      </w:r>
      <w:r>
        <w:rPr>
          <w:rFonts w:ascii="Times New Roman" w:eastAsiaTheme="minorEastAsia" w:hAnsi="Times New Roman"/>
          <w:bCs/>
          <w:sz w:val="24"/>
          <w:szCs w:val="24"/>
          <w:lang w:val="sv-SE"/>
        </w:rPr>
        <w:t>tunggal</w:t>
      </w:r>
      <w:r w:rsidRPr="008C0E52">
        <w:rPr>
          <w:rFonts w:ascii="Times New Roman" w:eastAsiaTheme="minorEastAsia" w:hAnsi="Times New Roman"/>
          <w:bCs/>
          <w:sz w:val="24"/>
          <w:szCs w:val="24"/>
          <w:lang w:val="sv-SE"/>
        </w:rPr>
        <w:t>)</w:t>
      </w:r>
      <w:r>
        <w:rPr>
          <w:rFonts w:ascii="Times New Roman" w:eastAsiaTheme="minorEastAsia" w:hAnsi="Times New Roman"/>
          <w:bCs/>
          <w:sz w:val="24"/>
          <w:szCs w:val="24"/>
          <w:lang w:val="id-ID"/>
        </w:rPr>
        <w:t xml:space="preserve">     </w:t>
      </w:r>
    </w:p>
    <w:p w:rsidR="00F5238F" w:rsidRPr="008C0E52" w:rsidRDefault="00F5238F" w:rsidP="00F5238F">
      <w:pPr>
        <w:numPr>
          <w:ilvl w:val="0"/>
          <w:numId w:val="32"/>
        </w:numPr>
        <w:spacing w:line="360" w:lineRule="auto"/>
        <w:contextualSpacing/>
        <w:rPr>
          <w:rFonts w:ascii="Times New Roman" w:eastAsiaTheme="minorEastAsia" w:hAnsi="Times New Roman"/>
          <w:bCs/>
          <w:sz w:val="24"/>
          <w:szCs w:val="24"/>
          <w:lang w:val="sv-SE"/>
        </w:rPr>
      </w:pPr>
      <w:r>
        <w:rPr>
          <w:rFonts w:ascii="Times New Roman" w:eastAsiaTheme="minorEastAsia" w:hAnsi="Times New Roman"/>
          <w:bCs/>
          <w:sz w:val="24"/>
          <w:szCs w:val="24"/>
          <w:lang w:val="id-ID"/>
        </w:rPr>
        <w:t>4</w:t>
      </w:r>
      <w:r w:rsidRPr="008C0E52">
        <w:rPr>
          <w:rFonts w:ascii="Times New Roman" w:eastAsiaTheme="minorEastAsia" w:hAnsi="Times New Roman"/>
          <w:bCs/>
          <w:sz w:val="24"/>
          <w:szCs w:val="24"/>
          <w:lang w:val="sv-SE"/>
        </w:rPr>
        <w:t>0 g  FMA (</w:t>
      </w:r>
      <w:r>
        <w:rPr>
          <w:rFonts w:ascii="Times New Roman" w:eastAsiaTheme="minorEastAsia" w:hAnsi="Times New Roman"/>
          <w:bCs/>
          <w:sz w:val="24"/>
          <w:szCs w:val="24"/>
          <w:lang w:val="sv-SE"/>
        </w:rPr>
        <w:t>tunggal</w:t>
      </w:r>
      <w:r w:rsidRPr="008C0E52">
        <w:rPr>
          <w:rFonts w:ascii="Times New Roman" w:eastAsiaTheme="minorEastAsia" w:hAnsi="Times New Roman"/>
          <w:bCs/>
          <w:sz w:val="24"/>
          <w:szCs w:val="24"/>
          <w:lang w:val="sv-SE"/>
        </w:rPr>
        <w:t>)</w:t>
      </w:r>
      <w:r w:rsidRPr="00F5238F">
        <w:rPr>
          <w:rFonts w:ascii="Times New Roman" w:eastAsiaTheme="minorEastAsia" w:hAnsi="Times New Roman"/>
          <w:bCs/>
          <w:sz w:val="24"/>
          <w:szCs w:val="24"/>
          <w:lang w:val="sv-SE"/>
        </w:rPr>
        <w:t xml:space="preserve"> </w:t>
      </w:r>
      <w:r>
        <w:rPr>
          <w:rFonts w:ascii="Times New Roman" w:eastAsiaTheme="minorEastAsia" w:hAnsi="Times New Roman"/>
          <w:bCs/>
          <w:sz w:val="24"/>
          <w:szCs w:val="24"/>
          <w:lang w:val="id-ID"/>
        </w:rPr>
        <w:t xml:space="preserve">   </w:t>
      </w:r>
    </w:p>
    <w:p w:rsidR="00F5238F" w:rsidRDefault="00F5238F" w:rsidP="00F5238F">
      <w:pPr>
        <w:numPr>
          <w:ilvl w:val="0"/>
          <w:numId w:val="32"/>
        </w:numPr>
        <w:spacing w:line="360" w:lineRule="auto"/>
        <w:contextualSpacing/>
        <w:rPr>
          <w:rFonts w:ascii="Times New Roman" w:eastAsiaTheme="minorEastAsia" w:hAnsi="Times New Roman"/>
          <w:bCs/>
          <w:sz w:val="24"/>
          <w:szCs w:val="24"/>
          <w:lang w:val="sv-SE"/>
        </w:rPr>
      </w:pPr>
      <w:r>
        <w:rPr>
          <w:rFonts w:ascii="Times New Roman" w:eastAsiaTheme="minorEastAsia" w:hAnsi="Times New Roman"/>
          <w:bCs/>
          <w:sz w:val="24"/>
          <w:szCs w:val="24"/>
          <w:lang w:val="id-ID"/>
        </w:rPr>
        <w:t>2</w:t>
      </w:r>
      <w:r>
        <w:rPr>
          <w:rFonts w:ascii="Times New Roman" w:eastAsiaTheme="minorEastAsia" w:hAnsi="Times New Roman"/>
          <w:bCs/>
          <w:sz w:val="24"/>
          <w:szCs w:val="24"/>
          <w:lang w:val="sv-SE"/>
        </w:rPr>
        <w:t>0</w:t>
      </w:r>
      <w:r w:rsidRPr="008C0E52">
        <w:rPr>
          <w:rFonts w:ascii="Times New Roman" w:eastAsiaTheme="minorEastAsia" w:hAnsi="Times New Roman"/>
          <w:bCs/>
          <w:sz w:val="24"/>
          <w:szCs w:val="24"/>
          <w:lang w:val="sv-SE"/>
        </w:rPr>
        <w:t xml:space="preserve"> g FMA (</w:t>
      </w:r>
      <w:r>
        <w:rPr>
          <w:rFonts w:ascii="Times New Roman" w:eastAsiaTheme="minorEastAsia" w:hAnsi="Times New Roman"/>
          <w:bCs/>
          <w:sz w:val="24"/>
          <w:szCs w:val="24"/>
          <w:lang w:val="sv-SE"/>
        </w:rPr>
        <w:t>m</w:t>
      </w:r>
      <w:r>
        <w:rPr>
          <w:rFonts w:ascii="Times New Roman" w:eastAsiaTheme="minorEastAsia" w:hAnsi="Times New Roman"/>
          <w:bCs/>
          <w:sz w:val="24"/>
          <w:szCs w:val="24"/>
          <w:lang w:val="id-ID"/>
        </w:rPr>
        <w:t>ultispora</w:t>
      </w:r>
      <w:r>
        <w:rPr>
          <w:rFonts w:ascii="Times New Roman" w:eastAsiaTheme="minorEastAsia" w:hAnsi="Times New Roman"/>
          <w:bCs/>
          <w:sz w:val="24"/>
          <w:szCs w:val="24"/>
          <w:lang w:val="sv-SE"/>
        </w:rPr>
        <w:t>)</w:t>
      </w:r>
      <w:r w:rsidR="00BF5C27">
        <w:rPr>
          <w:rFonts w:ascii="Times New Roman" w:eastAsiaTheme="minorEastAsia" w:hAnsi="Times New Roman"/>
          <w:bCs/>
          <w:sz w:val="24"/>
          <w:szCs w:val="24"/>
          <w:lang w:val="id-ID"/>
        </w:rPr>
        <w:t xml:space="preserve"> </w:t>
      </w:r>
    </w:p>
    <w:p w:rsidR="00F5238F" w:rsidRDefault="00F5238F" w:rsidP="00F5238F">
      <w:pPr>
        <w:numPr>
          <w:ilvl w:val="0"/>
          <w:numId w:val="32"/>
        </w:numPr>
        <w:spacing w:line="360" w:lineRule="auto"/>
        <w:contextualSpacing/>
        <w:rPr>
          <w:rFonts w:ascii="Times New Roman" w:eastAsiaTheme="minorEastAsia" w:hAnsi="Times New Roman"/>
          <w:bCs/>
          <w:sz w:val="24"/>
          <w:szCs w:val="24"/>
          <w:lang w:val="sv-SE"/>
        </w:rPr>
      </w:pPr>
      <w:r>
        <w:rPr>
          <w:rFonts w:ascii="Times New Roman" w:eastAsiaTheme="minorEastAsia" w:hAnsi="Times New Roman"/>
          <w:bCs/>
          <w:sz w:val="24"/>
          <w:szCs w:val="24"/>
          <w:lang w:val="id-ID"/>
        </w:rPr>
        <w:t>4</w:t>
      </w:r>
      <w:r>
        <w:rPr>
          <w:rFonts w:ascii="Times New Roman" w:eastAsiaTheme="minorEastAsia" w:hAnsi="Times New Roman"/>
          <w:bCs/>
          <w:sz w:val="24"/>
          <w:szCs w:val="24"/>
          <w:lang w:val="sv-SE"/>
        </w:rPr>
        <w:t>0 g FMA (</w:t>
      </w:r>
      <w:r>
        <w:rPr>
          <w:rFonts w:ascii="Times New Roman" w:eastAsiaTheme="minorEastAsia" w:hAnsi="Times New Roman"/>
          <w:bCs/>
          <w:sz w:val="24"/>
          <w:szCs w:val="24"/>
          <w:lang w:val="id-ID"/>
        </w:rPr>
        <w:t>multispora</w:t>
      </w:r>
      <w:r>
        <w:rPr>
          <w:rFonts w:ascii="Times New Roman" w:eastAsiaTheme="minorEastAsia" w:hAnsi="Times New Roman"/>
          <w:bCs/>
          <w:sz w:val="24"/>
          <w:szCs w:val="24"/>
          <w:lang w:val="sv-SE"/>
        </w:rPr>
        <w:t>)</w:t>
      </w:r>
    </w:p>
    <w:p w:rsidR="00F5238F" w:rsidRDefault="00F5238F" w:rsidP="00F5238F">
      <w:pPr>
        <w:spacing w:after="0" w:line="360" w:lineRule="auto"/>
        <w:ind w:firstLine="720"/>
        <w:rPr>
          <w:rFonts w:ascii="Times New Roman" w:hAnsi="Times New Roman"/>
          <w:bCs/>
          <w:sz w:val="24"/>
          <w:szCs w:val="24"/>
          <w:lang w:val="sv-SE"/>
        </w:rPr>
      </w:pPr>
      <w:r>
        <w:rPr>
          <w:rFonts w:ascii="Times New Roman" w:hAnsi="Times New Roman"/>
          <w:bCs/>
          <w:sz w:val="24"/>
          <w:szCs w:val="24"/>
          <w:lang w:val="sv-SE"/>
        </w:rPr>
        <w:t xml:space="preserve">Pupuk </w:t>
      </w:r>
      <w:r w:rsidR="00BF5C27">
        <w:rPr>
          <w:rFonts w:ascii="Times New Roman" w:hAnsi="Times New Roman"/>
          <w:bCs/>
          <w:sz w:val="24"/>
          <w:szCs w:val="24"/>
          <w:lang w:val="id-ID"/>
        </w:rPr>
        <w:t xml:space="preserve">dasar </w:t>
      </w:r>
      <w:r>
        <w:rPr>
          <w:rFonts w:ascii="Times New Roman" w:hAnsi="Times New Roman"/>
          <w:bCs/>
          <w:sz w:val="24"/>
          <w:szCs w:val="24"/>
          <w:lang w:val="sv-SE"/>
        </w:rPr>
        <w:t xml:space="preserve">yang digunakan adalah </w:t>
      </w:r>
      <w:r w:rsidR="00BF5C27">
        <w:rPr>
          <w:rFonts w:ascii="Times New Roman" w:hAnsi="Times New Roman"/>
          <w:bCs/>
          <w:sz w:val="24"/>
          <w:szCs w:val="24"/>
          <w:lang w:val="id-ID"/>
        </w:rPr>
        <w:t>setengah rekomendasi dari SP36</w:t>
      </w:r>
      <w:r>
        <w:rPr>
          <w:rFonts w:ascii="Times New Roman" w:hAnsi="Times New Roman"/>
          <w:bCs/>
          <w:sz w:val="24"/>
          <w:szCs w:val="24"/>
          <w:lang w:val="id-ID"/>
        </w:rPr>
        <w:t>, KCL dan urea</w:t>
      </w:r>
      <w:r>
        <w:rPr>
          <w:rFonts w:ascii="Times New Roman" w:hAnsi="Times New Roman"/>
          <w:bCs/>
          <w:sz w:val="24"/>
          <w:szCs w:val="24"/>
          <w:lang w:val="sv-SE"/>
        </w:rPr>
        <w:t xml:space="preserve"> .</w:t>
      </w:r>
      <w:r w:rsidR="00BF5C27">
        <w:rPr>
          <w:rFonts w:ascii="Times New Roman" w:hAnsi="Times New Roman"/>
          <w:bCs/>
          <w:sz w:val="24"/>
          <w:szCs w:val="24"/>
          <w:lang w:val="id-ID"/>
        </w:rPr>
        <w:t xml:space="preserve"> Faktor kedua adalah 3 jenis tanaman jagung, kakao dan gaharu. Pupuk </w:t>
      </w:r>
      <w:r>
        <w:rPr>
          <w:rFonts w:ascii="Times New Roman" w:hAnsi="Times New Roman"/>
          <w:bCs/>
          <w:sz w:val="24"/>
          <w:szCs w:val="24"/>
          <w:lang w:val="sv-SE"/>
        </w:rPr>
        <w:t xml:space="preserve"> </w:t>
      </w:r>
      <w:r w:rsidRPr="008C0E52">
        <w:rPr>
          <w:rFonts w:ascii="Times New Roman" w:hAnsi="Times New Roman"/>
          <w:bCs/>
          <w:sz w:val="24"/>
          <w:szCs w:val="24"/>
          <w:lang w:val="sv-SE"/>
        </w:rPr>
        <w:t>FMA diiaplikasikan ke  bibit tanaman jagung, kakao dan gaharu ,  Sehingga  masi</w:t>
      </w:r>
      <w:r w:rsidR="009660B3">
        <w:rPr>
          <w:rFonts w:ascii="Times New Roman" w:hAnsi="Times New Roman"/>
          <w:bCs/>
          <w:sz w:val="24"/>
          <w:szCs w:val="24"/>
          <w:lang w:val="sv-SE"/>
        </w:rPr>
        <w:t xml:space="preserve">ng-masing  tanaman diperoleh  </w:t>
      </w:r>
      <w:r w:rsidR="009660B3">
        <w:rPr>
          <w:rFonts w:ascii="Times New Roman" w:hAnsi="Times New Roman"/>
          <w:bCs/>
          <w:sz w:val="24"/>
          <w:szCs w:val="24"/>
          <w:lang w:val="id-ID"/>
        </w:rPr>
        <w:t>36</w:t>
      </w:r>
      <w:r w:rsidRPr="008C0E52">
        <w:rPr>
          <w:rFonts w:ascii="Times New Roman" w:hAnsi="Times New Roman"/>
          <w:bCs/>
          <w:sz w:val="24"/>
          <w:szCs w:val="24"/>
          <w:lang w:val="sv-SE"/>
        </w:rPr>
        <w:t xml:space="preserve"> unit percobaan</w:t>
      </w:r>
      <w:r w:rsidR="009660B3">
        <w:rPr>
          <w:rFonts w:ascii="Times New Roman" w:hAnsi="Times New Roman"/>
          <w:bCs/>
          <w:sz w:val="24"/>
          <w:szCs w:val="24"/>
          <w:lang w:val="id-ID"/>
        </w:rPr>
        <w:t xml:space="preserve"> </w:t>
      </w:r>
      <w:r w:rsidRPr="008C0E52">
        <w:rPr>
          <w:rFonts w:ascii="Times New Roman" w:hAnsi="Times New Roman"/>
          <w:bCs/>
          <w:sz w:val="24"/>
          <w:szCs w:val="24"/>
          <w:lang w:val="sv-SE"/>
        </w:rPr>
        <w:t>. Data hasil penelitian dilakukan uji F pada taraf nyata 5%, jika F hitung lebih besar dari F Tabel maka dilaku</w:t>
      </w:r>
      <w:r>
        <w:rPr>
          <w:rFonts w:ascii="Times New Roman" w:hAnsi="Times New Roman"/>
          <w:bCs/>
          <w:sz w:val="24"/>
          <w:szCs w:val="24"/>
          <w:lang w:val="sv-SE"/>
        </w:rPr>
        <w:t>kan uji lanjut dengan  uji BNT.</w:t>
      </w:r>
    </w:p>
    <w:p w:rsidR="00F5238F" w:rsidRDefault="00F5238F" w:rsidP="00F5238F">
      <w:pPr>
        <w:spacing w:line="240" w:lineRule="auto"/>
        <w:rPr>
          <w:rFonts w:ascii="Times New Roman" w:hAnsi="Times New Roman"/>
          <w:b/>
          <w:bCs/>
          <w:sz w:val="24"/>
          <w:szCs w:val="24"/>
          <w:lang w:val="sv-SE"/>
        </w:rPr>
      </w:pPr>
    </w:p>
    <w:p w:rsidR="00F5238F" w:rsidRPr="003D4CBB" w:rsidRDefault="00F5238F" w:rsidP="00F5238F">
      <w:pPr>
        <w:spacing w:line="240" w:lineRule="auto"/>
        <w:rPr>
          <w:rFonts w:ascii="Times New Roman" w:hAnsi="Times New Roman"/>
          <w:b/>
          <w:bCs/>
          <w:sz w:val="24"/>
          <w:szCs w:val="24"/>
          <w:lang w:val="sv-SE"/>
        </w:rPr>
      </w:pPr>
      <w:r w:rsidRPr="008C0E52">
        <w:rPr>
          <w:rFonts w:ascii="Times New Roman" w:hAnsi="Times New Roman"/>
          <w:b/>
          <w:bCs/>
          <w:sz w:val="24"/>
          <w:szCs w:val="24"/>
          <w:lang w:val="sv-SE"/>
        </w:rPr>
        <w:t>3.</w:t>
      </w:r>
      <w:r>
        <w:rPr>
          <w:rFonts w:ascii="Times New Roman" w:hAnsi="Times New Roman"/>
          <w:b/>
          <w:bCs/>
          <w:sz w:val="24"/>
          <w:szCs w:val="24"/>
          <w:lang w:val="sv-SE"/>
        </w:rPr>
        <w:t>5.  Pelaksanaan Penelitian tahun II</w:t>
      </w:r>
      <w:r>
        <w:rPr>
          <w:rFonts w:ascii="Times New Roman" w:eastAsia="PMingLiU" w:hAnsi="Times New Roman"/>
          <w:noProof/>
          <w:spacing w:val="-4"/>
          <w:sz w:val="24"/>
          <w:szCs w:val="24"/>
          <w:lang w:eastAsia="zh-TW"/>
        </w:rPr>
        <w:tab/>
      </w:r>
      <w:r>
        <w:rPr>
          <w:rFonts w:ascii="Times New Roman" w:eastAsia="PMingLiU" w:hAnsi="Times New Roman"/>
          <w:noProof/>
          <w:spacing w:val="-4"/>
          <w:sz w:val="24"/>
          <w:szCs w:val="24"/>
          <w:lang w:eastAsia="zh-TW"/>
        </w:rPr>
        <w:tab/>
      </w:r>
      <w:r>
        <w:rPr>
          <w:rFonts w:ascii="Times New Roman" w:eastAsia="PMingLiU" w:hAnsi="Times New Roman"/>
          <w:noProof/>
          <w:spacing w:val="-4"/>
          <w:sz w:val="24"/>
          <w:szCs w:val="24"/>
          <w:lang w:eastAsia="zh-TW"/>
        </w:rPr>
        <w:tab/>
      </w:r>
      <w:r>
        <w:rPr>
          <w:rFonts w:ascii="Times New Roman" w:eastAsia="PMingLiU" w:hAnsi="Times New Roman"/>
          <w:noProof/>
          <w:spacing w:val="-4"/>
          <w:sz w:val="24"/>
          <w:szCs w:val="24"/>
          <w:lang w:eastAsia="zh-TW"/>
        </w:rPr>
        <w:tab/>
      </w:r>
    </w:p>
    <w:p w:rsidR="00F5238F" w:rsidRPr="008C0E52" w:rsidRDefault="00F5238F" w:rsidP="00F5238F">
      <w:pPr>
        <w:tabs>
          <w:tab w:val="left" w:pos="3510"/>
        </w:tabs>
        <w:spacing w:after="0" w:line="480" w:lineRule="auto"/>
        <w:jc w:val="both"/>
        <w:rPr>
          <w:rFonts w:ascii="Times New Roman" w:hAnsi="Times New Roman"/>
          <w:b/>
          <w:sz w:val="24"/>
          <w:szCs w:val="24"/>
        </w:rPr>
      </w:pPr>
      <w:r w:rsidRPr="008C0E52">
        <w:rPr>
          <w:rFonts w:ascii="Times New Roman" w:hAnsi="Times New Roman"/>
          <w:b/>
          <w:sz w:val="24"/>
          <w:szCs w:val="24"/>
        </w:rPr>
        <w:t>A.  Persiapan Benih</w:t>
      </w:r>
    </w:p>
    <w:p w:rsidR="00F5238F" w:rsidRPr="008C0E52" w:rsidRDefault="00F5238F" w:rsidP="00F5238F">
      <w:pPr>
        <w:spacing w:line="360" w:lineRule="auto"/>
        <w:ind w:firstLine="720"/>
        <w:jc w:val="both"/>
        <w:rPr>
          <w:rFonts w:ascii="Times New Roman" w:hAnsi="Times New Roman"/>
          <w:sz w:val="24"/>
          <w:szCs w:val="24"/>
          <w:lang w:val="sv-SE"/>
        </w:rPr>
      </w:pPr>
      <w:r w:rsidRPr="008C0E52">
        <w:rPr>
          <w:rFonts w:ascii="Times New Roman" w:hAnsi="Times New Roman"/>
          <w:sz w:val="24"/>
          <w:szCs w:val="24"/>
        </w:rPr>
        <w:t xml:space="preserve">Benih disiapkan sesuai perlakuan yaitu   benih varietas jagung arjuna, </w:t>
      </w:r>
      <w:proofErr w:type="gramStart"/>
      <w:r w:rsidRPr="008C0E52">
        <w:rPr>
          <w:rFonts w:ascii="Times New Roman" w:hAnsi="Times New Roman"/>
          <w:sz w:val="24"/>
          <w:szCs w:val="24"/>
        </w:rPr>
        <w:t>benih  klon</w:t>
      </w:r>
      <w:proofErr w:type="gramEnd"/>
      <w:r w:rsidRPr="008C0E52">
        <w:rPr>
          <w:rFonts w:ascii="Times New Roman" w:hAnsi="Times New Roman"/>
          <w:sz w:val="24"/>
          <w:szCs w:val="24"/>
        </w:rPr>
        <w:t xml:space="preserve"> kakao Sul 1 dan benih  Gaharu </w:t>
      </w:r>
      <w:r w:rsidRPr="008C0E52">
        <w:rPr>
          <w:rFonts w:ascii="Times New Roman" w:hAnsi="Times New Roman"/>
          <w:i/>
          <w:sz w:val="24"/>
          <w:szCs w:val="24"/>
          <w:lang w:val="sv-SE"/>
        </w:rPr>
        <w:t>Aquilaria malaccensis</w:t>
      </w:r>
      <w:r w:rsidRPr="008C0E52">
        <w:rPr>
          <w:rFonts w:ascii="Times New Roman" w:hAnsi="Times New Roman"/>
          <w:sz w:val="24"/>
          <w:szCs w:val="24"/>
          <w:lang w:val="sv-SE"/>
        </w:rPr>
        <w:t xml:space="preserve"> </w:t>
      </w:r>
      <w:r w:rsidRPr="008C0E52">
        <w:rPr>
          <w:rFonts w:ascii="Times New Roman" w:hAnsi="Times New Roman"/>
          <w:i/>
          <w:sz w:val="24"/>
          <w:szCs w:val="24"/>
          <w:lang w:val="sv-SE"/>
        </w:rPr>
        <w:t xml:space="preserve">L  </w:t>
      </w:r>
      <w:r w:rsidRPr="008C0E52">
        <w:rPr>
          <w:rFonts w:ascii="Times New Roman" w:hAnsi="Times New Roman"/>
          <w:sz w:val="24"/>
          <w:szCs w:val="24"/>
          <w:lang w:val="sv-SE"/>
        </w:rPr>
        <w:t>pada masing-masing polibag.</w:t>
      </w:r>
    </w:p>
    <w:p w:rsidR="00F5238F" w:rsidRDefault="00F5238F" w:rsidP="00F5238F">
      <w:pPr>
        <w:spacing w:line="360" w:lineRule="auto"/>
        <w:jc w:val="both"/>
        <w:rPr>
          <w:rFonts w:ascii="Times New Roman" w:eastAsia="Times New Roman" w:hAnsi="Times New Roman"/>
          <w:sz w:val="24"/>
          <w:szCs w:val="24"/>
          <w:lang w:val="id-ID"/>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E415D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415D1">
        <w:rPr>
          <w:rFonts w:ascii="Times New Roman" w:eastAsia="Times New Roman" w:hAnsi="Times New Roman"/>
          <w:sz w:val="24"/>
          <w:szCs w:val="24"/>
        </w:rPr>
        <w:t xml:space="preserve">  </w:t>
      </w:r>
    </w:p>
    <w:p w:rsidR="00F5238F" w:rsidRPr="008C0E52" w:rsidRDefault="00F5238F" w:rsidP="00F5238F">
      <w:pPr>
        <w:spacing w:line="360" w:lineRule="auto"/>
        <w:jc w:val="both"/>
        <w:rPr>
          <w:rFonts w:ascii="Times New Roman" w:eastAsia="Times New Roman" w:hAnsi="Times New Roman"/>
          <w:sz w:val="24"/>
          <w:szCs w:val="24"/>
        </w:rPr>
      </w:pPr>
      <w:r w:rsidRPr="008C0E52">
        <w:rPr>
          <w:rFonts w:ascii="Times New Roman" w:eastAsia="Times New Roman" w:hAnsi="Times New Roman"/>
          <w:b/>
          <w:sz w:val="24"/>
          <w:szCs w:val="24"/>
        </w:rPr>
        <w:lastRenderedPageBreak/>
        <w:t>B. Penyiapan media tumbuh</w:t>
      </w:r>
      <w:r w:rsidRPr="008C0E52">
        <w:rPr>
          <w:rFonts w:ascii="Times New Roman" w:eastAsia="Times New Roman" w:hAnsi="Times New Roman"/>
          <w:sz w:val="24"/>
          <w:szCs w:val="24"/>
        </w:rPr>
        <w:t xml:space="preserve"> </w:t>
      </w:r>
    </w:p>
    <w:p w:rsidR="00F5238F" w:rsidRPr="008C0E52" w:rsidRDefault="00F5238F" w:rsidP="00F5238F">
      <w:pPr>
        <w:spacing w:line="360" w:lineRule="auto"/>
        <w:ind w:firstLine="720"/>
        <w:jc w:val="both"/>
        <w:rPr>
          <w:rFonts w:ascii="Times New Roman" w:eastAsia="Times New Roman" w:hAnsi="Times New Roman"/>
          <w:sz w:val="24"/>
          <w:szCs w:val="24"/>
        </w:rPr>
      </w:pPr>
      <w:r w:rsidRPr="008C0E52">
        <w:rPr>
          <w:rFonts w:ascii="Times New Roman" w:eastAsia="Times New Roman" w:hAnsi="Times New Roman"/>
          <w:sz w:val="24"/>
          <w:szCs w:val="24"/>
        </w:rPr>
        <w:t>Sebagai media tumbuh digunakan tanah lapisan a</w:t>
      </w:r>
      <w:r w:rsidR="00A53789">
        <w:rPr>
          <w:rFonts w:ascii="Times New Roman" w:eastAsia="Times New Roman" w:hAnsi="Times New Roman"/>
          <w:sz w:val="24"/>
          <w:szCs w:val="24"/>
        </w:rPr>
        <w:t xml:space="preserve">tas dengan jenis tanah </w:t>
      </w:r>
      <w:r w:rsidR="00A53789">
        <w:rPr>
          <w:rFonts w:ascii="Times New Roman" w:eastAsia="Times New Roman" w:hAnsi="Times New Roman"/>
          <w:sz w:val="24"/>
          <w:szCs w:val="24"/>
          <w:lang w:val="id-ID"/>
        </w:rPr>
        <w:t>U</w:t>
      </w:r>
      <w:r w:rsidRPr="008C0E52">
        <w:rPr>
          <w:rFonts w:ascii="Times New Roman" w:eastAsia="Times New Roman" w:hAnsi="Times New Roman"/>
          <w:sz w:val="24"/>
          <w:szCs w:val="24"/>
        </w:rPr>
        <w:t>ltisol sedalam 0-25 cm. Sebelumnya tanah tersebut disaring dengan kawat saringan berdiameter 0</w:t>
      </w:r>
      <w:proofErr w:type="gramStart"/>
      <w:r w:rsidRPr="008C0E52">
        <w:rPr>
          <w:rFonts w:ascii="Times New Roman" w:eastAsia="Times New Roman" w:hAnsi="Times New Roman"/>
          <w:sz w:val="24"/>
          <w:szCs w:val="24"/>
        </w:rPr>
        <w:t>,5</w:t>
      </w:r>
      <w:proofErr w:type="gramEnd"/>
      <w:r w:rsidRPr="008C0E52">
        <w:rPr>
          <w:rFonts w:ascii="Times New Roman" w:eastAsia="Times New Roman" w:hAnsi="Times New Roman"/>
          <w:sz w:val="24"/>
          <w:szCs w:val="24"/>
        </w:rPr>
        <w:t xml:space="preserve"> cm. Tanah dibersihkan dari kotoran yang dapat mengganggu tanaman seperti batu dan potongan akar. </w:t>
      </w:r>
      <w:proofErr w:type="gramStart"/>
      <w:r w:rsidRPr="008C0E52">
        <w:rPr>
          <w:rFonts w:ascii="Times New Roman" w:eastAsia="Times New Roman" w:hAnsi="Times New Roman"/>
          <w:sz w:val="24"/>
          <w:szCs w:val="24"/>
        </w:rPr>
        <w:t>Kemudian tanah dicampur dengan pupuk kompos dan arang sekam dengan perbandingan volume 2:1.</w:t>
      </w:r>
      <w:proofErr w:type="gramEnd"/>
      <w:r w:rsidRPr="008C0E52">
        <w:rPr>
          <w:rFonts w:ascii="Times New Roman" w:eastAsia="Times New Roman" w:hAnsi="Times New Roman"/>
          <w:sz w:val="24"/>
          <w:szCs w:val="24"/>
        </w:rPr>
        <w:t xml:space="preserve"> </w:t>
      </w:r>
      <w:proofErr w:type="gramStart"/>
      <w:r w:rsidRPr="008C0E52">
        <w:rPr>
          <w:rFonts w:ascii="Times New Roman" w:eastAsia="Times New Roman" w:hAnsi="Times New Roman"/>
          <w:sz w:val="24"/>
          <w:szCs w:val="24"/>
        </w:rPr>
        <w:t>Setelah itu penanaman sebagai bahan tanaman adalah bibit tanaman penghasil gaharu.</w:t>
      </w:r>
      <w:proofErr w:type="gramEnd"/>
      <w:r w:rsidRPr="008C0E52">
        <w:rPr>
          <w:rFonts w:ascii="Times New Roman" w:eastAsia="Times New Roman" w:hAnsi="Times New Roman"/>
          <w:sz w:val="24"/>
          <w:szCs w:val="24"/>
        </w:rPr>
        <w:t xml:space="preserve"> Bibit</w:t>
      </w:r>
      <w:r>
        <w:rPr>
          <w:rFonts w:ascii="Times New Roman" w:eastAsia="Times New Roman" w:hAnsi="Times New Roman"/>
          <w:sz w:val="24"/>
          <w:szCs w:val="24"/>
        </w:rPr>
        <w:t xml:space="preserve"> </w:t>
      </w:r>
      <w:r w:rsidRPr="008C0E52">
        <w:rPr>
          <w:rFonts w:ascii="Times New Roman" w:eastAsia="Times New Roman" w:hAnsi="Times New Roman"/>
          <w:sz w:val="24"/>
          <w:szCs w:val="24"/>
        </w:rPr>
        <w:t xml:space="preserve">yang digunakan diusahakan seragam dengan kriteria sebagai berikut : umur bibit 3 bulan; penampakan visual bibit tumbuh sehat, kekar, dan berdaun normal; tidak memperlihatkan gejala serangan hama maupun penyakit; bibit hanya memiliki batang tunggal. </w:t>
      </w:r>
      <w:proofErr w:type="gramStart"/>
      <w:r w:rsidRPr="008C0E52">
        <w:rPr>
          <w:rFonts w:ascii="Times New Roman" w:eastAsia="Times New Roman" w:hAnsi="Times New Roman"/>
          <w:sz w:val="24"/>
          <w:szCs w:val="24"/>
        </w:rPr>
        <w:t>Bibit dari polibag kecil dengan ukuran 10 cm x 15 cm, dipindah-tanamkan kedalam polibag yang telah disiapkan sebelumnya.</w:t>
      </w:r>
      <w:proofErr w:type="gramEnd"/>
      <w:r w:rsidRPr="008C0E52">
        <w:rPr>
          <w:rFonts w:ascii="Times New Roman" w:eastAsia="Times New Roman" w:hAnsi="Times New Roman"/>
          <w:sz w:val="24"/>
          <w:szCs w:val="24"/>
        </w:rPr>
        <w:t xml:space="preserve"> </w:t>
      </w:r>
      <w:proofErr w:type="gramStart"/>
      <w:r w:rsidRPr="008C0E52">
        <w:rPr>
          <w:rFonts w:ascii="Times New Roman" w:eastAsia="Times New Roman" w:hAnsi="Times New Roman"/>
          <w:sz w:val="24"/>
          <w:szCs w:val="24"/>
        </w:rPr>
        <w:t>Pengeluaran bibit dilakukan secara hati-hati agar tidak terdapat bagian tanaman yang rusak.</w:t>
      </w:r>
      <w:proofErr w:type="gramEnd"/>
    </w:p>
    <w:p w:rsidR="00F5238F" w:rsidRPr="008C0E52" w:rsidRDefault="00F5238F" w:rsidP="00F5238F">
      <w:pPr>
        <w:spacing w:line="360" w:lineRule="auto"/>
        <w:jc w:val="both"/>
        <w:rPr>
          <w:rFonts w:ascii="Times New Roman" w:hAnsi="Times New Roman"/>
          <w:b/>
          <w:sz w:val="24"/>
          <w:szCs w:val="24"/>
        </w:rPr>
      </w:pPr>
      <w:r w:rsidRPr="008C0E52">
        <w:rPr>
          <w:rFonts w:ascii="Times New Roman" w:hAnsi="Times New Roman"/>
          <w:b/>
          <w:sz w:val="24"/>
          <w:szCs w:val="24"/>
        </w:rPr>
        <w:t xml:space="preserve">C. Pemberian Perlakuan FMA </w:t>
      </w:r>
    </w:p>
    <w:p w:rsidR="00F5238F" w:rsidRPr="008C0E52" w:rsidRDefault="00F5238F" w:rsidP="00F5238F">
      <w:pPr>
        <w:spacing w:line="360" w:lineRule="auto"/>
        <w:ind w:firstLine="720"/>
        <w:jc w:val="both"/>
        <w:rPr>
          <w:rFonts w:ascii="Times New Roman" w:hAnsi="Times New Roman"/>
          <w:sz w:val="24"/>
          <w:szCs w:val="24"/>
        </w:rPr>
      </w:pPr>
      <w:r w:rsidRPr="008C0E52">
        <w:rPr>
          <w:rFonts w:ascii="Times New Roman" w:hAnsi="Times New Roman"/>
          <w:i/>
          <w:sz w:val="24"/>
          <w:szCs w:val="24"/>
          <w:lang w:val="id-ID"/>
        </w:rPr>
        <w:t>Fungi Mikoriza Arbuskula</w:t>
      </w:r>
      <w:r w:rsidRPr="008C0E52">
        <w:rPr>
          <w:rFonts w:ascii="Times New Roman" w:hAnsi="Times New Roman"/>
          <w:i/>
          <w:sz w:val="24"/>
          <w:szCs w:val="24"/>
        </w:rPr>
        <w:t xml:space="preserve"> </w:t>
      </w:r>
      <w:r w:rsidRPr="008C0E52">
        <w:rPr>
          <w:rFonts w:ascii="Times New Roman" w:hAnsi="Times New Roman"/>
          <w:sz w:val="24"/>
          <w:szCs w:val="24"/>
        </w:rPr>
        <w:t xml:space="preserve">(FMA) </w:t>
      </w:r>
      <w:r w:rsidRPr="008C0E52">
        <w:rPr>
          <w:rFonts w:ascii="Times New Roman" w:hAnsi="Times New Roman"/>
          <w:sz w:val="24"/>
          <w:szCs w:val="24"/>
          <w:lang w:val="id-ID"/>
        </w:rPr>
        <w:t>diberikan</w:t>
      </w:r>
      <w:r w:rsidRPr="008C0E52">
        <w:rPr>
          <w:rFonts w:ascii="Times New Roman" w:hAnsi="Times New Roman"/>
          <w:sz w:val="24"/>
          <w:szCs w:val="24"/>
        </w:rPr>
        <w:t xml:space="preserve"> dengan cara menaburkan FMA pada media tanam sedalam perakaran bibit di media tanam sesuai perlakuan dosis FMA untuk masing-masing jenis gen</w:t>
      </w:r>
      <w:r w:rsidR="009660B3">
        <w:rPr>
          <w:rFonts w:ascii="Times New Roman" w:hAnsi="Times New Roman"/>
          <w:sz w:val="24"/>
          <w:szCs w:val="24"/>
        </w:rPr>
        <w:t>otipe tanaman</w:t>
      </w:r>
      <w:r w:rsidRPr="008C0E52">
        <w:rPr>
          <w:rFonts w:ascii="Times New Roman" w:hAnsi="Times New Roman"/>
          <w:sz w:val="24"/>
          <w:szCs w:val="24"/>
        </w:rPr>
        <w:t>.</w:t>
      </w:r>
    </w:p>
    <w:p w:rsidR="00F5238F" w:rsidRPr="008C0E52" w:rsidRDefault="00F5238F" w:rsidP="00F5238F">
      <w:pPr>
        <w:spacing w:line="360" w:lineRule="auto"/>
        <w:jc w:val="both"/>
        <w:outlineLvl w:val="0"/>
        <w:rPr>
          <w:rFonts w:ascii="Times New Roman" w:hAnsi="Times New Roman"/>
          <w:b/>
          <w:sz w:val="24"/>
          <w:szCs w:val="24"/>
        </w:rPr>
      </w:pPr>
      <w:r w:rsidRPr="008C0E52">
        <w:rPr>
          <w:rFonts w:ascii="Times New Roman" w:hAnsi="Times New Roman"/>
          <w:b/>
          <w:sz w:val="24"/>
          <w:szCs w:val="24"/>
        </w:rPr>
        <w:t>D. Pemeliharaan</w:t>
      </w:r>
    </w:p>
    <w:p w:rsidR="00F5238F" w:rsidRPr="00923C63" w:rsidRDefault="00F5238F" w:rsidP="00F5238F">
      <w:pPr>
        <w:spacing w:before="240" w:line="360" w:lineRule="auto"/>
        <w:ind w:firstLine="720"/>
        <w:jc w:val="both"/>
        <w:outlineLvl w:val="0"/>
        <w:rPr>
          <w:rFonts w:ascii="Times New Roman" w:hAnsi="Times New Roman"/>
          <w:sz w:val="24"/>
          <w:szCs w:val="24"/>
        </w:rPr>
      </w:pPr>
      <w:proofErr w:type="gramStart"/>
      <w:r w:rsidRPr="008C0E52">
        <w:rPr>
          <w:rFonts w:ascii="Times New Roman" w:hAnsi="Times New Roman"/>
          <w:sz w:val="24"/>
          <w:szCs w:val="24"/>
        </w:rPr>
        <w:t>Ruang  rumah</w:t>
      </w:r>
      <w:proofErr w:type="gramEnd"/>
      <w:r w:rsidRPr="008C0E52">
        <w:rPr>
          <w:rFonts w:ascii="Times New Roman" w:hAnsi="Times New Roman"/>
          <w:sz w:val="24"/>
          <w:szCs w:val="24"/>
        </w:rPr>
        <w:t xml:space="preserve"> kaca yang selalu dijaga kebersihannya. Bibit tanaman jagung, kakao </w:t>
      </w:r>
      <w:proofErr w:type="gramStart"/>
      <w:r w:rsidRPr="008C0E52">
        <w:rPr>
          <w:rFonts w:ascii="Times New Roman" w:hAnsi="Times New Roman"/>
          <w:sz w:val="24"/>
          <w:szCs w:val="24"/>
        </w:rPr>
        <w:t xml:space="preserve">dan  </w:t>
      </w:r>
      <w:r w:rsidRPr="008C0E52">
        <w:rPr>
          <w:rFonts w:ascii="Times New Roman" w:hAnsi="Times New Roman"/>
          <w:sz w:val="24"/>
          <w:szCs w:val="24"/>
          <w:lang w:val="id-ID"/>
        </w:rPr>
        <w:t>gaharu</w:t>
      </w:r>
      <w:proofErr w:type="gramEnd"/>
      <w:r w:rsidRPr="008C0E52">
        <w:rPr>
          <w:rFonts w:ascii="Times New Roman" w:hAnsi="Times New Roman"/>
          <w:sz w:val="24"/>
          <w:szCs w:val="24"/>
          <w:lang w:val="id-ID"/>
        </w:rPr>
        <w:t xml:space="preserve"> </w:t>
      </w:r>
      <w:r w:rsidRPr="008C0E52">
        <w:rPr>
          <w:rFonts w:ascii="Times New Roman" w:hAnsi="Times New Roman"/>
          <w:i/>
          <w:sz w:val="24"/>
          <w:szCs w:val="24"/>
        </w:rPr>
        <w:t>Aquilaria malacensis</w:t>
      </w:r>
      <w:r w:rsidRPr="008C0E52">
        <w:rPr>
          <w:rFonts w:ascii="Times New Roman" w:hAnsi="Times New Roman"/>
          <w:sz w:val="24"/>
          <w:szCs w:val="24"/>
        </w:rPr>
        <w:t xml:space="preserve"> L di</w:t>
      </w:r>
      <w:r w:rsidRPr="008C0E52">
        <w:rPr>
          <w:rFonts w:ascii="Times New Roman" w:hAnsi="Times New Roman"/>
          <w:sz w:val="24"/>
          <w:szCs w:val="24"/>
          <w:lang w:val="id-ID"/>
        </w:rPr>
        <w:t xml:space="preserve"> letakkan</w:t>
      </w:r>
      <w:r w:rsidRPr="008C0E52">
        <w:rPr>
          <w:rFonts w:ascii="Times New Roman" w:hAnsi="Times New Roman"/>
          <w:sz w:val="24"/>
          <w:szCs w:val="24"/>
        </w:rPr>
        <w:t xml:space="preserve"> </w:t>
      </w:r>
      <w:r w:rsidRPr="008C0E52">
        <w:rPr>
          <w:rFonts w:ascii="Times New Roman" w:hAnsi="Times New Roman"/>
          <w:sz w:val="24"/>
          <w:szCs w:val="24"/>
          <w:lang w:val="id-ID"/>
        </w:rPr>
        <w:t xml:space="preserve"> di</w:t>
      </w:r>
      <w:r w:rsidRPr="008C0E52">
        <w:rPr>
          <w:rFonts w:ascii="Times New Roman" w:hAnsi="Times New Roman"/>
          <w:sz w:val="24"/>
          <w:szCs w:val="24"/>
        </w:rPr>
        <w:t>ruang  setengah kaca,  disirami setiap pagi dan sore hari sampai medianya lembab (kapasitas lapang). Pemupukan dengan pupuk N, P, dan K dilakukan 2 minggu sebelum diinokulasi dengan FMA, dengan</w:t>
      </w:r>
      <w:r>
        <w:rPr>
          <w:rFonts w:ascii="Times New Roman" w:hAnsi="Times New Roman"/>
          <w:sz w:val="24"/>
          <w:szCs w:val="24"/>
        </w:rPr>
        <w:t xml:space="preserve"> dosis sama untuk masing</w:t>
      </w:r>
      <w:r>
        <w:rPr>
          <w:rFonts w:ascii="Times New Roman" w:hAnsi="Times New Roman"/>
          <w:sz w:val="24"/>
          <w:szCs w:val="24"/>
        </w:rPr>
        <w:noBreakHyphen/>
        <w:t xml:space="preserve">masing </w:t>
      </w:r>
      <w:r w:rsidRPr="008C0E52">
        <w:rPr>
          <w:rFonts w:ascii="Times New Roman" w:hAnsi="Times New Roman"/>
          <w:sz w:val="24"/>
          <w:szCs w:val="24"/>
        </w:rPr>
        <w:t xml:space="preserve">yaitu 100 mg/polibag.  Pembersihan dari rerumputan (gulma) dilakukan secara intensif, dan pemberantasan </w:t>
      </w:r>
      <w:proofErr w:type="gramStart"/>
      <w:r w:rsidRPr="008C0E52">
        <w:rPr>
          <w:rFonts w:ascii="Times New Roman" w:hAnsi="Times New Roman"/>
          <w:sz w:val="24"/>
          <w:szCs w:val="24"/>
        </w:rPr>
        <w:t>hama</w:t>
      </w:r>
      <w:proofErr w:type="gramEnd"/>
      <w:r w:rsidRPr="008C0E52">
        <w:rPr>
          <w:rFonts w:ascii="Times New Roman" w:hAnsi="Times New Roman"/>
          <w:sz w:val="24"/>
          <w:szCs w:val="24"/>
        </w:rPr>
        <w:t xml:space="preserve"> dan penyakit dilakukan jika pada bibit terlihat gejala terserang.</w:t>
      </w:r>
    </w:p>
    <w:p w:rsidR="00F5238F" w:rsidRPr="008C0E52" w:rsidRDefault="00F5238F" w:rsidP="009660B3">
      <w:pPr>
        <w:spacing w:after="0" w:line="360" w:lineRule="auto"/>
        <w:jc w:val="both"/>
        <w:outlineLvl w:val="0"/>
        <w:rPr>
          <w:rFonts w:ascii="Times New Roman" w:hAnsi="Times New Roman"/>
          <w:b/>
          <w:sz w:val="24"/>
          <w:szCs w:val="24"/>
        </w:rPr>
      </w:pPr>
      <w:r w:rsidRPr="008C0E52">
        <w:rPr>
          <w:rFonts w:ascii="Times New Roman" w:hAnsi="Times New Roman"/>
          <w:b/>
          <w:sz w:val="24"/>
          <w:szCs w:val="24"/>
        </w:rPr>
        <w:t>E. Pengamatan</w:t>
      </w:r>
    </w:p>
    <w:p w:rsidR="009660B3" w:rsidRDefault="00F5238F" w:rsidP="009660B3">
      <w:pPr>
        <w:spacing w:line="360" w:lineRule="auto"/>
        <w:jc w:val="both"/>
        <w:rPr>
          <w:rFonts w:ascii="Times New Roman" w:hAnsi="Times New Roman"/>
          <w:sz w:val="24"/>
          <w:szCs w:val="24"/>
          <w:lang w:val="id-ID"/>
        </w:rPr>
      </w:pPr>
      <w:r w:rsidRPr="008C0E52">
        <w:rPr>
          <w:rFonts w:ascii="Times New Roman" w:hAnsi="Times New Roman"/>
          <w:sz w:val="24"/>
          <w:szCs w:val="24"/>
        </w:rPr>
        <w:t>Pengamatan dilakukan terhadap ketiga komo</w:t>
      </w:r>
      <w:r w:rsidR="009660B3">
        <w:rPr>
          <w:rFonts w:ascii="Times New Roman" w:hAnsi="Times New Roman"/>
          <w:sz w:val="24"/>
          <w:szCs w:val="24"/>
        </w:rPr>
        <w:t>diti (jagung, kakao dan gaharu</w:t>
      </w:r>
      <w:r w:rsidR="009660B3">
        <w:rPr>
          <w:rFonts w:ascii="Times New Roman" w:hAnsi="Times New Roman"/>
          <w:sz w:val="24"/>
          <w:szCs w:val="24"/>
          <w:lang w:val="id-ID"/>
        </w:rPr>
        <w:t>);</w:t>
      </w:r>
    </w:p>
    <w:p w:rsidR="00F5238F" w:rsidRPr="009660B3" w:rsidRDefault="009660B3" w:rsidP="009660B3">
      <w:pPr>
        <w:pStyle w:val="ListParagraph"/>
        <w:numPr>
          <w:ilvl w:val="0"/>
          <w:numId w:val="47"/>
        </w:numPr>
        <w:spacing w:line="360" w:lineRule="auto"/>
        <w:jc w:val="both"/>
        <w:rPr>
          <w:rFonts w:ascii="Times New Roman" w:hAnsi="Times New Roman"/>
          <w:sz w:val="24"/>
          <w:szCs w:val="24"/>
          <w:lang w:val="id-ID"/>
        </w:rPr>
      </w:pPr>
      <w:r w:rsidRPr="009660B3">
        <w:rPr>
          <w:rFonts w:ascii="Times New Roman" w:hAnsi="Times New Roman"/>
          <w:sz w:val="24"/>
          <w:szCs w:val="24"/>
        </w:rPr>
        <w:t xml:space="preserve"> </w:t>
      </w:r>
      <w:r w:rsidR="00F5238F" w:rsidRPr="009660B3">
        <w:rPr>
          <w:rFonts w:ascii="Times New Roman" w:hAnsi="Times New Roman"/>
          <w:sz w:val="24"/>
          <w:szCs w:val="24"/>
        </w:rPr>
        <w:t>Pertambahan tinggi bibit tanaman (cm)</w:t>
      </w:r>
    </w:p>
    <w:p w:rsidR="00F5238F" w:rsidRDefault="00F5238F" w:rsidP="00F5238F">
      <w:pPr>
        <w:pStyle w:val="ListParagraph"/>
        <w:numPr>
          <w:ilvl w:val="0"/>
          <w:numId w:val="47"/>
        </w:numPr>
        <w:spacing w:line="360" w:lineRule="auto"/>
        <w:jc w:val="both"/>
        <w:rPr>
          <w:rFonts w:ascii="Times New Roman" w:hAnsi="Times New Roman"/>
          <w:sz w:val="24"/>
          <w:szCs w:val="24"/>
        </w:rPr>
      </w:pPr>
      <w:r w:rsidRPr="00445CBD">
        <w:rPr>
          <w:rFonts w:ascii="Times New Roman" w:hAnsi="Times New Roman"/>
          <w:sz w:val="24"/>
          <w:szCs w:val="24"/>
        </w:rPr>
        <w:t>Pertambahan jumlah daun (helai)</w:t>
      </w:r>
    </w:p>
    <w:p w:rsidR="00F5238F" w:rsidRDefault="00F5238F" w:rsidP="00F5238F">
      <w:pPr>
        <w:pStyle w:val="ListParagraph"/>
        <w:numPr>
          <w:ilvl w:val="0"/>
          <w:numId w:val="47"/>
        </w:numPr>
        <w:spacing w:line="360" w:lineRule="auto"/>
        <w:jc w:val="both"/>
        <w:rPr>
          <w:rFonts w:ascii="Times New Roman" w:hAnsi="Times New Roman"/>
          <w:sz w:val="24"/>
          <w:szCs w:val="24"/>
        </w:rPr>
      </w:pPr>
      <w:r w:rsidRPr="00445CBD">
        <w:rPr>
          <w:rFonts w:ascii="Times New Roman" w:hAnsi="Times New Roman"/>
          <w:sz w:val="24"/>
          <w:szCs w:val="24"/>
        </w:rPr>
        <w:t>Pertambahan panjang Daun (cm)</w:t>
      </w:r>
    </w:p>
    <w:p w:rsidR="00F5238F" w:rsidRDefault="00F5238F" w:rsidP="00F5238F">
      <w:pPr>
        <w:pStyle w:val="ListParagraph"/>
        <w:numPr>
          <w:ilvl w:val="0"/>
          <w:numId w:val="47"/>
        </w:numPr>
        <w:spacing w:line="360" w:lineRule="auto"/>
        <w:jc w:val="both"/>
        <w:rPr>
          <w:rFonts w:ascii="Times New Roman" w:hAnsi="Times New Roman"/>
          <w:sz w:val="24"/>
          <w:szCs w:val="24"/>
        </w:rPr>
      </w:pPr>
      <w:r w:rsidRPr="00445CBD">
        <w:rPr>
          <w:rFonts w:ascii="Times New Roman" w:hAnsi="Times New Roman"/>
          <w:sz w:val="24"/>
          <w:szCs w:val="24"/>
        </w:rPr>
        <w:lastRenderedPageBreak/>
        <w:t>Pertambahan lebar daun (cm)</w:t>
      </w:r>
    </w:p>
    <w:p w:rsidR="00F5238F" w:rsidRDefault="00F5238F" w:rsidP="00F5238F">
      <w:pPr>
        <w:pStyle w:val="ListParagraph"/>
        <w:numPr>
          <w:ilvl w:val="0"/>
          <w:numId w:val="47"/>
        </w:numPr>
        <w:spacing w:line="360" w:lineRule="auto"/>
        <w:jc w:val="both"/>
        <w:rPr>
          <w:rFonts w:ascii="Times New Roman" w:hAnsi="Times New Roman"/>
          <w:sz w:val="24"/>
          <w:szCs w:val="24"/>
        </w:rPr>
      </w:pPr>
      <w:r w:rsidRPr="00445CBD">
        <w:rPr>
          <w:rFonts w:ascii="Times New Roman" w:hAnsi="Times New Roman"/>
          <w:sz w:val="24"/>
          <w:szCs w:val="24"/>
        </w:rPr>
        <w:t>Jumlah akar (buah)</w:t>
      </w:r>
    </w:p>
    <w:p w:rsidR="00F5238F" w:rsidRDefault="00F5238F" w:rsidP="00F5238F">
      <w:pPr>
        <w:pStyle w:val="ListParagraph"/>
        <w:numPr>
          <w:ilvl w:val="0"/>
          <w:numId w:val="47"/>
        </w:numPr>
        <w:spacing w:line="360" w:lineRule="auto"/>
        <w:jc w:val="both"/>
        <w:rPr>
          <w:rFonts w:ascii="Times New Roman" w:hAnsi="Times New Roman"/>
          <w:sz w:val="24"/>
          <w:szCs w:val="24"/>
        </w:rPr>
      </w:pPr>
      <w:r w:rsidRPr="00445CBD">
        <w:rPr>
          <w:rFonts w:ascii="Times New Roman" w:hAnsi="Times New Roman"/>
          <w:sz w:val="24"/>
          <w:szCs w:val="24"/>
        </w:rPr>
        <w:t>Persentase akar yang terinfeksi FMA (%)</w:t>
      </w:r>
    </w:p>
    <w:p w:rsidR="00F5238F" w:rsidRDefault="00F5238F" w:rsidP="00F5238F">
      <w:pPr>
        <w:pStyle w:val="ListParagraph"/>
        <w:numPr>
          <w:ilvl w:val="0"/>
          <w:numId w:val="47"/>
        </w:numPr>
        <w:spacing w:line="360" w:lineRule="auto"/>
        <w:jc w:val="both"/>
        <w:rPr>
          <w:rFonts w:ascii="Times New Roman" w:hAnsi="Times New Roman"/>
          <w:sz w:val="24"/>
          <w:szCs w:val="24"/>
        </w:rPr>
      </w:pPr>
      <w:r w:rsidRPr="007F75C5">
        <w:rPr>
          <w:rFonts w:ascii="Times New Roman" w:hAnsi="Times New Roman"/>
          <w:sz w:val="24"/>
          <w:szCs w:val="24"/>
        </w:rPr>
        <w:t>Persentase bibit siap salur (%)</w:t>
      </w:r>
    </w:p>
    <w:p w:rsidR="00F5238F" w:rsidRDefault="00F5238F" w:rsidP="00F5238F">
      <w:pPr>
        <w:spacing w:line="360" w:lineRule="auto"/>
        <w:ind w:left="360"/>
        <w:jc w:val="both"/>
        <w:rPr>
          <w:rFonts w:ascii="Times New Roman" w:hAnsi="Times New Roman"/>
          <w:b/>
          <w:sz w:val="24"/>
          <w:szCs w:val="24"/>
        </w:rPr>
      </w:pPr>
      <w:r>
        <w:rPr>
          <w:rFonts w:ascii="Times New Roman" w:hAnsi="Times New Roman"/>
          <w:b/>
          <w:sz w:val="24"/>
          <w:szCs w:val="24"/>
        </w:rPr>
        <w:t>E</w:t>
      </w:r>
      <w:r w:rsidRPr="007F75C5">
        <w:rPr>
          <w:rFonts w:ascii="Times New Roman" w:hAnsi="Times New Roman"/>
          <w:b/>
          <w:sz w:val="24"/>
          <w:szCs w:val="24"/>
        </w:rPr>
        <w:t xml:space="preserve">. Sosialisasi Pemanfaatan Inokulan FMA </w:t>
      </w:r>
    </w:p>
    <w:p w:rsidR="00F5238F" w:rsidRDefault="00F5238F" w:rsidP="00F5238F">
      <w:pPr>
        <w:spacing w:line="360" w:lineRule="auto"/>
        <w:ind w:left="36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Kegiatan sosialisasi perlu dilakukan guna memberikan informasi kepada masyarakat bagaimana aplikasi FMA dan manfaat </w:t>
      </w:r>
      <w:proofErr w:type="gramStart"/>
      <w:r>
        <w:rPr>
          <w:rFonts w:ascii="Times New Roman" w:hAnsi="Times New Roman"/>
          <w:sz w:val="24"/>
          <w:szCs w:val="24"/>
        </w:rPr>
        <w:t>apa</w:t>
      </w:r>
      <w:proofErr w:type="gramEnd"/>
      <w:r>
        <w:rPr>
          <w:rFonts w:ascii="Times New Roman" w:hAnsi="Times New Roman"/>
          <w:sz w:val="24"/>
          <w:szCs w:val="24"/>
        </w:rPr>
        <w:t xml:space="preserve"> saja yang bisa di berikan inokulan FMA terhadap budidaya pertanian dan reklamasi lahan di Kota Sawahlunto.</w:t>
      </w:r>
    </w:p>
    <w:p w:rsidR="00F5238F" w:rsidRDefault="00F5238F" w:rsidP="00F5238F">
      <w:pPr>
        <w:spacing w:line="360" w:lineRule="auto"/>
        <w:ind w:left="360"/>
        <w:jc w:val="both"/>
        <w:rPr>
          <w:rFonts w:ascii="Times New Roman" w:hAnsi="Times New Roman"/>
          <w:b/>
          <w:sz w:val="24"/>
          <w:szCs w:val="24"/>
        </w:rPr>
      </w:pPr>
      <w:r>
        <w:rPr>
          <w:rFonts w:ascii="Times New Roman" w:hAnsi="Times New Roman"/>
          <w:b/>
          <w:sz w:val="24"/>
          <w:szCs w:val="24"/>
        </w:rPr>
        <w:t>F</w:t>
      </w:r>
      <w:r w:rsidRPr="007F75C5">
        <w:rPr>
          <w:rFonts w:ascii="Times New Roman" w:hAnsi="Times New Roman"/>
          <w:b/>
          <w:sz w:val="24"/>
          <w:szCs w:val="24"/>
        </w:rPr>
        <w:t>. Aplikasi inokulan FMA di lapangan</w:t>
      </w:r>
    </w:p>
    <w:p w:rsidR="00F5238F" w:rsidRDefault="00F5238F" w:rsidP="00F5238F">
      <w:pPr>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Melakukan aplikasi inokulan FMA pada tanaman gaharu, jagung dan kakao di lokasi lahan bekas tambang di Kota Sawahlunto menggunakan 5 perlakuan dosis dengan metode Rancangan Acak Lengkap (RAL).</w:t>
      </w:r>
      <w:proofErr w:type="gramEnd"/>
    </w:p>
    <w:p w:rsidR="00F5238F" w:rsidRDefault="00F5238F" w:rsidP="00F5238F">
      <w:pPr>
        <w:spacing w:line="360" w:lineRule="auto"/>
        <w:jc w:val="both"/>
        <w:rPr>
          <w:rFonts w:ascii="Times New Roman" w:hAnsi="Times New Roman"/>
          <w:b/>
          <w:sz w:val="24"/>
          <w:szCs w:val="24"/>
        </w:rPr>
      </w:pPr>
      <w:r>
        <w:rPr>
          <w:rFonts w:ascii="Times New Roman" w:hAnsi="Times New Roman"/>
          <w:b/>
          <w:sz w:val="24"/>
          <w:szCs w:val="24"/>
        </w:rPr>
        <w:t xml:space="preserve">     </w:t>
      </w:r>
      <w:r w:rsidRPr="007F75C5">
        <w:rPr>
          <w:rFonts w:ascii="Times New Roman" w:hAnsi="Times New Roman"/>
          <w:b/>
          <w:sz w:val="24"/>
          <w:szCs w:val="24"/>
        </w:rPr>
        <w:t>G. Analisa Usaha Tani dan Analisa Biaya</w:t>
      </w:r>
    </w:p>
    <w:p w:rsidR="00F5238F" w:rsidRPr="002452EC" w:rsidRDefault="00F5238F" w:rsidP="00F5238F">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Untuk mengidentifikasikan pembiayaan </w:t>
      </w:r>
      <w:proofErr w:type="gramStart"/>
      <w:r>
        <w:rPr>
          <w:rFonts w:ascii="Times New Roman" w:hAnsi="Times New Roman"/>
          <w:sz w:val="24"/>
          <w:szCs w:val="24"/>
        </w:rPr>
        <w:t>dan  usaha</w:t>
      </w:r>
      <w:proofErr w:type="gramEnd"/>
      <w:r>
        <w:rPr>
          <w:rFonts w:ascii="Times New Roman" w:hAnsi="Times New Roman"/>
          <w:sz w:val="24"/>
          <w:szCs w:val="24"/>
        </w:rPr>
        <w:t xml:space="preserve"> tani guna mengetahui keuntungan yang diperoleh dalam melaksanakan kegiatan tersebut diperlukaan Analisa Usaha Tani dan Analisa Pembiayaan. </w:t>
      </w:r>
      <w:r>
        <w:rPr>
          <w:rFonts w:ascii="Times New Roman" w:eastAsia="PMingLiU" w:hAnsi="Times New Roman"/>
          <w:noProof/>
          <w:spacing w:val="-4"/>
          <w:sz w:val="24"/>
          <w:szCs w:val="24"/>
          <w:lang w:eastAsia="zh-TW"/>
        </w:rPr>
        <w:t xml:space="preserve">                   </w:t>
      </w:r>
    </w:p>
    <w:p w:rsidR="00F5238F" w:rsidRPr="008C0E52" w:rsidRDefault="00F5238F" w:rsidP="00F5238F">
      <w:pPr>
        <w:spacing w:after="0" w:line="360" w:lineRule="auto"/>
        <w:jc w:val="both"/>
        <w:rPr>
          <w:rFonts w:ascii="Times New Roman" w:eastAsia="PMingLiU" w:hAnsi="Times New Roman"/>
          <w:b/>
          <w:sz w:val="24"/>
          <w:szCs w:val="24"/>
          <w:lang w:val="id-ID" w:eastAsia="zh-TW"/>
        </w:rPr>
      </w:pPr>
      <w:r>
        <w:rPr>
          <w:rFonts w:ascii="Times New Roman" w:eastAsia="PMingLiU" w:hAnsi="Times New Roman"/>
          <w:b/>
          <w:sz w:val="24"/>
          <w:szCs w:val="24"/>
          <w:lang w:eastAsia="zh-TW"/>
        </w:rPr>
        <w:t>H</w:t>
      </w:r>
      <w:r w:rsidRPr="008C0E52">
        <w:rPr>
          <w:rFonts w:ascii="Times New Roman" w:eastAsia="PMingLiU" w:hAnsi="Times New Roman"/>
          <w:b/>
          <w:sz w:val="24"/>
          <w:szCs w:val="24"/>
          <w:lang w:eastAsia="zh-TW"/>
        </w:rPr>
        <w:t xml:space="preserve">. </w:t>
      </w:r>
      <w:r w:rsidRPr="008C0E52">
        <w:rPr>
          <w:rFonts w:ascii="Times New Roman" w:eastAsia="PMingLiU" w:hAnsi="Times New Roman"/>
          <w:b/>
          <w:sz w:val="24"/>
          <w:szCs w:val="24"/>
          <w:lang w:val="id-ID" w:eastAsia="zh-TW"/>
        </w:rPr>
        <w:t xml:space="preserve"> Organisasi Tim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418"/>
        <w:gridCol w:w="1276"/>
        <w:gridCol w:w="1417"/>
        <w:gridCol w:w="1276"/>
        <w:gridCol w:w="1559"/>
      </w:tblGrid>
      <w:tr w:rsidR="00F5238F" w:rsidRPr="008C0E52" w:rsidTr="00CD534B">
        <w:trPr>
          <w:trHeight w:val="1104"/>
        </w:trPr>
        <w:tc>
          <w:tcPr>
            <w:tcW w:w="709" w:type="dxa"/>
          </w:tcPr>
          <w:p w:rsidR="00F5238F" w:rsidRPr="008C0E52" w:rsidRDefault="00F5238F" w:rsidP="00CD534B">
            <w:pPr>
              <w:spacing w:after="0" w:line="240" w:lineRule="auto"/>
              <w:rPr>
                <w:rFonts w:ascii="Times New Roman" w:hAnsi="Times New Roman"/>
                <w:sz w:val="24"/>
                <w:szCs w:val="24"/>
              </w:rPr>
            </w:pPr>
          </w:p>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No</w:t>
            </w:r>
          </w:p>
        </w:tc>
        <w:tc>
          <w:tcPr>
            <w:tcW w:w="1559" w:type="dxa"/>
          </w:tcPr>
          <w:p w:rsidR="00F5238F" w:rsidRPr="008C0E52" w:rsidRDefault="00F5238F" w:rsidP="00CD534B">
            <w:pPr>
              <w:spacing w:after="0" w:line="240" w:lineRule="auto"/>
              <w:jc w:val="center"/>
              <w:rPr>
                <w:rFonts w:ascii="Times New Roman" w:hAnsi="Times New Roman"/>
                <w:sz w:val="24"/>
                <w:szCs w:val="24"/>
              </w:rPr>
            </w:pPr>
          </w:p>
          <w:p w:rsidR="00F5238F" w:rsidRPr="008C0E52" w:rsidRDefault="00F5238F" w:rsidP="00CD534B">
            <w:pPr>
              <w:spacing w:after="0" w:line="240" w:lineRule="auto"/>
              <w:jc w:val="center"/>
              <w:rPr>
                <w:rFonts w:ascii="Times New Roman" w:hAnsi="Times New Roman"/>
                <w:sz w:val="24"/>
                <w:szCs w:val="24"/>
              </w:rPr>
            </w:pPr>
            <w:r w:rsidRPr="008C0E52">
              <w:rPr>
                <w:rFonts w:ascii="Times New Roman" w:hAnsi="Times New Roman"/>
                <w:sz w:val="24"/>
                <w:szCs w:val="24"/>
              </w:rPr>
              <w:t>Nama</w:t>
            </w:r>
          </w:p>
        </w:tc>
        <w:tc>
          <w:tcPr>
            <w:tcW w:w="1418" w:type="dxa"/>
          </w:tcPr>
          <w:p w:rsidR="00F5238F" w:rsidRPr="008C0E52" w:rsidRDefault="00F5238F" w:rsidP="00CD534B">
            <w:pPr>
              <w:spacing w:after="0" w:line="240" w:lineRule="auto"/>
              <w:jc w:val="center"/>
              <w:rPr>
                <w:rFonts w:ascii="Times New Roman" w:hAnsi="Times New Roman"/>
                <w:sz w:val="24"/>
                <w:szCs w:val="24"/>
              </w:rPr>
            </w:pPr>
          </w:p>
          <w:p w:rsidR="00F5238F" w:rsidRPr="008C0E52" w:rsidRDefault="00F5238F" w:rsidP="00CD534B">
            <w:pPr>
              <w:spacing w:after="0" w:line="240" w:lineRule="auto"/>
              <w:jc w:val="center"/>
              <w:rPr>
                <w:rFonts w:ascii="Times New Roman" w:hAnsi="Times New Roman"/>
                <w:sz w:val="24"/>
                <w:szCs w:val="24"/>
              </w:rPr>
            </w:pPr>
            <w:r w:rsidRPr="008C0E52">
              <w:rPr>
                <w:rFonts w:ascii="Times New Roman" w:hAnsi="Times New Roman"/>
                <w:sz w:val="24"/>
                <w:szCs w:val="24"/>
              </w:rPr>
              <w:t>Jabatan</w:t>
            </w:r>
          </w:p>
        </w:tc>
        <w:tc>
          <w:tcPr>
            <w:tcW w:w="1276" w:type="dxa"/>
          </w:tcPr>
          <w:p w:rsidR="00F5238F" w:rsidRPr="008C0E52" w:rsidRDefault="00F5238F" w:rsidP="00CD534B">
            <w:pPr>
              <w:spacing w:after="0" w:line="240" w:lineRule="auto"/>
              <w:jc w:val="center"/>
              <w:rPr>
                <w:rFonts w:ascii="Times New Roman" w:hAnsi="Times New Roman"/>
                <w:sz w:val="24"/>
                <w:szCs w:val="24"/>
              </w:rPr>
            </w:pPr>
          </w:p>
          <w:p w:rsidR="00F5238F" w:rsidRPr="008C0E52" w:rsidRDefault="00F5238F" w:rsidP="00CD534B">
            <w:pPr>
              <w:spacing w:after="0" w:line="240" w:lineRule="auto"/>
              <w:jc w:val="center"/>
              <w:rPr>
                <w:rFonts w:ascii="Times New Roman" w:hAnsi="Times New Roman"/>
                <w:sz w:val="24"/>
                <w:szCs w:val="24"/>
              </w:rPr>
            </w:pPr>
            <w:r w:rsidRPr="008C0E52">
              <w:rPr>
                <w:rFonts w:ascii="Times New Roman" w:hAnsi="Times New Roman"/>
                <w:sz w:val="24"/>
                <w:szCs w:val="24"/>
              </w:rPr>
              <w:t>Bidang</w:t>
            </w:r>
          </w:p>
        </w:tc>
        <w:tc>
          <w:tcPr>
            <w:tcW w:w="1417" w:type="dxa"/>
          </w:tcPr>
          <w:p w:rsidR="00F5238F" w:rsidRPr="008C0E52" w:rsidRDefault="00F5238F" w:rsidP="00CD534B">
            <w:pPr>
              <w:spacing w:after="0" w:line="240" w:lineRule="auto"/>
              <w:jc w:val="center"/>
              <w:rPr>
                <w:rFonts w:ascii="Times New Roman" w:hAnsi="Times New Roman"/>
                <w:sz w:val="24"/>
                <w:szCs w:val="24"/>
              </w:rPr>
            </w:pPr>
          </w:p>
          <w:p w:rsidR="00F5238F" w:rsidRPr="008C0E52" w:rsidRDefault="00F5238F" w:rsidP="00CD534B">
            <w:pPr>
              <w:spacing w:after="0" w:line="240" w:lineRule="auto"/>
              <w:jc w:val="center"/>
              <w:rPr>
                <w:rFonts w:ascii="Times New Roman" w:hAnsi="Times New Roman"/>
                <w:sz w:val="24"/>
                <w:szCs w:val="24"/>
              </w:rPr>
            </w:pPr>
            <w:r w:rsidRPr="008C0E52">
              <w:rPr>
                <w:rFonts w:ascii="Times New Roman" w:hAnsi="Times New Roman"/>
                <w:sz w:val="24"/>
                <w:szCs w:val="24"/>
              </w:rPr>
              <w:t>Keahlian</w:t>
            </w:r>
          </w:p>
        </w:tc>
        <w:tc>
          <w:tcPr>
            <w:tcW w:w="1276" w:type="dxa"/>
          </w:tcPr>
          <w:p w:rsidR="00F5238F" w:rsidRPr="008C0E52" w:rsidRDefault="00F5238F" w:rsidP="00CD534B">
            <w:pPr>
              <w:spacing w:after="0" w:line="240" w:lineRule="auto"/>
              <w:jc w:val="center"/>
              <w:rPr>
                <w:rFonts w:ascii="Times New Roman" w:hAnsi="Times New Roman"/>
                <w:sz w:val="24"/>
                <w:szCs w:val="24"/>
              </w:rPr>
            </w:pPr>
          </w:p>
          <w:p w:rsidR="00F5238F" w:rsidRPr="008C0E52" w:rsidRDefault="00F5238F" w:rsidP="00CD534B">
            <w:pPr>
              <w:spacing w:after="0" w:line="240" w:lineRule="auto"/>
              <w:jc w:val="center"/>
              <w:rPr>
                <w:rFonts w:ascii="Times New Roman" w:hAnsi="Times New Roman"/>
                <w:sz w:val="24"/>
                <w:szCs w:val="24"/>
              </w:rPr>
            </w:pPr>
            <w:r w:rsidRPr="008C0E52">
              <w:rPr>
                <w:rFonts w:ascii="Times New Roman" w:hAnsi="Times New Roman"/>
                <w:sz w:val="24"/>
                <w:szCs w:val="24"/>
              </w:rPr>
              <w:t>Instansi</w:t>
            </w:r>
          </w:p>
          <w:p w:rsidR="00F5238F" w:rsidRPr="008C0E52" w:rsidRDefault="00F5238F" w:rsidP="00CD534B">
            <w:pPr>
              <w:spacing w:after="0" w:line="240" w:lineRule="auto"/>
              <w:jc w:val="center"/>
              <w:rPr>
                <w:rFonts w:ascii="Times New Roman" w:hAnsi="Times New Roman"/>
                <w:sz w:val="24"/>
                <w:szCs w:val="24"/>
              </w:rPr>
            </w:pPr>
            <w:r w:rsidRPr="008C0E52">
              <w:rPr>
                <w:rFonts w:ascii="Times New Roman" w:hAnsi="Times New Roman"/>
                <w:sz w:val="24"/>
                <w:szCs w:val="24"/>
              </w:rPr>
              <w:t>Asal</w:t>
            </w:r>
          </w:p>
          <w:p w:rsidR="00F5238F" w:rsidRPr="008C0E52" w:rsidRDefault="00F5238F" w:rsidP="00CD534B">
            <w:pPr>
              <w:spacing w:after="0" w:line="240" w:lineRule="auto"/>
              <w:rPr>
                <w:rFonts w:ascii="Times New Roman" w:hAnsi="Times New Roman"/>
                <w:sz w:val="24"/>
                <w:szCs w:val="24"/>
              </w:rPr>
            </w:pPr>
          </w:p>
        </w:tc>
        <w:tc>
          <w:tcPr>
            <w:tcW w:w="1559" w:type="dxa"/>
          </w:tcPr>
          <w:p w:rsidR="00F5238F" w:rsidRPr="008C0E52" w:rsidRDefault="00F5238F" w:rsidP="00CD534B">
            <w:pPr>
              <w:spacing w:after="0" w:line="240" w:lineRule="auto"/>
              <w:rPr>
                <w:rFonts w:ascii="Times New Roman" w:hAnsi="Times New Roman"/>
                <w:sz w:val="24"/>
                <w:szCs w:val="24"/>
              </w:rPr>
            </w:pPr>
          </w:p>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Alokasi Waktu</w:t>
            </w:r>
          </w:p>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(jam/minggu)</w:t>
            </w:r>
          </w:p>
        </w:tc>
      </w:tr>
      <w:tr w:rsidR="00F5238F" w:rsidRPr="008C0E52" w:rsidTr="00CD534B">
        <w:tc>
          <w:tcPr>
            <w:tcW w:w="709" w:type="dxa"/>
          </w:tcPr>
          <w:p w:rsidR="00F5238F" w:rsidRPr="008C0E52" w:rsidRDefault="00F5238F" w:rsidP="00CD534B">
            <w:pPr>
              <w:spacing w:after="0" w:line="240" w:lineRule="auto"/>
              <w:ind w:left="392"/>
              <w:contextualSpacing/>
              <w:rPr>
                <w:rFonts w:ascii="Times New Roman" w:hAnsi="Times New Roman"/>
                <w:sz w:val="24"/>
                <w:szCs w:val="24"/>
              </w:rPr>
            </w:pPr>
            <w:r>
              <w:rPr>
                <w:rFonts w:ascii="Times New Roman" w:hAnsi="Times New Roman"/>
                <w:sz w:val="24"/>
                <w:szCs w:val="24"/>
              </w:rPr>
              <w:t>1</w:t>
            </w:r>
          </w:p>
        </w:tc>
        <w:tc>
          <w:tcPr>
            <w:tcW w:w="1559" w:type="dxa"/>
          </w:tcPr>
          <w:p w:rsidR="00F5238F"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Prof. Dr. Ir. Eti farda.Husein, MS</w:t>
            </w:r>
          </w:p>
          <w:p w:rsidR="00F5238F" w:rsidRPr="008C0E52" w:rsidRDefault="00F5238F" w:rsidP="00CD534B">
            <w:pPr>
              <w:spacing w:after="0" w:line="240" w:lineRule="auto"/>
              <w:rPr>
                <w:rFonts w:ascii="Times New Roman" w:hAnsi="Times New Roman"/>
                <w:sz w:val="24"/>
                <w:szCs w:val="24"/>
              </w:rPr>
            </w:pPr>
          </w:p>
        </w:tc>
        <w:tc>
          <w:tcPr>
            <w:tcW w:w="1418"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Ketua</w:t>
            </w:r>
          </w:p>
        </w:tc>
        <w:tc>
          <w:tcPr>
            <w:tcW w:w="1276"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IlmuTanah</w:t>
            </w:r>
          </w:p>
        </w:tc>
        <w:tc>
          <w:tcPr>
            <w:tcW w:w="1417"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Biologi dan kesuburan tanah</w:t>
            </w:r>
          </w:p>
        </w:tc>
        <w:tc>
          <w:tcPr>
            <w:tcW w:w="1276"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UNAND</w:t>
            </w:r>
          </w:p>
        </w:tc>
        <w:tc>
          <w:tcPr>
            <w:tcW w:w="1559"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 xml:space="preserve">       12</w:t>
            </w:r>
          </w:p>
        </w:tc>
      </w:tr>
      <w:tr w:rsidR="00F5238F" w:rsidRPr="008C0E52" w:rsidTr="00CD534B">
        <w:tc>
          <w:tcPr>
            <w:tcW w:w="709" w:type="dxa"/>
          </w:tcPr>
          <w:p w:rsidR="00F5238F" w:rsidRPr="008C0E52" w:rsidRDefault="00F5238F" w:rsidP="00CD534B">
            <w:pPr>
              <w:spacing w:after="0" w:line="240" w:lineRule="auto"/>
              <w:ind w:left="392"/>
              <w:contextualSpacing/>
              <w:rPr>
                <w:rFonts w:ascii="Times New Roman" w:hAnsi="Times New Roman"/>
                <w:sz w:val="24"/>
                <w:szCs w:val="24"/>
              </w:rPr>
            </w:pPr>
            <w:r>
              <w:rPr>
                <w:rFonts w:ascii="Times New Roman" w:hAnsi="Times New Roman"/>
                <w:sz w:val="24"/>
                <w:szCs w:val="24"/>
              </w:rPr>
              <w:t>2</w:t>
            </w:r>
          </w:p>
        </w:tc>
        <w:tc>
          <w:tcPr>
            <w:tcW w:w="1559" w:type="dxa"/>
          </w:tcPr>
          <w:p w:rsidR="00F5238F" w:rsidRPr="008C0E52" w:rsidRDefault="00F5238F" w:rsidP="00CD534B">
            <w:pPr>
              <w:spacing w:after="0" w:line="240" w:lineRule="auto"/>
              <w:rPr>
                <w:rFonts w:ascii="Times New Roman" w:hAnsi="Times New Roman"/>
                <w:sz w:val="24"/>
                <w:szCs w:val="24"/>
              </w:rPr>
            </w:pPr>
            <w:r>
              <w:rPr>
                <w:rFonts w:ascii="Times New Roman" w:hAnsi="Times New Roman"/>
                <w:sz w:val="24"/>
                <w:szCs w:val="24"/>
              </w:rPr>
              <w:t>Ujang Khairul</w:t>
            </w:r>
          </w:p>
        </w:tc>
        <w:tc>
          <w:tcPr>
            <w:tcW w:w="1418"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Anggota 1</w:t>
            </w:r>
          </w:p>
        </w:tc>
        <w:tc>
          <w:tcPr>
            <w:tcW w:w="1276" w:type="dxa"/>
          </w:tcPr>
          <w:p w:rsidR="00F5238F" w:rsidRPr="008C0E52" w:rsidRDefault="00F5238F" w:rsidP="00CD534B">
            <w:pPr>
              <w:spacing w:after="0" w:line="240" w:lineRule="auto"/>
              <w:rPr>
                <w:rFonts w:ascii="Times New Roman" w:hAnsi="Times New Roman"/>
                <w:sz w:val="24"/>
                <w:szCs w:val="24"/>
              </w:rPr>
            </w:pPr>
            <w:r>
              <w:rPr>
                <w:rFonts w:ascii="Times New Roman" w:hAnsi="Times New Roman"/>
                <w:sz w:val="24"/>
                <w:szCs w:val="24"/>
              </w:rPr>
              <w:t>Hama dan Penyakit Tanaman</w:t>
            </w:r>
          </w:p>
        </w:tc>
        <w:tc>
          <w:tcPr>
            <w:tcW w:w="1417" w:type="dxa"/>
          </w:tcPr>
          <w:p w:rsidR="00F5238F" w:rsidRPr="008C0E52" w:rsidRDefault="00F5238F" w:rsidP="00CD534B">
            <w:pPr>
              <w:spacing w:after="0" w:line="240" w:lineRule="auto"/>
              <w:rPr>
                <w:rFonts w:ascii="Times New Roman" w:hAnsi="Times New Roman"/>
                <w:sz w:val="24"/>
                <w:szCs w:val="24"/>
              </w:rPr>
            </w:pPr>
            <w:r>
              <w:rPr>
                <w:rFonts w:ascii="Times New Roman" w:hAnsi="Times New Roman"/>
                <w:sz w:val="24"/>
                <w:szCs w:val="24"/>
              </w:rPr>
              <w:t>Mikrobiologi</w:t>
            </w:r>
          </w:p>
        </w:tc>
        <w:tc>
          <w:tcPr>
            <w:tcW w:w="1276"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UNAND</w:t>
            </w:r>
          </w:p>
        </w:tc>
        <w:tc>
          <w:tcPr>
            <w:tcW w:w="1559"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 xml:space="preserve">       10</w:t>
            </w:r>
          </w:p>
        </w:tc>
      </w:tr>
      <w:tr w:rsidR="00F5238F" w:rsidRPr="008C0E52" w:rsidTr="00CD534B">
        <w:tc>
          <w:tcPr>
            <w:tcW w:w="709" w:type="dxa"/>
          </w:tcPr>
          <w:p w:rsidR="00F5238F" w:rsidRPr="008C0E52" w:rsidRDefault="00F5238F" w:rsidP="00CD534B">
            <w:pPr>
              <w:spacing w:after="0" w:line="240" w:lineRule="auto"/>
              <w:ind w:left="392"/>
              <w:contextualSpacing/>
              <w:rPr>
                <w:rFonts w:ascii="Times New Roman" w:hAnsi="Times New Roman"/>
                <w:sz w:val="24"/>
                <w:szCs w:val="24"/>
              </w:rPr>
            </w:pPr>
            <w:r>
              <w:rPr>
                <w:rFonts w:ascii="Times New Roman" w:hAnsi="Times New Roman"/>
                <w:sz w:val="24"/>
                <w:szCs w:val="24"/>
              </w:rPr>
              <w:t>3</w:t>
            </w:r>
          </w:p>
        </w:tc>
        <w:tc>
          <w:tcPr>
            <w:tcW w:w="1559"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Zelfi Z</w:t>
            </w:r>
          </w:p>
        </w:tc>
        <w:tc>
          <w:tcPr>
            <w:tcW w:w="1418"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Anggota 2</w:t>
            </w:r>
          </w:p>
        </w:tc>
        <w:tc>
          <w:tcPr>
            <w:tcW w:w="1276"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Sosek</w:t>
            </w:r>
          </w:p>
        </w:tc>
        <w:tc>
          <w:tcPr>
            <w:tcW w:w="1417"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Ekonomi Pertanian</w:t>
            </w:r>
          </w:p>
        </w:tc>
        <w:tc>
          <w:tcPr>
            <w:tcW w:w="1276"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UNAND</w:t>
            </w:r>
          </w:p>
        </w:tc>
        <w:tc>
          <w:tcPr>
            <w:tcW w:w="1559"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 xml:space="preserve">       10</w:t>
            </w:r>
          </w:p>
        </w:tc>
      </w:tr>
      <w:tr w:rsidR="00F5238F" w:rsidRPr="008C0E52" w:rsidTr="00CD534B">
        <w:trPr>
          <w:trHeight w:val="195"/>
        </w:trPr>
        <w:tc>
          <w:tcPr>
            <w:tcW w:w="709" w:type="dxa"/>
          </w:tcPr>
          <w:p w:rsidR="00F5238F" w:rsidRPr="008C0E52" w:rsidRDefault="00F5238F" w:rsidP="00CD534B">
            <w:pPr>
              <w:spacing w:after="0" w:line="240" w:lineRule="auto"/>
              <w:ind w:left="392"/>
              <w:contextualSpacing/>
              <w:rPr>
                <w:rFonts w:ascii="Times New Roman" w:hAnsi="Times New Roman"/>
                <w:sz w:val="24"/>
                <w:szCs w:val="24"/>
              </w:rPr>
            </w:pPr>
            <w:r>
              <w:rPr>
                <w:rFonts w:ascii="Times New Roman" w:hAnsi="Times New Roman"/>
                <w:sz w:val="24"/>
                <w:szCs w:val="24"/>
              </w:rPr>
              <w:t>4</w:t>
            </w:r>
          </w:p>
        </w:tc>
        <w:tc>
          <w:tcPr>
            <w:tcW w:w="1559"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Oktanis E</w:t>
            </w:r>
          </w:p>
        </w:tc>
        <w:tc>
          <w:tcPr>
            <w:tcW w:w="1418"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Anggota 3</w:t>
            </w:r>
          </w:p>
        </w:tc>
        <w:tc>
          <w:tcPr>
            <w:tcW w:w="1276"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 xml:space="preserve">IlmuTanah </w:t>
            </w:r>
          </w:p>
        </w:tc>
        <w:tc>
          <w:tcPr>
            <w:tcW w:w="1417"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Biologi dan kimia tanah</w:t>
            </w:r>
          </w:p>
        </w:tc>
        <w:tc>
          <w:tcPr>
            <w:tcW w:w="1276"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UNAND</w:t>
            </w:r>
          </w:p>
        </w:tc>
        <w:tc>
          <w:tcPr>
            <w:tcW w:w="1559" w:type="dxa"/>
          </w:tcPr>
          <w:p w:rsidR="00F5238F" w:rsidRPr="008C0E52" w:rsidRDefault="00F5238F" w:rsidP="00CD534B">
            <w:pPr>
              <w:spacing w:after="0" w:line="240" w:lineRule="auto"/>
              <w:rPr>
                <w:rFonts w:ascii="Times New Roman" w:hAnsi="Times New Roman"/>
                <w:sz w:val="24"/>
                <w:szCs w:val="24"/>
              </w:rPr>
            </w:pPr>
            <w:r w:rsidRPr="008C0E52">
              <w:rPr>
                <w:rFonts w:ascii="Times New Roman" w:hAnsi="Times New Roman"/>
                <w:sz w:val="24"/>
                <w:szCs w:val="24"/>
              </w:rPr>
              <w:t xml:space="preserve">       10 </w:t>
            </w:r>
          </w:p>
        </w:tc>
      </w:tr>
    </w:tbl>
    <w:p w:rsidR="001A130A" w:rsidRDefault="001A130A" w:rsidP="00B8328D">
      <w:pPr>
        <w:pStyle w:val="p0"/>
        <w:spacing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IV. HASIL DAN PEMBAHASAN</w:t>
      </w:r>
    </w:p>
    <w:p w:rsidR="003C03B6" w:rsidRPr="00B8328D" w:rsidRDefault="003C03B6" w:rsidP="00B8328D">
      <w:pPr>
        <w:spacing w:line="360" w:lineRule="auto"/>
        <w:ind w:left="426" w:hanging="426"/>
        <w:jc w:val="both"/>
        <w:rPr>
          <w:rFonts w:ascii="Times New Roman" w:hAnsi="Times New Roman"/>
          <w:b/>
          <w:sz w:val="24"/>
          <w:szCs w:val="24"/>
          <w:lang w:val="id-ID"/>
        </w:rPr>
      </w:pPr>
      <w:r w:rsidRPr="003C03B6">
        <w:rPr>
          <w:rFonts w:ascii="Times New Roman" w:hAnsi="Times New Roman"/>
          <w:b/>
          <w:sz w:val="24"/>
          <w:szCs w:val="24"/>
        </w:rPr>
        <w:t>4.1</w:t>
      </w:r>
      <w:r w:rsidR="00B8328D">
        <w:rPr>
          <w:rFonts w:ascii="Times New Roman" w:hAnsi="Times New Roman"/>
          <w:b/>
          <w:sz w:val="24"/>
          <w:szCs w:val="24"/>
        </w:rPr>
        <w:t xml:space="preserve"> </w:t>
      </w:r>
      <w:r w:rsidR="00B8328D">
        <w:rPr>
          <w:rFonts w:ascii="Times New Roman" w:hAnsi="Times New Roman"/>
          <w:b/>
          <w:sz w:val="24"/>
          <w:szCs w:val="24"/>
          <w:lang w:val="id-ID"/>
        </w:rPr>
        <w:t>Pengamatan Aplikasi FMA pada Tanaman Gaharu, Jagung dan Kakao di Rumah Kaca</w:t>
      </w:r>
    </w:p>
    <w:p w:rsidR="00B8328D" w:rsidRPr="00EA0120" w:rsidRDefault="00727637" w:rsidP="00B969ED">
      <w:pPr>
        <w:pStyle w:val="p0"/>
        <w:spacing w:after="240" w:line="360" w:lineRule="auto"/>
        <w:jc w:val="both"/>
        <w:rPr>
          <w:rFonts w:ascii="Times New Roman" w:hAnsi="Times New Roman" w:cs="Times New Roman"/>
          <w:bCs/>
          <w:sz w:val="24"/>
          <w:szCs w:val="24"/>
          <w:lang w:val="id-ID"/>
        </w:rPr>
      </w:pPr>
      <w:r>
        <w:rPr>
          <w:rFonts w:ascii="Times New Roman" w:hAnsi="Times New Roman" w:cs="Times New Roman"/>
          <w:bCs/>
          <w:sz w:val="24"/>
          <w:szCs w:val="24"/>
        </w:rPr>
        <w:tab/>
      </w:r>
      <w:proofErr w:type="gramStart"/>
      <w:r>
        <w:rPr>
          <w:rFonts w:ascii="Times New Roman" w:hAnsi="Times New Roman" w:cs="Times New Roman"/>
          <w:bCs/>
          <w:sz w:val="24"/>
          <w:szCs w:val="24"/>
        </w:rPr>
        <w:t>H</w:t>
      </w:r>
      <w:r w:rsidR="00B969ED">
        <w:rPr>
          <w:rFonts w:ascii="Times New Roman" w:hAnsi="Times New Roman" w:cs="Times New Roman"/>
          <w:bCs/>
          <w:sz w:val="24"/>
          <w:szCs w:val="24"/>
        </w:rPr>
        <w:t xml:space="preserve">asil </w:t>
      </w:r>
      <w:r w:rsidR="00B8328D">
        <w:rPr>
          <w:rFonts w:ascii="Times New Roman" w:hAnsi="Times New Roman" w:cs="Times New Roman"/>
          <w:bCs/>
          <w:sz w:val="24"/>
          <w:szCs w:val="24"/>
          <w:lang w:val="id-ID"/>
        </w:rPr>
        <w:t>pengamatan</w:t>
      </w:r>
      <w:r w:rsidR="00B969ED">
        <w:rPr>
          <w:rFonts w:ascii="Times New Roman" w:hAnsi="Times New Roman" w:cs="Times New Roman"/>
          <w:bCs/>
          <w:sz w:val="24"/>
          <w:szCs w:val="24"/>
        </w:rPr>
        <w:t xml:space="preserve"> terhadap spora F</w:t>
      </w:r>
      <w:r>
        <w:rPr>
          <w:rFonts w:ascii="Times New Roman" w:hAnsi="Times New Roman" w:cs="Times New Roman"/>
          <w:bCs/>
          <w:sz w:val="24"/>
          <w:szCs w:val="24"/>
        </w:rPr>
        <w:t>MA pada rhizosfir tanaman</w:t>
      </w:r>
      <w:r w:rsidR="00B969ED">
        <w:rPr>
          <w:rFonts w:ascii="Times New Roman" w:hAnsi="Times New Roman" w:cs="Times New Roman"/>
          <w:bCs/>
          <w:sz w:val="24"/>
          <w:szCs w:val="24"/>
        </w:rPr>
        <w:t xml:space="preserve"> dilahan bekas tambang dapat dilihat pada (tabel 1).</w:t>
      </w:r>
      <w:proofErr w:type="gramEnd"/>
      <w:r w:rsidR="00B969ED">
        <w:rPr>
          <w:rFonts w:ascii="Times New Roman" w:hAnsi="Times New Roman" w:cs="Times New Roman"/>
          <w:bCs/>
          <w:sz w:val="24"/>
          <w:szCs w:val="24"/>
        </w:rPr>
        <w:t xml:space="preserve"> </w:t>
      </w:r>
      <w:r w:rsidR="00EA0120">
        <w:rPr>
          <w:rFonts w:ascii="Times New Roman" w:hAnsi="Times New Roman" w:cs="Times New Roman"/>
          <w:bCs/>
          <w:sz w:val="24"/>
          <w:szCs w:val="24"/>
          <w:lang w:val="id-ID"/>
        </w:rPr>
        <w:t>Hasil pengamatan menunjukkan bahwa pemberian inokulan FMA dengan dosis yang lebih banyak (40 gr) menunjukkan pertumbuhan tinggi tanaman jagung, kakao dan gaharu lebih besar dibandingkan dengan pemberian inokulan FMA lainnya.</w:t>
      </w:r>
    </w:p>
    <w:p w:rsidR="002A1F6C" w:rsidRDefault="002A1F6C" w:rsidP="005F348A">
      <w:pPr>
        <w:pStyle w:val="p0"/>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Tabel 1. Data pengamatan aplikasi FMA pada tanaman jagung, kakao dan gaharu di rumah kaca</w:t>
      </w:r>
    </w:p>
    <w:tbl>
      <w:tblPr>
        <w:tblStyle w:val="TableGrid"/>
        <w:tblW w:w="0" w:type="auto"/>
        <w:tblInd w:w="392" w:type="dxa"/>
        <w:tblLook w:val="04A0" w:firstRow="1" w:lastRow="0" w:firstColumn="1" w:lastColumn="0" w:noHBand="0" w:noVBand="1"/>
      </w:tblPr>
      <w:tblGrid>
        <w:gridCol w:w="2002"/>
        <w:gridCol w:w="2676"/>
        <w:gridCol w:w="2112"/>
        <w:gridCol w:w="1857"/>
      </w:tblGrid>
      <w:tr w:rsidR="002A1F6C" w:rsidTr="005F348A">
        <w:tc>
          <w:tcPr>
            <w:tcW w:w="2002" w:type="dxa"/>
          </w:tcPr>
          <w:p w:rsidR="002A1F6C" w:rsidRDefault="002A1F6C" w:rsidP="005F348A">
            <w:pPr>
              <w:pStyle w:val="p0"/>
              <w:spacing w:line="360" w:lineRule="auto"/>
              <w:jc w:val="both"/>
              <w:rPr>
                <w:rFonts w:ascii="Times New Roman" w:hAnsi="Times New Roman"/>
                <w:sz w:val="24"/>
                <w:szCs w:val="24"/>
              </w:rPr>
            </w:pPr>
            <w:r>
              <w:rPr>
                <w:rFonts w:ascii="Times New Roman" w:hAnsi="Times New Roman"/>
                <w:sz w:val="24"/>
                <w:szCs w:val="24"/>
              </w:rPr>
              <w:t>Jenis tanaman</w:t>
            </w:r>
          </w:p>
        </w:tc>
        <w:tc>
          <w:tcPr>
            <w:tcW w:w="2676" w:type="dxa"/>
          </w:tcPr>
          <w:p w:rsidR="002A1F6C" w:rsidRDefault="002A1F6C" w:rsidP="005F348A">
            <w:pPr>
              <w:pStyle w:val="p0"/>
              <w:spacing w:line="240" w:lineRule="auto"/>
              <w:jc w:val="both"/>
              <w:rPr>
                <w:rFonts w:ascii="Times New Roman" w:hAnsi="Times New Roman"/>
                <w:sz w:val="24"/>
                <w:szCs w:val="24"/>
              </w:rPr>
            </w:pPr>
            <w:r>
              <w:rPr>
                <w:rFonts w:ascii="Times New Roman" w:hAnsi="Times New Roman"/>
                <w:sz w:val="24"/>
                <w:szCs w:val="24"/>
              </w:rPr>
              <w:t>Perlakuan inokulan FMA</w:t>
            </w:r>
          </w:p>
          <w:p w:rsidR="002A1F6C" w:rsidRDefault="002A1F6C" w:rsidP="005F348A">
            <w:pPr>
              <w:pStyle w:val="p0"/>
              <w:spacing w:line="240" w:lineRule="auto"/>
              <w:jc w:val="center"/>
              <w:rPr>
                <w:rFonts w:ascii="Times New Roman" w:hAnsi="Times New Roman"/>
                <w:sz w:val="24"/>
                <w:szCs w:val="24"/>
              </w:rPr>
            </w:pPr>
            <w:r>
              <w:rPr>
                <w:rFonts w:ascii="Times New Roman" w:hAnsi="Times New Roman"/>
                <w:sz w:val="24"/>
                <w:szCs w:val="24"/>
              </w:rPr>
              <w:t>Dosis (gr)</w:t>
            </w:r>
          </w:p>
        </w:tc>
        <w:tc>
          <w:tcPr>
            <w:tcW w:w="2112" w:type="dxa"/>
          </w:tcPr>
          <w:p w:rsidR="005F348A" w:rsidRDefault="005F348A" w:rsidP="005F348A">
            <w:pPr>
              <w:pStyle w:val="p0"/>
              <w:spacing w:line="240" w:lineRule="auto"/>
              <w:jc w:val="center"/>
              <w:rPr>
                <w:rFonts w:ascii="Times New Roman" w:hAnsi="Times New Roman"/>
                <w:sz w:val="24"/>
                <w:szCs w:val="24"/>
              </w:rPr>
            </w:pPr>
            <w:r>
              <w:rPr>
                <w:rFonts w:ascii="Times New Roman" w:hAnsi="Times New Roman"/>
                <w:sz w:val="24"/>
                <w:szCs w:val="24"/>
              </w:rPr>
              <w:t>Rata-rata</w:t>
            </w:r>
          </w:p>
          <w:p w:rsidR="002A1F6C" w:rsidRDefault="009637D1" w:rsidP="005F348A">
            <w:pPr>
              <w:pStyle w:val="p0"/>
              <w:spacing w:line="240" w:lineRule="auto"/>
              <w:jc w:val="center"/>
              <w:rPr>
                <w:rFonts w:ascii="Times New Roman" w:hAnsi="Times New Roman"/>
                <w:sz w:val="24"/>
                <w:szCs w:val="24"/>
              </w:rPr>
            </w:pPr>
            <w:r>
              <w:rPr>
                <w:rFonts w:ascii="Times New Roman" w:hAnsi="Times New Roman"/>
                <w:sz w:val="24"/>
                <w:szCs w:val="24"/>
              </w:rPr>
              <w:t>Tinggi tanaman</w:t>
            </w:r>
          </w:p>
          <w:p w:rsidR="009637D1" w:rsidRDefault="009637D1" w:rsidP="005F348A">
            <w:pPr>
              <w:pStyle w:val="p0"/>
              <w:spacing w:line="240" w:lineRule="auto"/>
              <w:jc w:val="center"/>
              <w:rPr>
                <w:rFonts w:ascii="Times New Roman" w:hAnsi="Times New Roman"/>
                <w:sz w:val="24"/>
                <w:szCs w:val="24"/>
              </w:rPr>
            </w:pPr>
            <w:r>
              <w:rPr>
                <w:rFonts w:ascii="Times New Roman" w:hAnsi="Times New Roman"/>
                <w:sz w:val="24"/>
                <w:szCs w:val="24"/>
              </w:rPr>
              <w:t>(cm)</w:t>
            </w:r>
          </w:p>
        </w:tc>
        <w:tc>
          <w:tcPr>
            <w:tcW w:w="1857" w:type="dxa"/>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Rata-rata</w:t>
            </w:r>
          </w:p>
          <w:p w:rsidR="002A1F6C" w:rsidRDefault="009637D1" w:rsidP="005F348A">
            <w:pPr>
              <w:pStyle w:val="p0"/>
              <w:spacing w:line="240" w:lineRule="auto"/>
              <w:jc w:val="both"/>
              <w:rPr>
                <w:rFonts w:ascii="Times New Roman" w:hAnsi="Times New Roman"/>
                <w:sz w:val="24"/>
                <w:szCs w:val="24"/>
              </w:rPr>
            </w:pPr>
            <w:r>
              <w:rPr>
                <w:rFonts w:ascii="Times New Roman" w:hAnsi="Times New Roman"/>
                <w:sz w:val="24"/>
                <w:szCs w:val="24"/>
              </w:rPr>
              <w:t>Jumlah Daun</w:t>
            </w:r>
          </w:p>
        </w:tc>
      </w:tr>
      <w:tr w:rsidR="005F348A" w:rsidTr="005F348A">
        <w:trPr>
          <w:trHeight w:val="240"/>
        </w:trPr>
        <w:tc>
          <w:tcPr>
            <w:tcW w:w="2002" w:type="dxa"/>
            <w:vMerge w:val="restart"/>
          </w:tcPr>
          <w:p w:rsidR="005F348A" w:rsidRDefault="005F348A" w:rsidP="005F348A">
            <w:pPr>
              <w:pStyle w:val="p0"/>
              <w:spacing w:line="360" w:lineRule="auto"/>
              <w:jc w:val="both"/>
              <w:rPr>
                <w:rFonts w:ascii="Times New Roman" w:hAnsi="Times New Roman"/>
                <w:sz w:val="24"/>
                <w:szCs w:val="24"/>
              </w:rPr>
            </w:pPr>
            <w:r>
              <w:rPr>
                <w:rFonts w:ascii="Times New Roman" w:hAnsi="Times New Roman"/>
                <w:sz w:val="24"/>
                <w:szCs w:val="24"/>
              </w:rPr>
              <w:t>Jagung</w:t>
            </w:r>
          </w:p>
        </w:tc>
        <w:tc>
          <w:tcPr>
            <w:tcW w:w="2676" w:type="dxa"/>
            <w:tcBorders>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0 inokulan</w:t>
            </w:r>
          </w:p>
        </w:tc>
        <w:tc>
          <w:tcPr>
            <w:tcW w:w="2112" w:type="dxa"/>
            <w:tcBorders>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108,75</w:t>
            </w:r>
          </w:p>
        </w:tc>
        <w:tc>
          <w:tcPr>
            <w:tcW w:w="1857" w:type="dxa"/>
            <w:tcBorders>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14,00</w:t>
            </w:r>
          </w:p>
        </w:tc>
      </w:tr>
      <w:tr w:rsidR="005F348A" w:rsidTr="005F348A">
        <w:trPr>
          <w:trHeight w:val="270"/>
        </w:trPr>
        <w:tc>
          <w:tcPr>
            <w:tcW w:w="2002" w:type="dxa"/>
            <w:vMerge/>
          </w:tcPr>
          <w:p w:rsidR="005F348A" w:rsidRDefault="005F348A" w:rsidP="005F348A">
            <w:pPr>
              <w:pStyle w:val="p0"/>
              <w:spacing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20 gr (tunggal)</w:t>
            </w:r>
          </w:p>
        </w:tc>
        <w:tc>
          <w:tcPr>
            <w:tcW w:w="2112"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209,20</w:t>
            </w:r>
          </w:p>
        </w:tc>
        <w:tc>
          <w:tcPr>
            <w:tcW w:w="1857"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16,75</w:t>
            </w:r>
          </w:p>
        </w:tc>
      </w:tr>
      <w:tr w:rsidR="005F348A" w:rsidTr="005F348A">
        <w:trPr>
          <w:trHeight w:val="345"/>
        </w:trPr>
        <w:tc>
          <w:tcPr>
            <w:tcW w:w="2002" w:type="dxa"/>
            <w:vMerge/>
          </w:tcPr>
          <w:p w:rsidR="005F348A" w:rsidRDefault="005F348A" w:rsidP="005F348A">
            <w:pPr>
              <w:pStyle w:val="p0"/>
              <w:spacing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20 gr (multispora)</w:t>
            </w:r>
          </w:p>
        </w:tc>
        <w:tc>
          <w:tcPr>
            <w:tcW w:w="2112"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185,33</w:t>
            </w:r>
          </w:p>
        </w:tc>
        <w:tc>
          <w:tcPr>
            <w:tcW w:w="1857"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16,50</w:t>
            </w:r>
          </w:p>
        </w:tc>
      </w:tr>
      <w:tr w:rsidR="005F348A" w:rsidTr="005F348A">
        <w:trPr>
          <w:trHeight w:val="294"/>
        </w:trPr>
        <w:tc>
          <w:tcPr>
            <w:tcW w:w="2002" w:type="dxa"/>
            <w:vMerge/>
          </w:tcPr>
          <w:p w:rsidR="005F348A" w:rsidRDefault="005F348A" w:rsidP="005F348A">
            <w:pPr>
              <w:pStyle w:val="p0"/>
              <w:spacing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Pr="00EA0120" w:rsidRDefault="005F348A" w:rsidP="005F348A">
            <w:pPr>
              <w:pStyle w:val="p0"/>
              <w:spacing w:line="240" w:lineRule="auto"/>
              <w:jc w:val="both"/>
              <w:rPr>
                <w:rFonts w:ascii="Times New Roman" w:hAnsi="Times New Roman"/>
                <w:sz w:val="24"/>
                <w:szCs w:val="24"/>
                <w:highlight w:val="yellow"/>
              </w:rPr>
            </w:pPr>
            <w:r w:rsidRPr="00EA0120">
              <w:rPr>
                <w:rFonts w:ascii="Times New Roman" w:hAnsi="Times New Roman"/>
                <w:sz w:val="24"/>
                <w:szCs w:val="24"/>
                <w:highlight w:val="yellow"/>
              </w:rPr>
              <w:t>40 gr (tunggal)</w:t>
            </w:r>
          </w:p>
        </w:tc>
        <w:tc>
          <w:tcPr>
            <w:tcW w:w="2112" w:type="dxa"/>
            <w:tcBorders>
              <w:top w:val="single" w:sz="4" w:space="0" w:color="auto"/>
              <w:bottom w:val="single" w:sz="4" w:space="0" w:color="auto"/>
            </w:tcBorders>
          </w:tcPr>
          <w:p w:rsidR="005F348A" w:rsidRPr="00EA0120" w:rsidRDefault="005F348A" w:rsidP="005F348A">
            <w:pPr>
              <w:pStyle w:val="p0"/>
              <w:spacing w:line="360" w:lineRule="auto"/>
              <w:jc w:val="center"/>
              <w:rPr>
                <w:rFonts w:ascii="Times New Roman" w:hAnsi="Times New Roman"/>
                <w:sz w:val="24"/>
                <w:szCs w:val="24"/>
                <w:highlight w:val="yellow"/>
              </w:rPr>
            </w:pPr>
            <w:r w:rsidRPr="00EA0120">
              <w:rPr>
                <w:rFonts w:ascii="Times New Roman" w:hAnsi="Times New Roman"/>
                <w:sz w:val="24"/>
                <w:szCs w:val="24"/>
                <w:highlight w:val="yellow"/>
              </w:rPr>
              <w:t>209,30</w:t>
            </w:r>
          </w:p>
        </w:tc>
        <w:tc>
          <w:tcPr>
            <w:tcW w:w="1857" w:type="dxa"/>
            <w:tcBorders>
              <w:top w:val="single" w:sz="4" w:space="0" w:color="auto"/>
              <w:bottom w:val="single" w:sz="4" w:space="0" w:color="auto"/>
            </w:tcBorders>
          </w:tcPr>
          <w:p w:rsidR="005F348A" w:rsidRPr="00EA0120" w:rsidRDefault="005F348A" w:rsidP="005F348A">
            <w:pPr>
              <w:pStyle w:val="p0"/>
              <w:spacing w:line="360" w:lineRule="auto"/>
              <w:jc w:val="center"/>
              <w:rPr>
                <w:rFonts w:ascii="Times New Roman" w:hAnsi="Times New Roman"/>
                <w:sz w:val="24"/>
                <w:szCs w:val="24"/>
                <w:highlight w:val="yellow"/>
              </w:rPr>
            </w:pPr>
            <w:r w:rsidRPr="00EA0120">
              <w:rPr>
                <w:rFonts w:ascii="Times New Roman" w:hAnsi="Times New Roman"/>
                <w:sz w:val="24"/>
                <w:szCs w:val="24"/>
                <w:highlight w:val="yellow"/>
              </w:rPr>
              <w:t>16,20</w:t>
            </w:r>
          </w:p>
        </w:tc>
      </w:tr>
      <w:tr w:rsidR="005F348A" w:rsidTr="005F348A">
        <w:trPr>
          <w:trHeight w:val="345"/>
        </w:trPr>
        <w:tc>
          <w:tcPr>
            <w:tcW w:w="2002" w:type="dxa"/>
            <w:vMerge/>
          </w:tcPr>
          <w:p w:rsidR="005F348A" w:rsidRDefault="005F348A" w:rsidP="005F348A">
            <w:pPr>
              <w:pStyle w:val="p0"/>
              <w:spacing w:line="360" w:lineRule="auto"/>
              <w:jc w:val="both"/>
              <w:rPr>
                <w:rFonts w:ascii="Times New Roman" w:hAnsi="Times New Roman"/>
                <w:sz w:val="24"/>
                <w:szCs w:val="24"/>
              </w:rPr>
            </w:pPr>
          </w:p>
        </w:tc>
        <w:tc>
          <w:tcPr>
            <w:tcW w:w="2676" w:type="dxa"/>
            <w:tcBorders>
              <w:top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40 gr (multispora)</w:t>
            </w:r>
          </w:p>
        </w:tc>
        <w:tc>
          <w:tcPr>
            <w:tcW w:w="2112" w:type="dxa"/>
            <w:tcBorders>
              <w:top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171,60</w:t>
            </w:r>
          </w:p>
        </w:tc>
        <w:tc>
          <w:tcPr>
            <w:tcW w:w="1857" w:type="dxa"/>
            <w:tcBorders>
              <w:top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15,00</w:t>
            </w:r>
          </w:p>
        </w:tc>
      </w:tr>
      <w:tr w:rsidR="005F348A" w:rsidTr="005F348A">
        <w:trPr>
          <w:trHeight w:val="315"/>
        </w:trPr>
        <w:tc>
          <w:tcPr>
            <w:tcW w:w="2002" w:type="dxa"/>
            <w:vMerge w:val="restart"/>
          </w:tcPr>
          <w:p w:rsidR="005F348A" w:rsidRPr="00EA0120" w:rsidRDefault="005F348A" w:rsidP="005F348A">
            <w:pPr>
              <w:pStyle w:val="p0"/>
              <w:spacing w:line="360" w:lineRule="auto"/>
              <w:jc w:val="both"/>
              <w:rPr>
                <w:rFonts w:ascii="Times New Roman" w:hAnsi="Times New Roman"/>
                <w:sz w:val="24"/>
                <w:szCs w:val="24"/>
              </w:rPr>
            </w:pPr>
            <w:r w:rsidRPr="00EA0120">
              <w:rPr>
                <w:rFonts w:ascii="Times New Roman" w:hAnsi="Times New Roman"/>
                <w:sz w:val="24"/>
                <w:szCs w:val="24"/>
              </w:rPr>
              <w:t>Kakao</w:t>
            </w:r>
          </w:p>
        </w:tc>
        <w:tc>
          <w:tcPr>
            <w:tcW w:w="2676" w:type="dxa"/>
            <w:tcBorders>
              <w:bottom w:val="single" w:sz="4" w:space="0" w:color="auto"/>
            </w:tcBorders>
          </w:tcPr>
          <w:p w:rsidR="005F348A" w:rsidRPr="00EA0120" w:rsidRDefault="005F348A" w:rsidP="005F348A">
            <w:pPr>
              <w:pStyle w:val="p0"/>
              <w:spacing w:line="240" w:lineRule="auto"/>
              <w:jc w:val="both"/>
              <w:rPr>
                <w:rFonts w:ascii="Times New Roman" w:hAnsi="Times New Roman"/>
                <w:sz w:val="24"/>
                <w:szCs w:val="24"/>
              </w:rPr>
            </w:pPr>
            <w:r w:rsidRPr="00EA0120">
              <w:rPr>
                <w:rFonts w:ascii="Times New Roman" w:hAnsi="Times New Roman"/>
                <w:sz w:val="24"/>
                <w:szCs w:val="24"/>
              </w:rPr>
              <w:t>0 inokulan</w:t>
            </w:r>
          </w:p>
        </w:tc>
        <w:tc>
          <w:tcPr>
            <w:tcW w:w="2112" w:type="dxa"/>
            <w:tcBorders>
              <w:bottom w:val="single" w:sz="4" w:space="0" w:color="auto"/>
            </w:tcBorders>
          </w:tcPr>
          <w:p w:rsidR="005F348A" w:rsidRPr="00EA0120" w:rsidRDefault="005F348A" w:rsidP="005F348A">
            <w:pPr>
              <w:pStyle w:val="p0"/>
              <w:spacing w:line="360" w:lineRule="auto"/>
              <w:jc w:val="center"/>
              <w:rPr>
                <w:rFonts w:ascii="Times New Roman" w:hAnsi="Times New Roman"/>
                <w:sz w:val="24"/>
                <w:szCs w:val="24"/>
              </w:rPr>
            </w:pPr>
            <w:r w:rsidRPr="00EA0120">
              <w:rPr>
                <w:rFonts w:ascii="Times New Roman" w:hAnsi="Times New Roman"/>
                <w:sz w:val="24"/>
                <w:szCs w:val="24"/>
              </w:rPr>
              <w:t>61,53</w:t>
            </w:r>
          </w:p>
        </w:tc>
        <w:tc>
          <w:tcPr>
            <w:tcW w:w="1857" w:type="dxa"/>
            <w:tcBorders>
              <w:bottom w:val="single" w:sz="4" w:space="0" w:color="auto"/>
            </w:tcBorders>
          </w:tcPr>
          <w:p w:rsidR="005F348A" w:rsidRPr="00EA0120" w:rsidRDefault="005F348A" w:rsidP="005F348A">
            <w:pPr>
              <w:pStyle w:val="p0"/>
              <w:spacing w:line="360" w:lineRule="auto"/>
              <w:jc w:val="center"/>
              <w:rPr>
                <w:rFonts w:ascii="Times New Roman" w:hAnsi="Times New Roman"/>
                <w:sz w:val="24"/>
                <w:szCs w:val="24"/>
              </w:rPr>
            </w:pPr>
            <w:r w:rsidRPr="00EA0120">
              <w:rPr>
                <w:rFonts w:ascii="Times New Roman" w:hAnsi="Times New Roman"/>
                <w:sz w:val="24"/>
                <w:szCs w:val="24"/>
              </w:rPr>
              <w:t>32,00</w:t>
            </w:r>
          </w:p>
        </w:tc>
      </w:tr>
      <w:tr w:rsidR="005F348A" w:rsidTr="005F348A">
        <w:trPr>
          <w:trHeight w:val="252"/>
        </w:trPr>
        <w:tc>
          <w:tcPr>
            <w:tcW w:w="2002" w:type="dxa"/>
            <w:vMerge/>
          </w:tcPr>
          <w:p w:rsidR="005F348A" w:rsidRDefault="005F348A" w:rsidP="005F348A">
            <w:pPr>
              <w:pStyle w:val="p0"/>
              <w:spacing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20 gr (tunggal)</w:t>
            </w:r>
          </w:p>
        </w:tc>
        <w:tc>
          <w:tcPr>
            <w:tcW w:w="2112"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70,80</w:t>
            </w:r>
          </w:p>
        </w:tc>
        <w:tc>
          <w:tcPr>
            <w:tcW w:w="1857"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33,75</w:t>
            </w:r>
          </w:p>
        </w:tc>
      </w:tr>
      <w:tr w:rsidR="005F348A" w:rsidRPr="00EA0120" w:rsidTr="005F348A">
        <w:trPr>
          <w:trHeight w:val="150"/>
        </w:trPr>
        <w:tc>
          <w:tcPr>
            <w:tcW w:w="2002" w:type="dxa"/>
            <w:vMerge/>
          </w:tcPr>
          <w:p w:rsidR="005F348A" w:rsidRDefault="005F348A" w:rsidP="005F348A">
            <w:pPr>
              <w:pStyle w:val="p0"/>
              <w:spacing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20 gr (multispora)</w:t>
            </w:r>
          </w:p>
        </w:tc>
        <w:tc>
          <w:tcPr>
            <w:tcW w:w="2112"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80,60</w:t>
            </w:r>
          </w:p>
        </w:tc>
        <w:tc>
          <w:tcPr>
            <w:tcW w:w="1857"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36,25</w:t>
            </w:r>
          </w:p>
        </w:tc>
      </w:tr>
      <w:tr w:rsidR="005F348A" w:rsidTr="005F348A">
        <w:trPr>
          <w:trHeight w:val="270"/>
        </w:trPr>
        <w:tc>
          <w:tcPr>
            <w:tcW w:w="2002" w:type="dxa"/>
            <w:vMerge/>
          </w:tcPr>
          <w:p w:rsidR="005F348A" w:rsidRDefault="005F348A" w:rsidP="005F348A">
            <w:pPr>
              <w:pStyle w:val="p0"/>
              <w:spacing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40 gr (tunggal)</w:t>
            </w:r>
          </w:p>
        </w:tc>
        <w:tc>
          <w:tcPr>
            <w:tcW w:w="2112"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81,60</w:t>
            </w:r>
          </w:p>
        </w:tc>
        <w:tc>
          <w:tcPr>
            <w:tcW w:w="1857"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37,50</w:t>
            </w:r>
          </w:p>
        </w:tc>
      </w:tr>
      <w:tr w:rsidR="005F348A" w:rsidTr="005F348A">
        <w:trPr>
          <w:trHeight w:val="765"/>
        </w:trPr>
        <w:tc>
          <w:tcPr>
            <w:tcW w:w="2002" w:type="dxa"/>
            <w:vMerge/>
          </w:tcPr>
          <w:p w:rsidR="005F348A" w:rsidRDefault="005F348A" w:rsidP="00B969ED">
            <w:pPr>
              <w:pStyle w:val="p0"/>
              <w:spacing w:after="240" w:line="360" w:lineRule="auto"/>
              <w:jc w:val="both"/>
              <w:rPr>
                <w:rFonts w:ascii="Times New Roman" w:hAnsi="Times New Roman"/>
                <w:sz w:val="24"/>
                <w:szCs w:val="24"/>
              </w:rPr>
            </w:pPr>
          </w:p>
        </w:tc>
        <w:tc>
          <w:tcPr>
            <w:tcW w:w="2676" w:type="dxa"/>
            <w:tcBorders>
              <w:top w:val="single" w:sz="4" w:space="0" w:color="auto"/>
            </w:tcBorders>
          </w:tcPr>
          <w:p w:rsidR="005F348A" w:rsidRPr="00EA0120" w:rsidRDefault="005F348A" w:rsidP="005F348A">
            <w:pPr>
              <w:pStyle w:val="p0"/>
              <w:spacing w:line="240" w:lineRule="auto"/>
              <w:jc w:val="both"/>
              <w:rPr>
                <w:rFonts w:ascii="Times New Roman" w:hAnsi="Times New Roman"/>
                <w:sz w:val="24"/>
                <w:szCs w:val="24"/>
                <w:highlight w:val="yellow"/>
              </w:rPr>
            </w:pPr>
            <w:r w:rsidRPr="00EA0120">
              <w:rPr>
                <w:rFonts w:ascii="Times New Roman" w:hAnsi="Times New Roman"/>
                <w:sz w:val="24"/>
                <w:szCs w:val="24"/>
                <w:highlight w:val="yellow"/>
              </w:rPr>
              <w:t>40 gr (multispora)</w:t>
            </w:r>
          </w:p>
        </w:tc>
        <w:tc>
          <w:tcPr>
            <w:tcW w:w="2112" w:type="dxa"/>
            <w:tcBorders>
              <w:top w:val="single" w:sz="4" w:space="0" w:color="auto"/>
            </w:tcBorders>
          </w:tcPr>
          <w:p w:rsidR="005F348A" w:rsidRPr="00EA0120" w:rsidRDefault="005F348A" w:rsidP="005F348A">
            <w:pPr>
              <w:pStyle w:val="p0"/>
              <w:spacing w:line="360" w:lineRule="auto"/>
              <w:jc w:val="center"/>
              <w:rPr>
                <w:rFonts w:ascii="Times New Roman" w:hAnsi="Times New Roman"/>
                <w:sz w:val="24"/>
                <w:szCs w:val="24"/>
                <w:highlight w:val="yellow"/>
              </w:rPr>
            </w:pPr>
            <w:r w:rsidRPr="00EA0120">
              <w:rPr>
                <w:rFonts w:ascii="Times New Roman" w:hAnsi="Times New Roman"/>
                <w:sz w:val="24"/>
                <w:szCs w:val="24"/>
                <w:highlight w:val="yellow"/>
              </w:rPr>
              <w:t>83,75</w:t>
            </w:r>
          </w:p>
        </w:tc>
        <w:tc>
          <w:tcPr>
            <w:tcW w:w="1857" w:type="dxa"/>
            <w:tcBorders>
              <w:top w:val="single" w:sz="4" w:space="0" w:color="auto"/>
            </w:tcBorders>
          </w:tcPr>
          <w:p w:rsidR="005F348A" w:rsidRPr="00EA0120" w:rsidRDefault="005F348A" w:rsidP="005F348A">
            <w:pPr>
              <w:pStyle w:val="p0"/>
              <w:spacing w:line="360" w:lineRule="auto"/>
              <w:jc w:val="center"/>
              <w:rPr>
                <w:rFonts w:ascii="Times New Roman" w:hAnsi="Times New Roman"/>
                <w:sz w:val="24"/>
                <w:szCs w:val="24"/>
                <w:highlight w:val="yellow"/>
              </w:rPr>
            </w:pPr>
            <w:r w:rsidRPr="00EA0120">
              <w:rPr>
                <w:rFonts w:ascii="Times New Roman" w:hAnsi="Times New Roman"/>
                <w:sz w:val="24"/>
                <w:szCs w:val="24"/>
                <w:highlight w:val="yellow"/>
              </w:rPr>
              <w:t>36,50</w:t>
            </w:r>
          </w:p>
        </w:tc>
      </w:tr>
      <w:tr w:rsidR="005F348A" w:rsidTr="005F348A">
        <w:trPr>
          <w:trHeight w:val="285"/>
        </w:trPr>
        <w:tc>
          <w:tcPr>
            <w:tcW w:w="2002" w:type="dxa"/>
            <w:vMerge w:val="restart"/>
          </w:tcPr>
          <w:p w:rsidR="005F348A" w:rsidRDefault="005F348A" w:rsidP="00B969ED">
            <w:pPr>
              <w:pStyle w:val="p0"/>
              <w:spacing w:after="240" w:line="360" w:lineRule="auto"/>
              <w:jc w:val="both"/>
              <w:rPr>
                <w:rFonts w:ascii="Times New Roman" w:hAnsi="Times New Roman"/>
                <w:sz w:val="24"/>
                <w:szCs w:val="24"/>
              </w:rPr>
            </w:pPr>
            <w:r>
              <w:rPr>
                <w:rFonts w:ascii="Times New Roman" w:hAnsi="Times New Roman"/>
                <w:sz w:val="24"/>
                <w:szCs w:val="24"/>
              </w:rPr>
              <w:t>Gaharu</w:t>
            </w:r>
          </w:p>
        </w:tc>
        <w:tc>
          <w:tcPr>
            <w:tcW w:w="2676" w:type="dxa"/>
            <w:tcBorders>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0 inokulan</w:t>
            </w:r>
          </w:p>
        </w:tc>
        <w:tc>
          <w:tcPr>
            <w:tcW w:w="2112" w:type="dxa"/>
            <w:tcBorders>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46,60</w:t>
            </w:r>
          </w:p>
        </w:tc>
        <w:tc>
          <w:tcPr>
            <w:tcW w:w="1857" w:type="dxa"/>
            <w:tcBorders>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13,25</w:t>
            </w:r>
          </w:p>
        </w:tc>
      </w:tr>
      <w:tr w:rsidR="005F348A" w:rsidTr="005F348A">
        <w:trPr>
          <w:trHeight w:val="270"/>
        </w:trPr>
        <w:tc>
          <w:tcPr>
            <w:tcW w:w="2002" w:type="dxa"/>
            <w:vMerge/>
          </w:tcPr>
          <w:p w:rsidR="005F348A" w:rsidRDefault="005F348A" w:rsidP="00B969ED">
            <w:pPr>
              <w:pStyle w:val="p0"/>
              <w:spacing w:after="240"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20 gr (tunggal)</w:t>
            </w:r>
          </w:p>
        </w:tc>
        <w:tc>
          <w:tcPr>
            <w:tcW w:w="2112"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49,23</w:t>
            </w:r>
          </w:p>
        </w:tc>
        <w:tc>
          <w:tcPr>
            <w:tcW w:w="1857"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20,50</w:t>
            </w:r>
          </w:p>
        </w:tc>
      </w:tr>
      <w:tr w:rsidR="005F348A" w:rsidTr="005F348A">
        <w:trPr>
          <w:trHeight w:val="216"/>
        </w:trPr>
        <w:tc>
          <w:tcPr>
            <w:tcW w:w="2002" w:type="dxa"/>
            <w:vMerge/>
          </w:tcPr>
          <w:p w:rsidR="005F348A" w:rsidRDefault="005F348A" w:rsidP="00B969ED">
            <w:pPr>
              <w:pStyle w:val="p0"/>
              <w:spacing w:after="240"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20 gr (multispora)</w:t>
            </w:r>
          </w:p>
        </w:tc>
        <w:tc>
          <w:tcPr>
            <w:tcW w:w="2112"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51,12</w:t>
            </w:r>
          </w:p>
        </w:tc>
        <w:tc>
          <w:tcPr>
            <w:tcW w:w="1857"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17,00</w:t>
            </w:r>
          </w:p>
        </w:tc>
      </w:tr>
      <w:tr w:rsidR="005F348A" w:rsidTr="005F348A">
        <w:trPr>
          <w:trHeight w:val="285"/>
        </w:trPr>
        <w:tc>
          <w:tcPr>
            <w:tcW w:w="2002" w:type="dxa"/>
            <w:vMerge/>
          </w:tcPr>
          <w:p w:rsidR="005F348A" w:rsidRDefault="005F348A" w:rsidP="00B969ED">
            <w:pPr>
              <w:pStyle w:val="p0"/>
              <w:spacing w:after="240"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Default="005F348A" w:rsidP="005F348A">
            <w:pPr>
              <w:pStyle w:val="p0"/>
              <w:spacing w:line="240" w:lineRule="auto"/>
              <w:jc w:val="both"/>
              <w:rPr>
                <w:rFonts w:ascii="Times New Roman" w:hAnsi="Times New Roman"/>
                <w:sz w:val="24"/>
                <w:szCs w:val="24"/>
              </w:rPr>
            </w:pPr>
            <w:r>
              <w:rPr>
                <w:rFonts w:ascii="Times New Roman" w:hAnsi="Times New Roman"/>
                <w:sz w:val="24"/>
                <w:szCs w:val="24"/>
              </w:rPr>
              <w:t>40 gr (tunggal)</w:t>
            </w:r>
          </w:p>
        </w:tc>
        <w:tc>
          <w:tcPr>
            <w:tcW w:w="2112"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48,45</w:t>
            </w:r>
          </w:p>
        </w:tc>
        <w:tc>
          <w:tcPr>
            <w:tcW w:w="1857" w:type="dxa"/>
            <w:tcBorders>
              <w:top w:val="single" w:sz="4" w:space="0" w:color="auto"/>
              <w:bottom w:val="single" w:sz="4" w:space="0" w:color="auto"/>
            </w:tcBorders>
          </w:tcPr>
          <w:p w:rsidR="005F348A" w:rsidRDefault="005F348A" w:rsidP="005F348A">
            <w:pPr>
              <w:pStyle w:val="p0"/>
              <w:spacing w:line="360" w:lineRule="auto"/>
              <w:jc w:val="center"/>
              <w:rPr>
                <w:rFonts w:ascii="Times New Roman" w:hAnsi="Times New Roman"/>
                <w:sz w:val="24"/>
                <w:szCs w:val="24"/>
              </w:rPr>
            </w:pPr>
            <w:r>
              <w:rPr>
                <w:rFonts w:ascii="Times New Roman" w:hAnsi="Times New Roman"/>
                <w:sz w:val="24"/>
                <w:szCs w:val="24"/>
              </w:rPr>
              <w:t>21,25</w:t>
            </w:r>
          </w:p>
        </w:tc>
      </w:tr>
      <w:tr w:rsidR="005F348A" w:rsidRPr="00EA0120" w:rsidTr="005F348A">
        <w:trPr>
          <w:trHeight w:val="9"/>
        </w:trPr>
        <w:tc>
          <w:tcPr>
            <w:tcW w:w="2002" w:type="dxa"/>
            <w:vMerge/>
            <w:tcBorders>
              <w:top w:val="single" w:sz="4" w:space="0" w:color="auto"/>
            </w:tcBorders>
          </w:tcPr>
          <w:p w:rsidR="005F348A" w:rsidRDefault="005F348A" w:rsidP="00B969ED">
            <w:pPr>
              <w:pStyle w:val="p0"/>
              <w:spacing w:after="240" w:line="360" w:lineRule="auto"/>
              <w:jc w:val="both"/>
              <w:rPr>
                <w:rFonts w:ascii="Times New Roman" w:hAnsi="Times New Roman"/>
                <w:sz w:val="24"/>
                <w:szCs w:val="24"/>
              </w:rPr>
            </w:pPr>
          </w:p>
        </w:tc>
        <w:tc>
          <w:tcPr>
            <w:tcW w:w="2676" w:type="dxa"/>
            <w:tcBorders>
              <w:top w:val="single" w:sz="4" w:space="0" w:color="auto"/>
              <w:bottom w:val="single" w:sz="4" w:space="0" w:color="auto"/>
            </w:tcBorders>
          </w:tcPr>
          <w:p w:rsidR="005F348A" w:rsidRPr="00EA0120" w:rsidRDefault="005F348A" w:rsidP="005F348A">
            <w:pPr>
              <w:pStyle w:val="p0"/>
              <w:spacing w:line="240" w:lineRule="auto"/>
              <w:jc w:val="both"/>
              <w:rPr>
                <w:rFonts w:ascii="Times New Roman" w:hAnsi="Times New Roman"/>
                <w:sz w:val="24"/>
                <w:szCs w:val="24"/>
                <w:highlight w:val="yellow"/>
              </w:rPr>
            </w:pPr>
            <w:r w:rsidRPr="00EA0120">
              <w:rPr>
                <w:rFonts w:ascii="Times New Roman" w:hAnsi="Times New Roman"/>
                <w:sz w:val="24"/>
                <w:szCs w:val="24"/>
                <w:highlight w:val="yellow"/>
              </w:rPr>
              <w:t>40 gr (multispora)</w:t>
            </w:r>
          </w:p>
        </w:tc>
        <w:tc>
          <w:tcPr>
            <w:tcW w:w="2112" w:type="dxa"/>
            <w:tcBorders>
              <w:top w:val="single" w:sz="4" w:space="0" w:color="auto"/>
              <w:bottom w:val="single" w:sz="4" w:space="0" w:color="auto"/>
            </w:tcBorders>
          </w:tcPr>
          <w:p w:rsidR="005F348A" w:rsidRPr="00EA0120" w:rsidRDefault="005F348A" w:rsidP="005F348A">
            <w:pPr>
              <w:pStyle w:val="p0"/>
              <w:spacing w:line="360" w:lineRule="auto"/>
              <w:jc w:val="center"/>
              <w:rPr>
                <w:rFonts w:ascii="Times New Roman" w:hAnsi="Times New Roman"/>
                <w:sz w:val="24"/>
                <w:szCs w:val="24"/>
                <w:highlight w:val="yellow"/>
              </w:rPr>
            </w:pPr>
            <w:r w:rsidRPr="00EA0120">
              <w:rPr>
                <w:rFonts w:ascii="Times New Roman" w:hAnsi="Times New Roman"/>
                <w:sz w:val="24"/>
                <w:szCs w:val="24"/>
                <w:highlight w:val="yellow"/>
              </w:rPr>
              <w:t>51,23</w:t>
            </w:r>
          </w:p>
        </w:tc>
        <w:tc>
          <w:tcPr>
            <w:tcW w:w="1857" w:type="dxa"/>
            <w:tcBorders>
              <w:top w:val="single" w:sz="4" w:space="0" w:color="auto"/>
              <w:bottom w:val="single" w:sz="4" w:space="0" w:color="auto"/>
            </w:tcBorders>
          </w:tcPr>
          <w:p w:rsidR="005F348A" w:rsidRPr="00EA0120" w:rsidRDefault="005F348A" w:rsidP="005F348A">
            <w:pPr>
              <w:pStyle w:val="p0"/>
              <w:spacing w:line="360" w:lineRule="auto"/>
              <w:jc w:val="center"/>
              <w:rPr>
                <w:rFonts w:ascii="Times New Roman" w:hAnsi="Times New Roman"/>
                <w:sz w:val="24"/>
                <w:szCs w:val="24"/>
                <w:highlight w:val="yellow"/>
              </w:rPr>
            </w:pPr>
            <w:r w:rsidRPr="00EA0120">
              <w:rPr>
                <w:rFonts w:ascii="Times New Roman" w:hAnsi="Times New Roman"/>
                <w:sz w:val="24"/>
                <w:szCs w:val="24"/>
                <w:highlight w:val="yellow"/>
              </w:rPr>
              <w:t>22,00</w:t>
            </w:r>
          </w:p>
        </w:tc>
      </w:tr>
    </w:tbl>
    <w:p w:rsidR="00B8328D" w:rsidRDefault="00B8328D" w:rsidP="00B969ED">
      <w:pPr>
        <w:pStyle w:val="p0"/>
        <w:spacing w:after="240" w:line="360" w:lineRule="auto"/>
        <w:jc w:val="both"/>
        <w:rPr>
          <w:rFonts w:ascii="Times New Roman" w:hAnsi="Times New Roman"/>
          <w:sz w:val="24"/>
          <w:szCs w:val="24"/>
          <w:lang w:val="id-ID"/>
        </w:rPr>
      </w:pPr>
    </w:p>
    <w:p w:rsidR="00B8328D" w:rsidRDefault="00070828" w:rsidP="00B969ED">
      <w:pPr>
        <w:pStyle w:val="p0"/>
        <w:spacing w:after="240" w:line="360" w:lineRule="auto"/>
        <w:jc w:val="both"/>
        <w:rPr>
          <w:rFonts w:ascii="Times New Roman" w:hAnsi="Times New Roman"/>
          <w:sz w:val="24"/>
          <w:szCs w:val="24"/>
          <w:lang w:val="id-ID"/>
        </w:rPr>
      </w:pPr>
      <w:r>
        <w:rPr>
          <w:rFonts w:ascii="Times New Roman" w:hAnsi="Times New Roman"/>
          <w:sz w:val="24"/>
          <w:szCs w:val="24"/>
          <w:lang w:val="id-ID"/>
        </w:rPr>
        <w:t xml:space="preserve"> </w:t>
      </w:r>
    </w:p>
    <w:p w:rsidR="00070828" w:rsidRDefault="00B8328D" w:rsidP="00070828">
      <w:pPr>
        <w:spacing w:line="240" w:lineRule="auto"/>
        <w:rPr>
          <w:rFonts w:ascii="Times New Roman" w:hAnsi="Times New Roman"/>
          <w:b/>
          <w:sz w:val="24"/>
          <w:szCs w:val="24"/>
          <w:lang w:val="id-ID"/>
        </w:rPr>
      </w:pPr>
      <w:r w:rsidRPr="00070828">
        <w:rPr>
          <w:rFonts w:ascii="Times New Roman" w:hAnsi="Times New Roman"/>
          <w:b/>
          <w:sz w:val="24"/>
          <w:szCs w:val="24"/>
          <w:lang w:val="id-ID"/>
        </w:rPr>
        <w:lastRenderedPageBreak/>
        <w:t>4.2</w:t>
      </w:r>
      <w:r>
        <w:rPr>
          <w:rFonts w:ascii="Times New Roman" w:hAnsi="Times New Roman"/>
          <w:sz w:val="24"/>
          <w:szCs w:val="24"/>
          <w:lang w:val="id-ID"/>
        </w:rPr>
        <w:t xml:space="preserve">. </w:t>
      </w:r>
      <w:r w:rsidR="00070828">
        <w:rPr>
          <w:rFonts w:ascii="Times New Roman" w:hAnsi="Times New Roman"/>
          <w:b/>
          <w:sz w:val="24"/>
          <w:szCs w:val="24"/>
        </w:rPr>
        <w:t>Jumlah Spora</w:t>
      </w:r>
      <w:proofErr w:type="gramStart"/>
      <w:r w:rsidR="00070828" w:rsidRPr="00B6137C">
        <w:rPr>
          <w:rFonts w:ascii="Times New Roman" w:hAnsi="Times New Roman"/>
          <w:b/>
          <w:sz w:val="24"/>
          <w:szCs w:val="24"/>
        </w:rPr>
        <w:t>,  Persentase</w:t>
      </w:r>
      <w:proofErr w:type="gramEnd"/>
      <w:r w:rsidR="00070828" w:rsidRPr="00B6137C">
        <w:rPr>
          <w:rFonts w:ascii="Times New Roman" w:hAnsi="Times New Roman"/>
          <w:b/>
          <w:sz w:val="24"/>
          <w:szCs w:val="24"/>
        </w:rPr>
        <w:t xml:space="preserve"> infeksi FMA  dan berat segar Akar Tanaman Jagung</w:t>
      </w:r>
      <w:r w:rsidR="00070828">
        <w:rPr>
          <w:rFonts w:ascii="Times New Roman" w:hAnsi="Times New Roman"/>
          <w:b/>
          <w:sz w:val="24"/>
          <w:szCs w:val="24"/>
          <w:lang w:val="id-ID"/>
        </w:rPr>
        <w:t>,    Kakao dan Gaharu</w:t>
      </w:r>
      <w:r w:rsidR="00070828" w:rsidRPr="00B6137C">
        <w:rPr>
          <w:rFonts w:ascii="Times New Roman" w:hAnsi="Times New Roman"/>
          <w:b/>
          <w:sz w:val="24"/>
          <w:szCs w:val="24"/>
        </w:rPr>
        <w:t xml:space="preserve"> </w:t>
      </w:r>
    </w:p>
    <w:p w:rsidR="00070828" w:rsidRDefault="00070828" w:rsidP="00070828">
      <w:pPr>
        <w:spacing w:line="240" w:lineRule="auto"/>
        <w:rPr>
          <w:rFonts w:ascii="Times New Roman" w:hAnsi="Times New Roman"/>
          <w:b/>
          <w:sz w:val="24"/>
          <w:szCs w:val="24"/>
          <w:lang w:val="id-ID"/>
        </w:rPr>
      </w:pPr>
      <w:r>
        <w:rPr>
          <w:rFonts w:ascii="Times New Roman" w:hAnsi="Times New Roman"/>
          <w:b/>
          <w:sz w:val="24"/>
          <w:szCs w:val="24"/>
          <w:lang w:val="id-ID"/>
        </w:rPr>
        <w:t xml:space="preserve">A. Jagung </w:t>
      </w:r>
      <w:r w:rsidRPr="00070828">
        <w:rPr>
          <w:rFonts w:ascii="Times New Roman" w:hAnsi="Times New Roman"/>
          <w:b/>
          <w:sz w:val="24"/>
          <w:szCs w:val="24"/>
        </w:rPr>
        <w:t>(</w:t>
      </w:r>
      <w:r w:rsidRPr="00070828">
        <w:rPr>
          <w:rFonts w:ascii="Times New Roman" w:hAnsi="Times New Roman"/>
          <w:b/>
          <w:i/>
          <w:sz w:val="24"/>
          <w:szCs w:val="24"/>
        </w:rPr>
        <w:t>Zea mays</w:t>
      </w:r>
      <w:r w:rsidRPr="00070828">
        <w:rPr>
          <w:rFonts w:ascii="Times New Roman" w:hAnsi="Times New Roman"/>
          <w:b/>
          <w:sz w:val="24"/>
          <w:szCs w:val="24"/>
        </w:rPr>
        <w:t xml:space="preserve"> L.).</w:t>
      </w:r>
    </w:p>
    <w:p w:rsidR="00070828" w:rsidRPr="00070828" w:rsidRDefault="00070828" w:rsidP="00070828">
      <w:pPr>
        <w:spacing w:line="240" w:lineRule="auto"/>
        <w:rPr>
          <w:rFonts w:ascii="Times New Roman" w:hAnsi="Times New Roman"/>
          <w:b/>
          <w:sz w:val="24"/>
          <w:szCs w:val="24"/>
          <w:lang w:val="id-ID"/>
        </w:rPr>
      </w:pPr>
      <w:proofErr w:type="gramStart"/>
      <w:r>
        <w:rPr>
          <w:rFonts w:ascii="Times New Roman" w:hAnsi="Times New Roman"/>
          <w:sz w:val="24"/>
          <w:szCs w:val="24"/>
        </w:rPr>
        <w:t>Jumlah inukulan yang diberikan ternyata tidak terlalu menggambarkan jumlah spora yang ditemui pada saat panen tanaman inang jagung (</w:t>
      </w:r>
      <w:r w:rsidRPr="0068238F">
        <w:rPr>
          <w:rFonts w:ascii="Times New Roman" w:hAnsi="Times New Roman"/>
          <w:i/>
          <w:sz w:val="24"/>
          <w:szCs w:val="24"/>
        </w:rPr>
        <w:t>Zea mays</w:t>
      </w:r>
      <w:r>
        <w:rPr>
          <w:rFonts w:ascii="Times New Roman" w:hAnsi="Times New Roman"/>
          <w:sz w:val="24"/>
          <w:szCs w:val="24"/>
        </w:rPr>
        <w:t xml:space="preserve"> L.).</w:t>
      </w:r>
      <w:proofErr w:type="gramEnd"/>
      <w:r>
        <w:rPr>
          <w:rFonts w:ascii="Times New Roman" w:hAnsi="Times New Roman"/>
          <w:sz w:val="24"/>
          <w:szCs w:val="24"/>
        </w:rPr>
        <w:t xml:space="preserve">  </w:t>
      </w:r>
      <w:proofErr w:type="gramStart"/>
      <w:r>
        <w:rPr>
          <w:rFonts w:ascii="Times New Roman" w:hAnsi="Times New Roman"/>
          <w:sz w:val="24"/>
          <w:szCs w:val="24"/>
        </w:rPr>
        <w:t>Bahkan pada percobaan yang tanpa diberi inokulan juga masih dijumpai spora di media tanam.</w:t>
      </w:r>
      <w:proofErr w:type="gramEnd"/>
      <w:r>
        <w:rPr>
          <w:rFonts w:ascii="Times New Roman" w:hAnsi="Times New Roman"/>
          <w:sz w:val="24"/>
          <w:szCs w:val="24"/>
        </w:rPr>
        <w:t xml:space="preserve"> </w:t>
      </w:r>
      <w:proofErr w:type="gramStart"/>
      <w:r>
        <w:rPr>
          <w:rFonts w:ascii="Times New Roman" w:hAnsi="Times New Roman"/>
          <w:sz w:val="24"/>
          <w:szCs w:val="24"/>
        </w:rPr>
        <w:t>Secara umum spora yang ditemui rata-rata setiap 100 g media tanam jagung sebanyak 1 – 8 spora.</w:t>
      </w:r>
      <w:proofErr w:type="gramEnd"/>
      <w:r>
        <w:rPr>
          <w:rFonts w:ascii="Times New Roman" w:hAnsi="Times New Roman"/>
          <w:sz w:val="24"/>
          <w:szCs w:val="24"/>
        </w:rPr>
        <w:t xml:space="preserve"> </w:t>
      </w:r>
      <w:proofErr w:type="gramStart"/>
      <w:r>
        <w:rPr>
          <w:rFonts w:ascii="Times New Roman" w:hAnsi="Times New Roman"/>
          <w:sz w:val="24"/>
          <w:szCs w:val="24"/>
        </w:rPr>
        <w:t>Demikian pula persentase infeksi FMA di perakaran tanaman jagung berkisar 20-80% (Tabel 1).</w:t>
      </w:r>
      <w:proofErr w:type="gramEnd"/>
    </w:p>
    <w:p w:rsidR="00070828" w:rsidRPr="00070828" w:rsidRDefault="00070828" w:rsidP="00070828">
      <w:pPr>
        <w:spacing w:line="240" w:lineRule="auto"/>
        <w:ind w:left="993" w:hanging="993"/>
        <w:rPr>
          <w:rFonts w:ascii="Times New Roman" w:hAnsi="Times New Roman"/>
          <w:sz w:val="24"/>
          <w:szCs w:val="24"/>
          <w:lang w:val="id-ID"/>
        </w:rPr>
      </w:pPr>
      <w:proofErr w:type="gramStart"/>
      <w:r>
        <w:rPr>
          <w:rFonts w:ascii="Times New Roman" w:hAnsi="Times New Roman"/>
          <w:sz w:val="24"/>
          <w:szCs w:val="24"/>
        </w:rPr>
        <w:t>Tabel 1.</w:t>
      </w:r>
      <w:proofErr w:type="gramEnd"/>
      <w:r>
        <w:rPr>
          <w:rFonts w:ascii="Times New Roman" w:hAnsi="Times New Roman"/>
          <w:sz w:val="24"/>
          <w:szCs w:val="24"/>
        </w:rPr>
        <w:t xml:space="preserve"> Pengaruh inokulan terhadap jumlah spora, persentase infeksi dan berat </w:t>
      </w:r>
      <w:proofErr w:type="gramStart"/>
      <w:r>
        <w:rPr>
          <w:rFonts w:ascii="Times New Roman" w:hAnsi="Times New Roman"/>
          <w:sz w:val="24"/>
          <w:szCs w:val="24"/>
        </w:rPr>
        <w:t>segar</w:t>
      </w:r>
      <w:proofErr w:type="gramEnd"/>
      <w:r>
        <w:rPr>
          <w:rFonts w:ascii="Times New Roman" w:hAnsi="Times New Roman"/>
          <w:sz w:val="24"/>
          <w:szCs w:val="24"/>
        </w:rPr>
        <w:t xml:space="preserve"> akar tanaman jagung</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67"/>
        <w:gridCol w:w="2824"/>
        <w:gridCol w:w="1948"/>
        <w:gridCol w:w="1650"/>
        <w:gridCol w:w="1906"/>
      </w:tblGrid>
      <w:tr w:rsidR="00070828" w:rsidRPr="00670E86" w:rsidTr="00D76A57">
        <w:tc>
          <w:tcPr>
            <w:tcW w:w="567" w:type="dxa"/>
            <w:tcBorders>
              <w:bottom w:val="single" w:sz="4" w:space="0" w:color="000000"/>
            </w:tcBorders>
          </w:tcPr>
          <w:p w:rsidR="00070828" w:rsidRPr="00670E86" w:rsidRDefault="00070828" w:rsidP="00D76A57">
            <w:pPr>
              <w:rPr>
                <w:rFonts w:ascii="Times New Roman" w:hAnsi="Times New Roman"/>
                <w:sz w:val="24"/>
                <w:szCs w:val="24"/>
              </w:rPr>
            </w:pPr>
            <w:r w:rsidRPr="00670E86">
              <w:rPr>
                <w:rFonts w:ascii="Times New Roman" w:hAnsi="Times New Roman"/>
                <w:sz w:val="24"/>
                <w:szCs w:val="24"/>
              </w:rPr>
              <w:t>No</w:t>
            </w:r>
          </w:p>
        </w:tc>
        <w:tc>
          <w:tcPr>
            <w:tcW w:w="2824" w:type="dxa"/>
            <w:tcBorders>
              <w:bottom w:val="single" w:sz="4" w:space="0" w:color="000000"/>
            </w:tcBorders>
          </w:tcPr>
          <w:p w:rsidR="00070828" w:rsidRPr="00670E86" w:rsidRDefault="00070828" w:rsidP="00D76A57">
            <w:pPr>
              <w:spacing w:line="240" w:lineRule="auto"/>
              <w:rPr>
                <w:rFonts w:ascii="Times New Roman" w:hAnsi="Times New Roman"/>
                <w:sz w:val="24"/>
                <w:szCs w:val="24"/>
              </w:rPr>
            </w:pPr>
            <w:r w:rsidRPr="00670E86">
              <w:rPr>
                <w:rFonts w:ascii="Times New Roman" w:hAnsi="Times New Roman"/>
                <w:sz w:val="24"/>
                <w:szCs w:val="24"/>
              </w:rPr>
              <w:t>Perlakuan</w:t>
            </w:r>
          </w:p>
        </w:tc>
        <w:tc>
          <w:tcPr>
            <w:tcW w:w="1948" w:type="dxa"/>
            <w:tcBorders>
              <w:bottom w:val="single" w:sz="4" w:space="0" w:color="000000"/>
            </w:tcBorders>
          </w:tcPr>
          <w:p w:rsidR="00070828" w:rsidRPr="00670E86" w:rsidRDefault="00070828" w:rsidP="00D76A57">
            <w:pPr>
              <w:spacing w:line="240" w:lineRule="auto"/>
              <w:rPr>
                <w:rFonts w:ascii="Times New Roman" w:hAnsi="Times New Roman"/>
                <w:sz w:val="24"/>
                <w:szCs w:val="24"/>
              </w:rPr>
            </w:pPr>
            <w:r w:rsidRPr="00670E86">
              <w:rPr>
                <w:rFonts w:ascii="Times New Roman" w:hAnsi="Times New Roman"/>
                <w:sz w:val="24"/>
                <w:szCs w:val="24"/>
              </w:rPr>
              <w:t>Jumlah spora/100 g media tanah</w:t>
            </w:r>
          </w:p>
        </w:tc>
        <w:tc>
          <w:tcPr>
            <w:tcW w:w="1650" w:type="dxa"/>
            <w:tcBorders>
              <w:bottom w:val="single" w:sz="4" w:space="0" w:color="000000"/>
            </w:tcBorders>
          </w:tcPr>
          <w:p w:rsidR="00070828" w:rsidRPr="007F21E6" w:rsidRDefault="00070828" w:rsidP="00D76A57">
            <w:pPr>
              <w:spacing w:line="240" w:lineRule="auto"/>
              <w:rPr>
                <w:rFonts w:ascii="Times New Roman" w:hAnsi="Times New Roman"/>
                <w:sz w:val="24"/>
                <w:szCs w:val="24"/>
              </w:rPr>
            </w:pPr>
            <w:r>
              <w:rPr>
                <w:rFonts w:ascii="Times New Roman" w:hAnsi="Times New Roman"/>
                <w:sz w:val="24"/>
                <w:szCs w:val="24"/>
              </w:rPr>
              <w:t>Berat segar akar inang jagung (g)</w:t>
            </w:r>
          </w:p>
        </w:tc>
        <w:tc>
          <w:tcPr>
            <w:tcW w:w="1906" w:type="dxa"/>
            <w:tcBorders>
              <w:bottom w:val="single" w:sz="4" w:space="0" w:color="000000"/>
            </w:tcBorders>
          </w:tcPr>
          <w:p w:rsidR="00070828" w:rsidRPr="00670E86" w:rsidRDefault="00070828" w:rsidP="00D76A57">
            <w:pPr>
              <w:spacing w:line="240" w:lineRule="auto"/>
              <w:rPr>
                <w:rFonts w:ascii="Times New Roman" w:hAnsi="Times New Roman"/>
                <w:sz w:val="24"/>
                <w:szCs w:val="24"/>
              </w:rPr>
            </w:pPr>
            <w:r w:rsidRPr="00670E86">
              <w:rPr>
                <w:rFonts w:ascii="Times New Roman" w:hAnsi="Times New Roman"/>
                <w:sz w:val="24"/>
                <w:szCs w:val="24"/>
              </w:rPr>
              <w:t>In</w:t>
            </w:r>
            <w:r>
              <w:rPr>
                <w:rFonts w:ascii="Times New Roman" w:hAnsi="Times New Roman"/>
                <w:sz w:val="24"/>
                <w:szCs w:val="24"/>
              </w:rPr>
              <w:t>f</w:t>
            </w:r>
            <w:r w:rsidRPr="00670E86">
              <w:rPr>
                <w:rFonts w:ascii="Times New Roman" w:hAnsi="Times New Roman"/>
                <w:sz w:val="24"/>
                <w:szCs w:val="24"/>
              </w:rPr>
              <w:t>eksi FMA di akar tanaman inang (jagung) (%)</w:t>
            </w:r>
          </w:p>
        </w:tc>
      </w:tr>
      <w:tr w:rsidR="00070828" w:rsidRPr="00670E86" w:rsidTr="00D76A57">
        <w:tc>
          <w:tcPr>
            <w:tcW w:w="567" w:type="dxa"/>
            <w:tcBorders>
              <w:bottom w:val="nil"/>
            </w:tcBorders>
          </w:tcPr>
          <w:p w:rsidR="00070828" w:rsidRPr="00670E86" w:rsidRDefault="00070828" w:rsidP="00D76A57">
            <w:pPr>
              <w:rPr>
                <w:rFonts w:ascii="Times New Roman" w:hAnsi="Times New Roman"/>
                <w:sz w:val="24"/>
                <w:szCs w:val="24"/>
              </w:rPr>
            </w:pPr>
            <w:r w:rsidRPr="00670E86">
              <w:rPr>
                <w:rFonts w:ascii="Times New Roman" w:hAnsi="Times New Roman"/>
                <w:sz w:val="24"/>
                <w:szCs w:val="24"/>
              </w:rPr>
              <w:t>1</w:t>
            </w:r>
          </w:p>
        </w:tc>
        <w:tc>
          <w:tcPr>
            <w:tcW w:w="2824" w:type="dxa"/>
            <w:tcBorders>
              <w:bottom w:val="nil"/>
            </w:tcBorders>
          </w:tcPr>
          <w:p w:rsidR="00070828" w:rsidRPr="00670E86" w:rsidRDefault="00070828" w:rsidP="00D76A57">
            <w:pPr>
              <w:spacing w:line="240" w:lineRule="auto"/>
              <w:rPr>
                <w:rFonts w:ascii="Times New Roman" w:hAnsi="Times New Roman"/>
                <w:sz w:val="24"/>
                <w:szCs w:val="24"/>
              </w:rPr>
            </w:pPr>
            <w:r>
              <w:rPr>
                <w:rFonts w:ascii="Times New Roman" w:hAnsi="Times New Roman"/>
                <w:sz w:val="24"/>
                <w:szCs w:val="24"/>
              </w:rPr>
              <w:t>Tanpa FMA</w:t>
            </w:r>
          </w:p>
        </w:tc>
        <w:tc>
          <w:tcPr>
            <w:tcW w:w="1948" w:type="dxa"/>
            <w:tcBorders>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1</w:t>
            </w:r>
          </w:p>
        </w:tc>
        <w:tc>
          <w:tcPr>
            <w:tcW w:w="1650" w:type="dxa"/>
            <w:tcBorders>
              <w:bottom w:val="nil"/>
            </w:tcBorders>
          </w:tcPr>
          <w:p w:rsidR="00070828" w:rsidRPr="007F21E6" w:rsidRDefault="00070828" w:rsidP="00D76A57">
            <w:pPr>
              <w:spacing w:line="240" w:lineRule="auto"/>
              <w:rPr>
                <w:rFonts w:ascii="Times New Roman" w:hAnsi="Times New Roman"/>
                <w:sz w:val="24"/>
                <w:szCs w:val="24"/>
              </w:rPr>
            </w:pPr>
            <w:r>
              <w:rPr>
                <w:rFonts w:ascii="Times New Roman" w:hAnsi="Times New Roman"/>
                <w:sz w:val="24"/>
                <w:szCs w:val="24"/>
              </w:rPr>
              <w:t>9,12</w:t>
            </w:r>
          </w:p>
        </w:tc>
        <w:tc>
          <w:tcPr>
            <w:tcW w:w="1906" w:type="dxa"/>
            <w:tcBorders>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20</w:t>
            </w:r>
          </w:p>
        </w:tc>
      </w:tr>
      <w:tr w:rsidR="00070828" w:rsidRPr="00670E86" w:rsidTr="00D76A57">
        <w:tc>
          <w:tcPr>
            <w:tcW w:w="567" w:type="dxa"/>
            <w:tcBorders>
              <w:top w:val="nil"/>
              <w:bottom w:val="nil"/>
            </w:tcBorders>
          </w:tcPr>
          <w:p w:rsidR="00070828" w:rsidRPr="00670E86" w:rsidRDefault="00070828" w:rsidP="00D76A57">
            <w:pPr>
              <w:rPr>
                <w:rFonts w:ascii="Times New Roman" w:hAnsi="Times New Roman"/>
                <w:sz w:val="24"/>
                <w:szCs w:val="24"/>
              </w:rPr>
            </w:pPr>
            <w:r w:rsidRPr="00670E86">
              <w:rPr>
                <w:rFonts w:ascii="Times New Roman" w:hAnsi="Times New Roman"/>
                <w:sz w:val="24"/>
                <w:szCs w:val="24"/>
              </w:rPr>
              <w:t>2</w:t>
            </w:r>
          </w:p>
        </w:tc>
        <w:tc>
          <w:tcPr>
            <w:tcW w:w="2824" w:type="dxa"/>
            <w:tcBorders>
              <w:top w:val="nil"/>
              <w:bottom w:val="nil"/>
            </w:tcBorders>
          </w:tcPr>
          <w:p w:rsidR="00070828" w:rsidRPr="00670E86" w:rsidRDefault="00070828" w:rsidP="00D76A57">
            <w:pPr>
              <w:spacing w:line="240" w:lineRule="auto"/>
              <w:rPr>
                <w:rFonts w:ascii="Times New Roman" w:hAnsi="Times New Roman"/>
                <w:sz w:val="24"/>
                <w:szCs w:val="24"/>
              </w:rPr>
            </w:pPr>
            <w:r>
              <w:rPr>
                <w:rFonts w:ascii="Times New Roman" w:hAnsi="Times New Roman"/>
                <w:sz w:val="24"/>
                <w:szCs w:val="24"/>
              </w:rPr>
              <w:t xml:space="preserve">40 g inokulan </w:t>
            </w:r>
            <w:r w:rsidRPr="00BB1D29">
              <w:rPr>
                <w:rFonts w:ascii="Times New Roman" w:hAnsi="Times New Roman"/>
                <w:i/>
                <w:sz w:val="24"/>
                <w:szCs w:val="24"/>
              </w:rPr>
              <w:t>A. tuberculata</w:t>
            </w:r>
          </w:p>
        </w:tc>
        <w:tc>
          <w:tcPr>
            <w:tcW w:w="1948" w:type="dxa"/>
            <w:tcBorders>
              <w:top w:val="nil"/>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3</w:t>
            </w:r>
          </w:p>
        </w:tc>
        <w:tc>
          <w:tcPr>
            <w:tcW w:w="1650" w:type="dxa"/>
            <w:tcBorders>
              <w:top w:val="nil"/>
              <w:bottom w:val="nil"/>
            </w:tcBorders>
          </w:tcPr>
          <w:p w:rsidR="00070828" w:rsidRPr="007F21E6" w:rsidRDefault="00070828" w:rsidP="00D76A57">
            <w:pPr>
              <w:spacing w:line="240" w:lineRule="auto"/>
              <w:rPr>
                <w:rFonts w:ascii="Times New Roman" w:hAnsi="Times New Roman"/>
                <w:sz w:val="24"/>
                <w:szCs w:val="24"/>
              </w:rPr>
            </w:pPr>
            <w:r>
              <w:rPr>
                <w:rFonts w:ascii="Times New Roman" w:hAnsi="Times New Roman"/>
                <w:sz w:val="24"/>
                <w:szCs w:val="24"/>
              </w:rPr>
              <w:t>21,30</w:t>
            </w:r>
          </w:p>
        </w:tc>
        <w:tc>
          <w:tcPr>
            <w:tcW w:w="1906" w:type="dxa"/>
            <w:tcBorders>
              <w:top w:val="nil"/>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20</w:t>
            </w:r>
          </w:p>
        </w:tc>
      </w:tr>
      <w:tr w:rsidR="00070828" w:rsidRPr="00670E86" w:rsidTr="00D76A57">
        <w:tc>
          <w:tcPr>
            <w:tcW w:w="567" w:type="dxa"/>
            <w:tcBorders>
              <w:top w:val="nil"/>
              <w:bottom w:val="nil"/>
            </w:tcBorders>
          </w:tcPr>
          <w:p w:rsidR="00070828" w:rsidRPr="00670E86" w:rsidRDefault="00070828" w:rsidP="00D76A57">
            <w:pPr>
              <w:rPr>
                <w:rFonts w:ascii="Times New Roman" w:hAnsi="Times New Roman"/>
                <w:sz w:val="24"/>
                <w:szCs w:val="24"/>
              </w:rPr>
            </w:pPr>
            <w:r w:rsidRPr="00670E86">
              <w:rPr>
                <w:rFonts w:ascii="Times New Roman" w:hAnsi="Times New Roman"/>
                <w:sz w:val="24"/>
                <w:szCs w:val="24"/>
              </w:rPr>
              <w:t>3</w:t>
            </w:r>
          </w:p>
        </w:tc>
        <w:tc>
          <w:tcPr>
            <w:tcW w:w="2824" w:type="dxa"/>
            <w:tcBorders>
              <w:top w:val="nil"/>
              <w:bottom w:val="nil"/>
            </w:tcBorders>
          </w:tcPr>
          <w:p w:rsidR="00070828" w:rsidRPr="00670E86" w:rsidRDefault="00070828" w:rsidP="00D76A57">
            <w:pPr>
              <w:spacing w:line="240" w:lineRule="auto"/>
              <w:rPr>
                <w:rFonts w:ascii="Times New Roman" w:hAnsi="Times New Roman"/>
                <w:sz w:val="24"/>
                <w:szCs w:val="24"/>
              </w:rPr>
            </w:pPr>
            <w:r>
              <w:rPr>
                <w:rFonts w:ascii="Times New Roman" w:hAnsi="Times New Roman"/>
                <w:sz w:val="24"/>
                <w:szCs w:val="24"/>
              </w:rPr>
              <w:t xml:space="preserve">40 g inokulan </w:t>
            </w:r>
            <w:r w:rsidRPr="00BB1D29">
              <w:rPr>
                <w:rFonts w:ascii="Times New Roman" w:hAnsi="Times New Roman"/>
                <w:i/>
                <w:sz w:val="24"/>
                <w:szCs w:val="24"/>
              </w:rPr>
              <w:t>G. luteum</w:t>
            </w:r>
          </w:p>
        </w:tc>
        <w:tc>
          <w:tcPr>
            <w:tcW w:w="1948" w:type="dxa"/>
            <w:tcBorders>
              <w:top w:val="nil"/>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8</w:t>
            </w:r>
          </w:p>
        </w:tc>
        <w:tc>
          <w:tcPr>
            <w:tcW w:w="1650" w:type="dxa"/>
            <w:tcBorders>
              <w:top w:val="nil"/>
              <w:bottom w:val="nil"/>
            </w:tcBorders>
          </w:tcPr>
          <w:p w:rsidR="00070828" w:rsidRPr="007F21E6" w:rsidRDefault="00070828" w:rsidP="00D76A57">
            <w:pPr>
              <w:spacing w:line="240" w:lineRule="auto"/>
              <w:rPr>
                <w:rFonts w:ascii="Times New Roman" w:hAnsi="Times New Roman"/>
                <w:sz w:val="24"/>
                <w:szCs w:val="24"/>
              </w:rPr>
            </w:pPr>
            <w:r>
              <w:rPr>
                <w:rFonts w:ascii="Times New Roman" w:hAnsi="Times New Roman"/>
                <w:sz w:val="24"/>
                <w:szCs w:val="24"/>
              </w:rPr>
              <w:t>12,20</w:t>
            </w:r>
          </w:p>
        </w:tc>
        <w:tc>
          <w:tcPr>
            <w:tcW w:w="1906" w:type="dxa"/>
            <w:tcBorders>
              <w:top w:val="nil"/>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20</w:t>
            </w:r>
          </w:p>
        </w:tc>
      </w:tr>
      <w:tr w:rsidR="00070828" w:rsidRPr="00670E86" w:rsidTr="00D76A57">
        <w:tc>
          <w:tcPr>
            <w:tcW w:w="567" w:type="dxa"/>
            <w:tcBorders>
              <w:top w:val="nil"/>
              <w:bottom w:val="nil"/>
            </w:tcBorders>
          </w:tcPr>
          <w:p w:rsidR="00070828" w:rsidRPr="00025A0B" w:rsidRDefault="00070828" w:rsidP="00D76A57">
            <w:pPr>
              <w:rPr>
                <w:rFonts w:ascii="Times New Roman" w:hAnsi="Times New Roman"/>
                <w:sz w:val="24"/>
                <w:szCs w:val="24"/>
                <w:lang w:val="id-ID"/>
              </w:rPr>
            </w:pPr>
            <w:r w:rsidRPr="00670E86">
              <w:rPr>
                <w:rFonts w:ascii="Times New Roman" w:hAnsi="Times New Roman"/>
                <w:sz w:val="24"/>
                <w:szCs w:val="24"/>
              </w:rPr>
              <w:t>4</w:t>
            </w:r>
          </w:p>
        </w:tc>
        <w:tc>
          <w:tcPr>
            <w:tcW w:w="2824" w:type="dxa"/>
            <w:tcBorders>
              <w:top w:val="nil"/>
              <w:bottom w:val="nil"/>
            </w:tcBorders>
          </w:tcPr>
          <w:p w:rsidR="00070828" w:rsidRPr="00670E86" w:rsidRDefault="00070828" w:rsidP="00D76A57">
            <w:pPr>
              <w:spacing w:line="240" w:lineRule="auto"/>
              <w:rPr>
                <w:rFonts w:ascii="Times New Roman" w:hAnsi="Times New Roman"/>
                <w:sz w:val="24"/>
                <w:szCs w:val="24"/>
              </w:rPr>
            </w:pPr>
            <w:r>
              <w:rPr>
                <w:rFonts w:ascii="Times New Roman" w:hAnsi="Times New Roman"/>
                <w:sz w:val="24"/>
                <w:szCs w:val="24"/>
              </w:rPr>
              <w:t>20 g inokulan multi spora</w:t>
            </w:r>
          </w:p>
        </w:tc>
        <w:tc>
          <w:tcPr>
            <w:tcW w:w="1948" w:type="dxa"/>
            <w:tcBorders>
              <w:top w:val="nil"/>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1</w:t>
            </w:r>
          </w:p>
        </w:tc>
        <w:tc>
          <w:tcPr>
            <w:tcW w:w="1650" w:type="dxa"/>
            <w:tcBorders>
              <w:top w:val="nil"/>
              <w:bottom w:val="nil"/>
            </w:tcBorders>
          </w:tcPr>
          <w:p w:rsidR="00070828" w:rsidRPr="007F21E6" w:rsidRDefault="00070828" w:rsidP="00D76A57">
            <w:pPr>
              <w:spacing w:line="240" w:lineRule="auto"/>
              <w:rPr>
                <w:rFonts w:ascii="Times New Roman" w:hAnsi="Times New Roman"/>
                <w:sz w:val="24"/>
                <w:szCs w:val="24"/>
              </w:rPr>
            </w:pPr>
            <w:r>
              <w:rPr>
                <w:rFonts w:ascii="Times New Roman" w:hAnsi="Times New Roman"/>
                <w:sz w:val="24"/>
                <w:szCs w:val="24"/>
              </w:rPr>
              <w:t>13,99</w:t>
            </w:r>
          </w:p>
        </w:tc>
        <w:tc>
          <w:tcPr>
            <w:tcW w:w="1906" w:type="dxa"/>
            <w:tcBorders>
              <w:top w:val="nil"/>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40</w:t>
            </w:r>
          </w:p>
        </w:tc>
      </w:tr>
      <w:tr w:rsidR="00070828" w:rsidRPr="00670E86" w:rsidTr="00D76A57">
        <w:tc>
          <w:tcPr>
            <w:tcW w:w="567" w:type="dxa"/>
            <w:tcBorders>
              <w:top w:val="nil"/>
              <w:bottom w:val="nil"/>
            </w:tcBorders>
          </w:tcPr>
          <w:p w:rsidR="00070828" w:rsidRPr="00025A0B" w:rsidRDefault="00070828" w:rsidP="00D76A57">
            <w:pPr>
              <w:rPr>
                <w:rFonts w:ascii="Times New Roman" w:hAnsi="Times New Roman"/>
                <w:sz w:val="24"/>
                <w:szCs w:val="24"/>
                <w:lang w:val="id-ID"/>
              </w:rPr>
            </w:pPr>
            <w:r w:rsidRPr="00670E86">
              <w:rPr>
                <w:rFonts w:ascii="Times New Roman" w:hAnsi="Times New Roman"/>
                <w:sz w:val="24"/>
                <w:szCs w:val="24"/>
              </w:rPr>
              <w:t>5</w:t>
            </w:r>
          </w:p>
        </w:tc>
        <w:tc>
          <w:tcPr>
            <w:tcW w:w="2824" w:type="dxa"/>
            <w:tcBorders>
              <w:top w:val="nil"/>
              <w:bottom w:val="nil"/>
            </w:tcBorders>
          </w:tcPr>
          <w:p w:rsidR="00070828" w:rsidRPr="00670E86" w:rsidRDefault="00070828" w:rsidP="00D76A57">
            <w:pPr>
              <w:spacing w:line="240" w:lineRule="auto"/>
              <w:rPr>
                <w:rFonts w:ascii="Times New Roman" w:hAnsi="Times New Roman"/>
                <w:sz w:val="24"/>
                <w:szCs w:val="24"/>
              </w:rPr>
            </w:pPr>
            <w:r>
              <w:rPr>
                <w:rFonts w:ascii="Times New Roman" w:hAnsi="Times New Roman"/>
                <w:sz w:val="24"/>
                <w:szCs w:val="24"/>
              </w:rPr>
              <w:t>40 g inokulan multi spora</w:t>
            </w:r>
          </w:p>
        </w:tc>
        <w:tc>
          <w:tcPr>
            <w:tcW w:w="1948" w:type="dxa"/>
            <w:tcBorders>
              <w:top w:val="nil"/>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4</w:t>
            </w:r>
          </w:p>
        </w:tc>
        <w:tc>
          <w:tcPr>
            <w:tcW w:w="1650" w:type="dxa"/>
            <w:tcBorders>
              <w:top w:val="nil"/>
              <w:bottom w:val="nil"/>
            </w:tcBorders>
          </w:tcPr>
          <w:p w:rsidR="00070828" w:rsidRPr="007F21E6" w:rsidRDefault="00070828" w:rsidP="00D76A57">
            <w:pPr>
              <w:spacing w:line="240" w:lineRule="auto"/>
              <w:rPr>
                <w:rFonts w:ascii="Times New Roman" w:hAnsi="Times New Roman"/>
                <w:sz w:val="24"/>
                <w:szCs w:val="24"/>
              </w:rPr>
            </w:pPr>
            <w:r>
              <w:rPr>
                <w:rFonts w:ascii="Times New Roman" w:hAnsi="Times New Roman"/>
                <w:sz w:val="24"/>
                <w:szCs w:val="24"/>
              </w:rPr>
              <w:t>20,27</w:t>
            </w:r>
          </w:p>
        </w:tc>
        <w:tc>
          <w:tcPr>
            <w:tcW w:w="1906" w:type="dxa"/>
            <w:tcBorders>
              <w:top w:val="nil"/>
              <w:bottom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30</w:t>
            </w:r>
          </w:p>
        </w:tc>
      </w:tr>
      <w:tr w:rsidR="00070828" w:rsidRPr="00670E86" w:rsidTr="00D76A57">
        <w:tc>
          <w:tcPr>
            <w:tcW w:w="567" w:type="dxa"/>
            <w:tcBorders>
              <w:top w:val="nil"/>
            </w:tcBorders>
          </w:tcPr>
          <w:p w:rsidR="00070828" w:rsidRPr="00025A0B" w:rsidRDefault="00070828" w:rsidP="00D76A57">
            <w:pPr>
              <w:rPr>
                <w:rFonts w:ascii="Times New Roman" w:hAnsi="Times New Roman"/>
                <w:sz w:val="24"/>
                <w:szCs w:val="24"/>
                <w:lang w:val="id-ID"/>
              </w:rPr>
            </w:pPr>
            <w:r w:rsidRPr="00670E86">
              <w:rPr>
                <w:rFonts w:ascii="Times New Roman" w:hAnsi="Times New Roman"/>
                <w:sz w:val="24"/>
                <w:szCs w:val="24"/>
              </w:rPr>
              <w:t>6</w:t>
            </w:r>
          </w:p>
        </w:tc>
        <w:tc>
          <w:tcPr>
            <w:tcW w:w="2824" w:type="dxa"/>
            <w:tcBorders>
              <w:top w:val="nil"/>
            </w:tcBorders>
          </w:tcPr>
          <w:p w:rsidR="00070828" w:rsidRPr="00670E86" w:rsidRDefault="00070828" w:rsidP="00D76A57">
            <w:pPr>
              <w:spacing w:line="240" w:lineRule="auto"/>
              <w:rPr>
                <w:rFonts w:ascii="Times New Roman" w:hAnsi="Times New Roman"/>
                <w:sz w:val="24"/>
                <w:szCs w:val="24"/>
              </w:rPr>
            </w:pPr>
            <w:r>
              <w:rPr>
                <w:rFonts w:ascii="Times New Roman" w:hAnsi="Times New Roman"/>
                <w:sz w:val="24"/>
                <w:szCs w:val="24"/>
              </w:rPr>
              <w:t xml:space="preserve">40 g inokulan </w:t>
            </w:r>
            <w:r w:rsidRPr="00BB1D29">
              <w:rPr>
                <w:rFonts w:ascii="Times New Roman" w:hAnsi="Times New Roman"/>
                <w:i/>
                <w:sz w:val="24"/>
                <w:szCs w:val="24"/>
              </w:rPr>
              <w:t>G. etunicatum</w:t>
            </w:r>
          </w:p>
        </w:tc>
        <w:tc>
          <w:tcPr>
            <w:tcW w:w="1948" w:type="dxa"/>
            <w:tcBorders>
              <w:top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6</w:t>
            </w:r>
          </w:p>
        </w:tc>
        <w:tc>
          <w:tcPr>
            <w:tcW w:w="1650" w:type="dxa"/>
            <w:tcBorders>
              <w:top w:val="nil"/>
            </w:tcBorders>
          </w:tcPr>
          <w:p w:rsidR="00070828" w:rsidRPr="007F21E6" w:rsidRDefault="00070828" w:rsidP="00D76A57">
            <w:pPr>
              <w:spacing w:line="240" w:lineRule="auto"/>
              <w:rPr>
                <w:rFonts w:ascii="Times New Roman" w:hAnsi="Times New Roman"/>
                <w:sz w:val="24"/>
                <w:szCs w:val="24"/>
              </w:rPr>
            </w:pPr>
            <w:r>
              <w:rPr>
                <w:rFonts w:ascii="Times New Roman" w:hAnsi="Times New Roman"/>
                <w:sz w:val="24"/>
                <w:szCs w:val="24"/>
              </w:rPr>
              <w:t>12,20</w:t>
            </w:r>
          </w:p>
        </w:tc>
        <w:tc>
          <w:tcPr>
            <w:tcW w:w="1906" w:type="dxa"/>
            <w:tcBorders>
              <w:top w:val="nil"/>
            </w:tcBorders>
          </w:tcPr>
          <w:p w:rsidR="00070828" w:rsidRPr="00670E86" w:rsidRDefault="00070828" w:rsidP="00D76A57">
            <w:pPr>
              <w:spacing w:line="240" w:lineRule="auto"/>
              <w:jc w:val="center"/>
              <w:rPr>
                <w:rFonts w:ascii="Times New Roman" w:hAnsi="Times New Roman"/>
                <w:sz w:val="24"/>
                <w:szCs w:val="24"/>
              </w:rPr>
            </w:pPr>
            <w:r w:rsidRPr="00670E86">
              <w:rPr>
                <w:rFonts w:ascii="Times New Roman" w:hAnsi="Times New Roman"/>
                <w:sz w:val="24"/>
                <w:szCs w:val="24"/>
              </w:rPr>
              <w:t>80</w:t>
            </w:r>
          </w:p>
        </w:tc>
      </w:tr>
    </w:tbl>
    <w:p w:rsidR="00070828" w:rsidRDefault="00070828" w:rsidP="00070828">
      <w:pPr>
        <w:ind w:firstLine="720"/>
        <w:rPr>
          <w:rFonts w:ascii="Times New Roman" w:hAnsi="Times New Roman"/>
          <w:sz w:val="24"/>
          <w:szCs w:val="24"/>
        </w:rPr>
      </w:pPr>
    </w:p>
    <w:p w:rsidR="00070828" w:rsidRDefault="00070828" w:rsidP="00070828">
      <w:pPr>
        <w:rPr>
          <w:rFonts w:ascii="Times New Roman" w:hAnsi="Times New Roman"/>
          <w:sz w:val="24"/>
          <w:szCs w:val="24"/>
        </w:rPr>
      </w:pPr>
      <w:r>
        <w:rPr>
          <w:rFonts w:ascii="Times New Roman" w:hAnsi="Times New Roman"/>
          <w:sz w:val="24"/>
          <w:szCs w:val="24"/>
        </w:rPr>
        <w:tab/>
        <w:t xml:space="preserve">Jumlah spora FMA Pada Gambar 1 disajikan berbagai jenis </w:t>
      </w:r>
      <w:proofErr w:type="gramStart"/>
      <w:r>
        <w:rPr>
          <w:rFonts w:ascii="Times New Roman" w:hAnsi="Times New Roman"/>
          <w:sz w:val="24"/>
          <w:szCs w:val="24"/>
        </w:rPr>
        <w:t>FMA  yang</w:t>
      </w:r>
      <w:proofErr w:type="gramEnd"/>
      <w:r>
        <w:rPr>
          <w:rFonts w:ascii="Times New Roman" w:hAnsi="Times New Roman"/>
          <w:sz w:val="24"/>
          <w:szCs w:val="24"/>
        </w:rPr>
        <w:t xml:space="preserve"> berada di media tumbuh jagung. Gambar 1menampilkan bahwa ada spora </w:t>
      </w:r>
      <w:proofErr w:type="gramStart"/>
      <w:r>
        <w:rPr>
          <w:rFonts w:ascii="Times New Roman" w:hAnsi="Times New Roman"/>
          <w:sz w:val="24"/>
          <w:szCs w:val="24"/>
        </w:rPr>
        <w:t>yang  hidupnya</w:t>
      </w:r>
      <w:proofErr w:type="gramEnd"/>
      <w:r>
        <w:rPr>
          <w:rFonts w:ascii="Times New Roman" w:hAnsi="Times New Roman"/>
          <w:sz w:val="24"/>
          <w:szCs w:val="24"/>
        </w:rPr>
        <w:t xml:space="preserve"> tunggal ataupun berangkai. Gambar </w:t>
      </w:r>
      <w:proofErr w:type="gramStart"/>
      <w:r>
        <w:rPr>
          <w:rFonts w:ascii="Times New Roman" w:hAnsi="Times New Roman"/>
          <w:sz w:val="24"/>
          <w:szCs w:val="24"/>
        </w:rPr>
        <w:t>1c  menunjukkan</w:t>
      </w:r>
      <w:proofErr w:type="gramEnd"/>
      <w:r>
        <w:rPr>
          <w:rFonts w:ascii="Times New Roman" w:hAnsi="Times New Roman"/>
          <w:sz w:val="24"/>
          <w:szCs w:val="24"/>
        </w:rPr>
        <w:t xml:space="preserve"> spora berangkai, selebihnya merupakan spora tunggal. Untuk lebih jelasnya Gambar 1 dapat dibandingkan dengan Gambar 2 dan 3, </w:t>
      </w:r>
    </w:p>
    <w:p w:rsidR="00070828" w:rsidRPr="00A26FDE" w:rsidRDefault="00070828" w:rsidP="00070828">
      <w:pPr>
        <w:rPr>
          <w:rFonts w:ascii="Times New Roman" w:hAnsi="Times New Roman"/>
          <w:sz w:val="24"/>
          <w:szCs w:val="24"/>
        </w:rPr>
      </w:pPr>
    </w:p>
    <w:p w:rsidR="00070828" w:rsidRDefault="00070828" w:rsidP="00070828">
      <w:pPr>
        <w:rPr>
          <w:rFonts w:ascii="Times New Roman" w:hAnsi="Times New Roman"/>
          <w:noProof/>
          <w:sz w:val="24"/>
          <w:szCs w:val="24"/>
          <w:lang w:eastAsia="id-ID"/>
        </w:rPr>
      </w:pPr>
      <w:r>
        <w:rPr>
          <w:rFonts w:ascii="Times New Roman" w:hAnsi="Times New Roman"/>
          <w:noProof/>
          <w:sz w:val="24"/>
          <w:szCs w:val="24"/>
          <w:lang w:val="id-ID" w:eastAsia="id-ID"/>
        </w:rPr>
        <w:lastRenderedPageBreak/>
        <mc:AlternateContent>
          <mc:Choice Requires="wps">
            <w:drawing>
              <wp:anchor distT="0" distB="0" distL="114300" distR="114300" simplePos="0" relativeHeight="251717632" behindDoc="0" locked="0" layoutInCell="1" allowOverlap="1">
                <wp:simplePos x="0" y="0"/>
                <wp:positionH relativeFrom="column">
                  <wp:posOffset>254635</wp:posOffset>
                </wp:positionH>
                <wp:positionV relativeFrom="paragraph">
                  <wp:posOffset>986155</wp:posOffset>
                </wp:positionV>
                <wp:extent cx="309880" cy="270510"/>
                <wp:effectExtent l="6985" t="13970" r="698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70510"/>
                        </a:xfrm>
                        <a:prstGeom prst="rect">
                          <a:avLst/>
                        </a:prstGeom>
                        <a:solidFill>
                          <a:srgbClr val="FFFFFF"/>
                        </a:solidFill>
                        <a:ln w="9525">
                          <a:solidFill>
                            <a:srgbClr val="000000"/>
                          </a:solidFill>
                          <a:miter lim="800000"/>
                          <a:headEnd/>
                          <a:tailEnd/>
                        </a:ln>
                      </wps:spPr>
                      <wps:txbx>
                        <w:txbxContent>
                          <w:p w:rsidR="00D76A57" w:rsidRPr="00B82553" w:rsidRDefault="00D76A57" w:rsidP="00070828">
                            <w:pPr>
                              <w:rPr>
                                <w:sz w:val="28"/>
                                <w:szCs w:val="28"/>
                              </w:rPr>
                            </w:pPr>
                            <w:proofErr w:type="gramStart"/>
                            <w:r w:rsidRPr="00B82553">
                              <w:rPr>
                                <w:sz w:val="28"/>
                                <w:szCs w:val="28"/>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margin-left:20.05pt;margin-top:77.65pt;width:24.4pt;height:2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">
                <v:textbox>
                  <w:txbxContent>
                    <w:p w:rsidR="00070828" w:rsidRPr="00B82553" w:rsidRDefault="00070828" w:rsidP="00070828">
                      <w:pPr>
                        <w:rPr>
                          <w:sz w:val="28"/>
                          <w:szCs w:val="28"/>
                        </w:rPr>
                      </w:pPr>
                      <w:proofErr w:type="gramStart"/>
                      <w:r w:rsidRPr="00B82553">
                        <w:rPr>
                          <w:sz w:val="28"/>
                          <w:szCs w:val="28"/>
                        </w:rPr>
                        <w:t>a</w:t>
                      </w:r>
                      <w:proofErr w:type="gramEnd"/>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18656" behindDoc="0" locked="0" layoutInCell="1" allowOverlap="1">
                <wp:simplePos x="0" y="0"/>
                <wp:positionH relativeFrom="column">
                  <wp:posOffset>1868805</wp:posOffset>
                </wp:positionH>
                <wp:positionV relativeFrom="paragraph">
                  <wp:posOffset>1160780</wp:posOffset>
                </wp:positionV>
                <wp:extent cx="325755" cy="342265"/>
                <wp:effectExtent l="11430" t="7620" r="5715"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265"/>
                        </a:xfrm>
                        <a:prstGeom prst="rect">
                          <a:avLst/>
                        </a:prstGeom>
                        <a:solidFill>
                          <a:srgbClr val="FFFFFF"/>
                        </a:solidFill>
                        <a:ln w="9525">
                          <a:solidFill>
                            <a:srgbClr val="000000"/>
                          </a:solidFill>
                          <a:miter lim="800000"/>
                          <a:headEnd/>
                          <a:tailEnd/>
                        </a:ln>
                      </wps:spPr>
                      <wps:txbx>
                        <w:txbxContent>
                          <w:p w:rsidR="00D76A57" w:rsidRPr="00B82553" w:rsidRDefault="00D76A57" w:rsidP="00070828">
                            <w:pPr>
                              <w:rPr>
                                <w:sz w:val="24"/>
                                <w:szCs w:val="24"/>
                              </w:rPr>
                            </w:pPr>
                            <w:proofErr w:type="gramStart"/>
                            <w:r w:rsidRPr="00B82553">
                              <w:rPr>
                                <w:sz w:val="24"/>
                                <w:szCs w:val="24"/>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margin-left:147.15pt;margin-top:91.4pt;width:25.65pt;height:2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">
                <v:textbox>
                  <w:txbxContent>
                    <w:p w:rsidR="00070828" w:rsidRPr="00B82553" w:rsidRDefault="00070828" w:rsidP="00070828">
                      <w:pPr>
                        <w:rPr>
                          <w:sz w:val="24"/>
                          <w:szCs w:val="24"/>
                        </w:rPr>
                      </w:pPr>
                      <w:proofErr w:type="gramStart"/>
                      <w:r w:rsidRPr="00B82553">
                        <w:rPr>
                          <w:sz w:val="24"/>
                          <w:szCs w:val="24"/>
                        </w:rPr>
                        <w:t>b</w:t>
                      </w:r>
                      <w:proofErr w:type="gramEnd"/>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19680" behindDoc="0" locked="0" layoutInCell="1" allowOverlap="1">
                <wp:simplePos x="0" y="0"/>
                <wp:positionH relativeFrom="column">
                  <wp:posOffset>3554730</wp:posOffset>
                </wp:positionH>
                <wp:positionV relativeFrom="paragraph">
                  <wp:posOffset>1160780</wp:posOffset>
                </wp:positionV>
                <wp:extent cx="333375" cy="310515"/>
                <wp:effectExtent l="11430" t="7620" r="7620"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0515"/>
                        </a:xfrm>
                        <a:prstGeom prst="rect">
                          <a:avLst/>
                        </a:prstGeom>
                        <a:solidFill>
                          <a:srgbClr val="FFFFFF"/>
                        </a:solidFill>
                        <a:ln w="9525">
                          <a:solidFill>
                            <a:srgbClr val="000000"/>
                          </a:solidFill>
                          <a:miter lim="800000"/>
                          <a:headEnd/>
                          <a:tailEnd/>
                        </a:ln>
                      </wps:spPr>
                      <wps:txbx>
                        <w:txbxContent>
                          <w:p w:rsidR="00D76A57" w:rsidRPr="00186D88" w:rsidRDefault="00D76A57" w:rsidP="00070828">
                            <w:pPr>
                              <w:rPr>
                                <w:rFonts w:ascii="Times New Roman" w:hAnsi="Times New Roman"/>
                                <w:sz w:val="24"/>
                                <w:szCs w:val="24"/>
                              </w:rPr>
                            </w:pPr>
                            <w:proofErr w:type="gramStart"/>
                            <w:r w:rsidRPr="00186D88">
                              <w:rPr>
                                <w:rFonts w:ascii="Times New Roman" w:hAnsi="Times New Roman"/>
                                <w:sz w:val="24"/>
                                <w:szCs w:val="24"/>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5" type="#_x0000_t202" style="position:absolute;margin-left:279.9pt;margin-top:91.4pt;width:26.25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">
                <v:textbox>
                  <w:txbxContent>
                    <w:p w:rsidR="00070828" w:rsidRPr="00186D88" w:rsidRDefault="00070828" w:rsidP="00070828">
                      <w:pPr>
                        <w:rPr>
                          <w:rFonts w:ascii="Times New Roman" w:hAnsi="Times New Roman"/>
                          <w:sz w:val="24"/>
                          <w:szCs w:val="24"/>
                        </w:rPr>
                      </w:pPr>
                      <w:proofErr w:type="gramStart"/>
                      <w:r w:rsidRPr="00186D88">
                        <w:rPr>
                          <w:rFonts w:ascii="Times New Roman" w:hAnsi="Times New Roman"/>
                          <w:sz w:val="24"/>
                          <w:szCs w:val="24"/>
                        </w:rPr>
                        <w:t>c</w:t>
                      </w:r>
                      <w:proofErr w:type="gramEnd"/>
                    </w:p>
                  </w:txbxContent>
                </v:textbox>
              </v:shape>
            </w:pict>
          </mc:Fallback>
        </mc:AlternateContent>
      </w:r>
      <w:r>
        <w:rPr>
          <w:rFonts w:ascii="Times New Roman" w:hAnsi="Times New Roman"/>
          <w:noProof/>
          <w:sz w:val="24"/>
          <w:szCs w:val="24"/>
          <w:lang w:val="id-ID" w:eastAsia="id-ID"/>
        </w:rPr>
        <w:drawing>
          <wp:inline distT="0" distB="0" distL="0" distR="0">
            <wp:extent cx="1790700" cy="1524000"/>
            <wp:effectExtent l="0" t="0" r="0" b="0"/>
            <wp:docPr id="26" name="Picture 26" descr="E:\etifarda husin\20170725_14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ifarda husin\20170725_1411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524000"/>
                    </a:xfrm>
                    <a:prstGeom prst="rect">
                      <a:avLst/>
                    </a:prstGeom>
                    <a:noFill/>
                    <a:ln>
                      <a:noFill/>
                    </a:ln>
                  </pic:spPr>
                </pic:pic>
              </a:graphicData>
            </a:graphic>
          </wp:inline>
        </w:drawing>
      </w:r>
      <w:r>
        <w:rPr>
          <w:rFonts w:ascii="Times New Roman" w:hAnsi="Times New Roman"/>
          <w:noProof/>
          <w:sz w:val="24"/>
          <w:szCs w:val="24"/>
          <w:lang w:val="id-ID" w:eastAsia="id-ID"/>
        </w:rPr>
        <w:drawing>
          <wp:inline distT="0" distB="0" distL="0" distR="0">
            <wp:extent cx="1685925" cy="1524000"/>
            <wp:effectExtent l="0" t="0" r="9525" b="0"/>
            <wp:docPr id="25" name="Picture 25" descr="E:\etifarda husin\20170726_12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tifarda husin\20170726_1207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1524000"/>
                    </a:xfrm>
                    <a:prstGeom prst="rect">
                      <a:avLst/>
                    </a:prstGeom>
                    <a:noFill/>
                    <a:ln>
                      <a:noFill/>
                    </a:ln>
                  </pic:spPr>
                </pic:pic>
              </a:graphicData>
            </a:graphic>
          </wp:inline>
        </w:drawing>
      </w:r>
      <w:r>
        <w:rPr>
          <w:rFonts w:ascii="Times New Roman" w:hAnsi="Times New Roman"/>
          <w:noProof/>
          <w:sz w:val="24"/>
          <w:szCs w:val="24"/>
          <w:lang w:val="id-ID" w:eastAsia="id-ID"/>
        </w:rPr>
        <w:drawing>
          <wp:inline distT="0" distB="0" distL="0" distR="0">
            <wp:extent cx="2105025" cy="1514475"/>
            <wp:effectExtent l="0" t="0" r="9525" b="9525"/>
            <wp:docPr id="24" name="Picture 24" descr="E:\etifarda husin\20170725_13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tifarda husin\20170725_135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514475"/>
                    </a:xfrm>
                    <a:prstGeom prst="rect">
                      <a:avLst/>
                    </a:prstGeom>
                    <a:noFill/>
                    <a:ln>
                      <a:noFill/>
                    </a:ln>
                  </pic:spPr>
                </pic:pic>
              </a:graphicData>
            </a:graphic>
          </wp:inline>
        </w:drawing>
      </w:r>
    </w:p>
    <w:p w:rsidR="00070828" w:rsidRPr="00A26FDE" w:rsidRDefault="00070828" w:rsidP="00070828">
      <w:pPr>
        <w:rPr>
          <w:rFonts w:ascii="Times New Roman" w:hAnsi="Times New Roman"/>
          <w:i/>
          <w:sz w:val="24"/>
          <w:szCs w:val="24"/>
        </w:rPr>
      </w:pPr>
      <w:proofErr w:type="gramStart"/>
      <w:r>
        <w:rPr>
          <w:rFonts w:ascii="Times New Roman" w:hAnsi="Times New Roman"/>
          <w:sz w:val="24"/>
          <w:szCs w:val="24"/>
        </w:rPr>
        <w:t>Gambar 1.</w:t>
      </w:r>
      <w:proofErr w:type="gramEnd"/>
      <w:r>
        <w:rPr>
          <w:rFonts w:ascii="Times New Roman" w:hAnsi="Times New Roman"/>
          <w:sz w:val="24"/>
          <w:szCs w:val="24"/>
        </w:rPr>
        <w:t xml:space="preserve">   </w:t>
      </w:r>
      <w:r w:rsidRPr="00A26FDE">
        <w:rPr>
          <w:rFonts w:ascii="Times New Roman" w:hAnsi="Times New Roman"/>
          <w:i/>
          <w:sz w:val="24"/>
          <w:szCs w:val="24"/>
        </w:rPr>
        <w:t>Scutelospora</w:t>
      </w:r>
      <w:r>
        <w:rPr>
          <w:rFonts w:ascii="Times New Roman" w:hAnsi="Times New Roman"/>
          <w:i/>
          <w:sz w:val="24"/>
          <w:szCs w:val="24"/>
        </w:rPr>
        <w:t xml:space="preserve"> sp</w:t>
      </w:r>
    </w:p>
    <w:p w:rsidR="00070828" w:rsidRDefault="00070828" w:rsidP="00070828">
      <w:pP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21728" behindDoc="0" locked="0" layoutInCell="1" allowOverlap="1">
                <wp:simplePos x="0" y="0"/>
                <wp:positionH relativeFrom="column">
                  <wp:posOffset>1899920</wp:posOffset>
                </wp:positionH>
                <wp:positionV relativeFrom="paragraph">
                  <wp:posOffset>1246505</wp:posOffset>
                </wp:positionV>
                <wp:extent cx="374015" cy="294005"/>
                <wp:effectExtent l="13970" t="8255" r="12065" b="1206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94005"/>
                        </a:xfrm>
                        <a:prstGeom prst="rect">
                          <a:avLst/>
                        </a:prstGeom>
                        <a:solidFill>
                          <a:srgbClr val="FFFFFF"/>
                        </a:solidFill>
                        <a:ln w="9525">
                          <a:solidFill>
                            <a:srgbClr val="000000"/>
                          </a:solidFill>
                          <a:miter lim="800000"/>
                          <a:headEnd/>
                          <a:tailEnd/>
                        </a:ln>
                      </wps:spPr>
                      <wps:txbx>
                        <w:txbxContent>
                          <w:p w:rsidR="00D76A57" w:rsidRPr="00186D88" w:rsidRDefault="00D76A57" w:rsidP="00070828">
                            <w:pPr>
                              <w:rPr>
                                <w:rFonts w:ascii="Times New Roman" w:hAnsi="Times New Roman"/>
                                <w:sz w:val="24"/>
                                <w:szCs w:val="24"/>
                              </w:rPr>
                            </w:pPr>
                            <w:proofErr w:type="gramStart"/>
                            <w:r w:rsidRPr="00186D88">
                              <w:rPr>
                                <w:rFonts w:ascii="Times New Roman" w:hAnsi="Times New Roman"/>
                                <w:sz w:val="24"/>
                                <w:szCs w:val="24"/>
                              </w:rPr>
                              <w: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149.6pt;margin-top:98.15pt;width:29.45pt;height:2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">
                <v:textbox>
                  <w:txbxContent>
                    <w:p w:rsidR="00070828" w:rsidRPr="00186D88" w:rsidRDefault="00070828" w:rsidP="00070828">
                      <w:pPr>
                        <w:rPr>
                          <w:rFonts w:ascii="Times New Roman" w:hAnsi="Times New Roman"/>
                          <w:sz w:val="24"/>
                          <w:szCs w:val="24"/>
                        </w:rPr>
                      </w:pPr>
                      <w:proofErr w:type="gramStart"/>
                      <w:r w:rsidRPr="00186D88">
                        <w:rPr>
                          <w:rFonts w:ascii="Times New Roman" w:hAnsi="Times New Roman"/>
                          <w:sz w:val="24"/>
                          <w:szCs w:val="24"/>
                        </w:rPr>
                        <w:t>e</w:t>
                      </w:r>
                      <w:proofErr w:type="gramEnd"/>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20704" behindDoc="0" locked="0" layoutInCell="1" allowOverlap="1">
                <wp:simplePos x="0" y="0"/>
                <wp:positionH relativeFrom="column">
                  <wp:posOffset>1176655</wp:posOffset>
                </wp:positionH>
                <wp:positionV relativeFrom="paragraph">
                  <wp:posOffset>1246505</wp:posOffset>
                </wp:positionV>
                <wp:extent cx="342265" cy="294005"/>
                <wp:effectExtent l="5080" t="8255" r="5080" b="120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94005"/>
                        </a:xfrm>
                        <a:prstGeom prst="rect">
                          <a:avLst/>
                        </a:prstGeom>
                        <a:solidFill>
                          <a:srgbClr val="FFFFFF"/>
                        </a:solidFill>
                        <a:ln w="9525">
                          <a:solidFill>
                            <a:srgbClr val="000000"/>
                          </a:solidFill>
                          <a:miter lim="800000"/>
                          <a:headEnd/>
                          <a:tailEnd/>
                        </a:ln>
                      </wps:spPr>
                      <wps:txbx>
                        <w:txbxContent>
                          <w:p w:rsidR="00D76A57" w:rsidRPr="00186D88" w:rsidRDefault="00D76A57" w:rsidP="00070828">
                            <w:pPr>
                              <w:rPr>
                                <w:rFonts w:ascii="Times New Roman" w:hAnsi="Times New Roman"/>
                                <w:sz w:val="24"/>
                                <w:szCs w:val="24"/>
                              </w:rPr>
                            </w:pPr>
                            <w:proofErr w:type="gramStart"/>
                            <w:r w:rsidRPr="00186D88">
                              <w:rPr>
                                <w:rFonts w:ascii="Times New Roman" w:hAnsi="Times New Roman"/>
                                <w:sz w:val="24"/>
                                <w:szCs w:val="24"/>
                              </w:rP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7" type="#_x0000_t202" style="position:absolute;margin-left:92.65pt;margin-top:98.15pt;width:26.95pt;height:2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">
                <v:textbox>
                  <w:txbxContent>
                    <w:p w:rsidR="00070828" w:rsidRPr="00186D88" w:rsidRDefault="00070828" w:rsidP="00070828">
                      <w:pPr>
                        <w:rPr>
                          <w:rFonts w:ascii="Times New Roman" w:hAnsi="Times New Roman"/>
                          <w:sz w:val="24"/>
                          <w:szCs w:val="24"/>
                        </w:rPr>
                      </w:pPr>
                      <w:proofErr w:type="gramStart"/>
                      <w:r w:rsidRPr="00186D88">
                        <w:rPr>
                          <w:rFonts w:ascii="Times New Roman" w:hAnsi="Times New Roman"/>
                          <w:sz w:val="24"/>
                          <w:szCs w:val="24"/>
                        </w:rPr>
                        <w:t>d</w:t>
                      </w:r>
                      <w:proofErr w:type="gramEnd"/>
                    </w:p>
                  </w:txbxContent>
                </v:textbox>
              </v:shape>
            </w:pict>
          </mc:Fallback>
        </mc:AlternateContent>
      </w:r>
      <w:r>
        <w:rPr>
          <w:rFonts w:ascii="Times New Roman" w:hAnsi="Times New Roman"/>
          <w:noProof/>
          <w:sz w:val="24"/>
          <w:szCs w:val="24"/>
          <w:lang w:val="id-ID" w:eastAsia="id-ID"/>
        </w:rPr>
        <w:drawing>
          <wp:inline distT="0" distB="0" distL="0" distR="0">
            <wp:extent cx="1800225" cy="1676400"/>
            <wp:effectExtent l="0" t="0" r="9525" b="0"/>
            <wp:docPr id="23" name="Picture 23" descr="E:\etifarda husin\20170725_14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tifarda husin\20170725_14254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676400"/>
                    </a:xfrm>
                    <a:prstGeom prst="rect">
                      <a:avLst/>
                    </a:prstGeom>
                    <a:noFill/>
                    <a:ln>
                      <a:noFill/>
                    </a:ln>
                  </pic:spPr>
                </pic:pic>
              </a:graphicData>
            </a:graphic>
          </wp:inline>
        </w:drawing>
      </w:r>
      <w:r>
        <w:rPr>
          <w:rFonts w:ascii="Times New Roman" w:hAnsi="Times New Roman"/>
          <w:noProof/>
          <w:sz w:val="24"/>
          <w:szCs w:val="24"/>
          <w:lang w:val="id-ID" w:eastAsia="id-ID"/>
        </w:rPr>
        <w:drawing>
          <wp:inline distT="0" distB="0" distL="0" distR="0">
            <wp:extent cx="2343150" cy="1676400"/>
            <wp:effectExtent l="0" t="0" r="0" b="0"/>
            <wp:docPr id="22" name="Picture 22" descr="E:\etifarda husin\20170726_11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tifarda husin\20170726_1107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676400"/>
                    </a:xfrm>
                    <a:prstGeom prst="rect">
                      <a:avLst/>
                    </a:prstGeom>
                    <a:noFill/>
                    <a:ln>
                      <a:noFill/>
                    </a:ln>
                  </pic:spPr>
                </pic:pic>
              </a:graphicData>
            </a:graphic>
          </wp:inline>
        </w:drawing>
      </w:r>
    </w:p>
    <w:p w:rsidR="00070828" w:rsidRDefault="00070828" w:rsidP="00070828">
      <w:pPr>
        <w:rPr>
          <w:rFonts w:ascii="Times New Roman" w:hAnsi="Times New Roman"/>
          <w:sz w:val="24"/>
          <w:szCs w:val="24"/>
        </w:rPr>
      </w:pPr>
      <w:proofErr w:type="gramStart"/>
      <w:r>
        <w:rPr>
          <w:rFonts w:ascii="Times New Roman" w:hAnsi="Times New Roman"/>
          <w:sz w:val="24"/>
          <w:szCs w:val="24"/>
        </w:rPr>
        <w:t>Gambar 1.</w:t>
      </w:r>
      <w:proofErr w:type="gramEnd"/>
      <w:r>
        <w:rPr>
          <w:rFonts w:ascii="Times New Roman" w:hAnsi="Times New Roman"/>
          <w:sz w:val="24"/>
          <w:szCs w:val="24"/>
        </w:rPr>
        <w:t xml:space="preserve">   </w:t>
      </w:r>
      <w:r w:rsidRPr="00A26FDE">
        <w:rPr>
          <w:rFonts w:ascii="Times New Roman" w:hAnsi="Times New Roman"/>
          <w:i/>
          <w:sz w:val="24"/>
          <w:szCs w:val="24"/>
        </w:rPr>
        <w:t>Glomus</w:t>
      </w:r>
      <w:r>
        <w:rPr>
          <w:rFonts w:ascii="Times New Roman" w:hAnsi="Times New Roman"/>
          <w:i/>
          <w:sz w:val="24"/>
          <w:szCs w:val="24"/>
        </w:rPr>
        <w:t xml:space="preserve"> sp</w:t>
      </w:r>
    </w:p>
    <w:p w:rsidR="00070828" w:rsidRDefault="00070828" w:rsidP="00070828">
      <w:pPr>
        <w:rPr>
          <w:rFonts w:ascii="Times New Roman" w:hAnsi="Times New Roman"/>
          <w:sz w:val="24"/>
          <w:szCs w:val="24"/>
        </w:rPr>
      </w:pPr>
    </w:p>
    <w:p w:rsidR="00070828" w:rsidRDefault="00070828" w:rsidP="00070828">
      <w:r>
        <w:rPr>
          <w:noProof/>
          <w:lang w:val="id-ID" w:eastAsia="id-ID"/>
        </w:rPr>
        <w:drawing>
          <wp:inline distT="0" distB="0" distL="0" distR="0">
            <wp:extent cx="1847850" cy="1238250"/>
            <wp:effectExtent l="0" t="0" r="0" b="0"/>
            <wp:docPr id="16" name="Picture 16" descr="Acaulospora%20scrobiculata-1-3-r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aulospora%20scrobiculata-1-3-r_ps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1238250"/>
                    </a:xfrm>
                    <a:prstGeom prst="rect">
                      <a:avLst/>
                    </a:prstGeom>
                    <a:noFill/>
                    <a:ln>
                      <a:noFill/>
                    </a:ln>
                  </pic:spPr>
                </pic:pic>
              </a:graphicData>
            </a:graphic>
          </wp:inline>
        </w:drawing>
      </w:r>
      <w:r>
        <w:rPr>
          <w:noProof/>
          <w:lang w:val="id-ID" w:eastAsia="id-ID"/>
        </w:rPr>
        <w:drawing>
          <wp:inline distT="0" distB="0" distL="0" distR="0">
            <wp:extent cx="2019300" cy="1238250"/>
            <wp:effectExtent l="0" t="0" r="0" b="0"/>
            <wp:docPr id="15" name="Picture 15" descr="Acaulospora%20scrobiculata-3-2-r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aulospora%20scrobiculata-3-2-r_ps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1238250"/>
                    </a:xfrm>
                    <a:prstGeom prst="rect">
                      <a:avLst/>
                    </a:prstGeom>
                    <a:noFill/>
                    <a:ln>
                      <a:noFill/>
                    </a:ln>
                  </pic:spPr>
                </pic:pic>
              </a:graphicData>
            </a:graphic>
          </wp:inline>
        </w:drawing>
      </w:r>
      <w:r w:rsidRPr="00AE03DD">
        <w:rPr>
          <w:rFonts w:ascii="Times New Roman" w:hAnsi="Times New Roman"/>
          <w:sz w:val="24"/>
          <w:szCs w:val="24"/>
        </w:rPr>
        <w:t xml:space="preserve"> </w:t>
      </w:r>
      <w:r>
        <w:rPr>
          <w:noProof/>
          <w:lang w:val="id-ID" w:eastAsia="id-ID"/>
        </w:rPr>
        <w:drawing>
          <wp:inline distT="0" distB="0" distL="0" distR="0">
            <wp:extent cx="1562100" cy="1228725"/>
            <wp:effectExtent l="0" t="0" r="0" b="9525"/>
            <wp:docPr id="14" name="Picture 14" descr="G_-etunicatum-12-9-Oehl-PV-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_-etunicatum-12-9-Oehl-PV-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228725"/>
                    </a:xfrm>
                    <a:prstGeom prst="rect">
                      <a:avLst/>
                    </a:prstGeom>
                    <a:noFill/>
                    <a:ln>
                      <a:noFill/>
                    </a:ln>
                  </pic:spPr>
                </pic:pic>
              </a:graphicData>
            </a:graphic>
          </wp:inline>
        </w:drawing>
      </w:r>
    </w:p>
    <w:p w:rsidR="00070828" w:rsidRDefault="00070828" w:rsidP="00070828">
      <w:pPr>
        <w:pStyle w:val="Heading2"/>
        <w:spacing w:before="0" w:beforeAutospacing="0" w:after="0" w:afterAutospacing="0"/>
        <w:ind w:left="1276" w:hanging="1276"/>
        <w:jc w:val="both"/>
        <w:rPr>
          <w:rStyle w:val="Strong"/>
          <w:sz w:val="24"/>
          <w:szCs w:val="24"/>
          <w:shd w:val="clear" w:color="auto" w:fill="FFFFFF"/>
          <w:lang w:val="en-US"/>
        </w:rPr>
      </w:pPr>
      <w:r w:rsidRPr="00F83D2C">
        <w:rPr>
          <w:b w:val="0"/>
          <w:sz w:val="24"/>
          <w:szCs w:val="24"/>
        </w:rPr>
        <w:t>Gambar</w:t>
      </w:r>
      <w:r>
        <w:rPr>
          <w:b w:val="0"/>
          <w:sz w:val="24"/>
          <w:szCs w:val="24"/>
          <w:lang w:val="en-US"/>
        </w:rPr>
        <w:t xml:space="preserve"> 2</w:t>
      </w:r>
      <w:r w:rsidRPr="00F83D2C">
        <w:rPr>
          <w:b w:val="0"/>
          <w:sz w:val="24"/>
          <w:szCs w:val="24"/>
        </w:rPr>
        <w:t xml:space="preserve">. </w:t>
      </w:r>
      <w:r w:rsidRPr="00F83D2C">
        <w:rPr>
          <w:b w:val="0"/>
          <w:i/>
          <w:noProof/>
          <w:sz w:val="24"/>
          <w:szCs w:val="24"/>
        </w:rPr>
        <w:t>Acaulospora scrobiculata</w:t>
      </w:r>
      <w:r>
        <w:rPr>
          <w:i/>
          <w:noProof/>
          <w:sz w:val="24"/>
          <w:szCs w:val="24"/>
        </w:rPr>
        <w:t xml:space="preserve"> </w:t>
      </w:r>
      <w:r>
        <w:rPr>
          <w:b w:val="0"/>
          <w:noProof/>
          <w:sz w:val="24"/>
          <w:szCs w:val="24"/>
        </w:rPr>
        <w:t>dan spora dari</w:t>
      </w:r>
      <w:r>
        <w:rPr>
          <w:i/>
          <w:sz w:val="24"/>
          <w:szCs w:val="24"/>
          <w:lang w:val="en-US"/>
        </w:rPr>
        <w:t xml:space="preserve"> </w:t>
      </w:r>
      <w:r w:rsidRPr="00592E99">
        <w:rPr>
          <w:b w:val="0"/>
          <w:i/>
          <w:sz w:val="24"/>
          <w:szCs w:val="24"/>
        </w:rPr>
        <w:t>Glomus etunicatum</w:t>
      </w:r>
      <w:r>
        <w:rPr>
          <w:sz w:val="24"/>
          <w:szCs w:val="24"/>
        </w:rPr>
        <w:t xml:space="preserve"> </w:t>
      </w:r>
      <w:r w:rsidRPr="00592E99">
        <w:rPr>
          <w:b w:val="0"/>
          <w:sz w:val="24"/>
          <w:szCs w:val="24"/>
        </w:rPr>
        <w:t>paling kanan</w:t>
      </w:r>
      <w:r>
        <w:rPr>
          <w:b w:val="0"/>
          <w:sz w:val="24"/>
          <w:szCs w:val="24"/>
        </w:rPr>
        <w:t xml:space="preserve"> (Sumber</w:t>
      </w:r>
      <w:r w:rsidRPr="000661CA">
        <w:rPr>
          <w:b w:val="0"/>
          <w:sz w:val="24"/>
          <w:szCs w:val="24"/>
          <w:shd w:val="clear" w:color="auto" w:fill="FFFFFF"/>
        </w:rPr>
        <w:t>;</w:t>
      </w:r>
      <w:r w:rsidRPr="000661CA">
        <w:rPr>
          <w:rStyle w:val="Heading2Char"/>
          <w:rFonts w:ascii="Georgia" w:hAnsi="Georgia"/>
          <w:sz w:val="48"/>
          <w:szCs w:val="48"/>
          <w:shd w:val="clear" w:color="auto" w:fill="FFFFFF"/>
        </w:rPr>
        <w:t xml:space="preserve"> </w:t>
      </w:r>
      <w:r w:rsidRPr="000661CA">
        <w:rPr>
          <w:rStyle w:val="Strong"/>
          <w:sz w:val="24"/>
          <w:szCs w:val="24"/>
          <w:shd w:val="clear" w:color="auto" w:fill="FFFFFF"/>
        </w:rPr>
        <w:t>Schenck &amp; G.S. Sm.</w:t>
      </w:r>
      <w:r>
        <w:rPr>
          <w:rStyle w:val="Strong"/>
          <w:sz w:val="24"/>
          <w:szCs w:val="24"/>
          <w:shd w:val="clear" w:color="auto" w:fill="FFFFFF"/>
        </w:rPr>
        <w:t xml:space="preserve"> 2007; </w:t>
      </w:r>
      <w:r w:rsidRPr="00592E99">
        <w:rPr>
          <w:rStyle w:val="Strong"/>
          <w:color w:val="000000"/>
          <w:sz w:val="24"/>
          <w:szCs w:val="24"/>
          <w:shd w:val="clear" w:color="auto" w:fill="FFFFFF"/>
        </w:rPr>
        <w:t>Becker &amp; Gerd. 2005</w:t>
      </w:r>
      <w:r>
        <w:rPr>
          <w:rStyle w:val="Strong"/>
          <w:sz w:val="24"/>
          <w:szCs w:val="24"/>
          <w:shd w:val="clear" w:color="auto" w:fill="FFFFFF"/>
        </w:rPr>
        <w:t>).</w:t>
      </w:r>
    </w:p>
    <w:p w:rsidR="00070828" w:rsidRPr="00E1080E" w:rsidRDefault="00070828" w:rsidP="00070828">
      <w:pPr>
        <w:pStyle w:val="Heading2"/>
        <w:spacing w:before="0" w:beforeAutospacing="0" w:after="0" w:afterAutospacing="0"/>
        <w:jc w:val="both"/>
        <w:rPr>
          <w:rStyle w:val="Strong"/>
          <w:sz w:val="24"/>
          <w:szCs w:val="24"/>
          <w:shd w:val="clear" w:color="auto" w:fill="FFFFFF"/>
          <w:lang w:val="en-US"/>
        </w:rPr>
      </w:pPr>
    </w:p>
    <w:p w:rsidR="00070828" w:rsidRDefault="00070828" w:rsidP="00070828">
      <w:pPr>
        <w:shd w:val="clear" w:color="auto" w:fill="FFFFFF"/>
        <w:spacing w:line="240" w:lineRule="auto"/>
        <w:outlineLvl w:val="1"/>
      </w:pPr>
      <w:r>
        <w:rPr>
          <w:noProof/>
          <w:lang w:val="id-ID" w:eastAsia="id-ID"/>
        </w:rPr>
        <w:drawing>
          <wp:inline distT="0" distB="0" distL="0" distR="0">
            <wp:extent cx="2571750" cy="1714500"/>
            <wp:effectExtent l="0" t="0" r="0" b="0"/>
            <wp:docPr id="13" name="Picture 13" descr="Glomus%20claroideum-34-1-bf-r-1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lomus%20claroideum-34-1-bf-r-1_ps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r w:rsidRPr="000661CA">
        <w:t xml:space="preserve"> </w:t>
      </w:r>
      <w:r>
        <w:rPr>
          <w:noProof/>
          <w:lang w:val="id-ID" w:eastAsia="id-ID"/>
        </w:rPr>
        <w:drawing>
          <wp:inline distT="0" distB="0" distL="0" distR="0">
            <wp:extent cx="3048000" cy="1704975"/>
            <wp:effectExtent l="0" t="0" r="0" b="9525"/>
            <wp:docPr id="12" name="Picture 12" descr="Glomus%20claroideum-46-11-r-1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lomus%20claroideum-46-11-r-1_ps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704975"/>
                    </a:xfrm>
                    <a:prstGeom prst="rect">
                      <a:avLst/>
                    </a:prstGeom>
                    <a:noFill/>
                    <a:ln>
                      <a:noFill/>
                    </a:ln>
                  </pic:spPr>
                </pic:pic>
              </a:graphicData>
            </a:graphic>
          </wp:inline>
        </w:drawing>
      </w:r>
    </w:p>
    <w:p w:rsidR="00070828" w:rsidRPr="000661CA" w:rsidRDefault="00070828" w:rsidP="00070828">
      <w:pPr>
        <w:pStyle w:val="Heading2"/>
        <w:ind w:left="993" w:hanging="993"/>
        <w:jc w:val="both"/>
        <w:rPr>
          <w:b w:val="0"/>
          <w:color w:val="FFFFFF"/>
          <w:sz w:val="24"/>
          <w:szCs w:val="24"/>
        </w:rPr>
      </w:pPr>
      <w:r w:rsidRPr="00E1080E">
        <w:rPr>
          <w:b w:val="0"/>
          <w:sz w:val="24"/>
          <w:szCs w:val="24"/>
        </w:rPr>
        <w:lastRenderedPageBreak/>
        <w:t>Gambar</w:t>
      </w:r>
      <w:r>
        <w:rPr>
          <w:b w:val="0"/>
          <w:sz w:val="24"/>
          <w:szCs w:val="24"/>
          <w:lang w:val="en-US"/>
        </w:rPr>
        <w:t xml:space="preserve"> 3</w:t>
      </w:r>
      <w:r w:rsidRPr="00E1080E">
        <w:rPr>
          <w:b w:val="0"/>
          <w:sz w:val="24"/>
          <w:szCs w:val="24"/>
        </w:rPr>
        <w:t>.</w:t>
      </w:r>
      <w:r>
        <w:rPr>
          <w:b w:val="0"/>
          <w:i/>
          <w:sz w:val="24"/>
          <w:szCs w:val="24"/>
        </w:rPr>
        <w:t xml:space="preserve">  </w:t>
      </w:r>
      <w:r w:rsidRPr="000661CA">
        <w:rPr>
          <w:b w:val="0"/>
          <w:i/>
          <w:sz w:val="24"/>
          <w:szCs w:val="24"/>
        </w:rPr>
        <w:t>Glomus claroideum/Glomus claroideum</w:t>
      </w:r>
      <w:r w:rsidRPr="000661CA">
        <w:rPr>
          <w:b w:val="0"/>
          <w:sz w:val="24"/>
          <w:szCs w:val="24"/>
        </w:rPr>
        <w:t>-34-1-bf-r-1.psd</w:t>
      </w:r>
      <w:r>
        <w:rPr>
          <w:b w:val="0"/>
          <w:sz w:val="24"/>
          <w:szCs w:val="24"/>
        </w:rPr>
        <w:t xml:space="preserve"> dan infeksinya di akar </w:t>
      </w:r>
      <w:r w:rsidRPr="000661CA">
        <w:rPr>
          <w:rStyle w:val="Emphasis"/>
          <w:b w:val="0"/>
          <w:color w:val="000000"/>
          <w:sz w:val="24"/>
          <w:szCs w:val="24"/>
          <w:shd w:val="clear" w:color="auto" w:fill="FFFFFF"/>
        </w:rPr>
        <w:t>P. lanceolata</w:t>
      </w:r>
      <w:r w:rsidRPr="000661CA">
        <w:rPr>
          <w:b w:val="0"/>
          <w:sz w:val="24"/>
          <w:szCs w:val="24"/>
          <w:shd w:val="clear" w:color="auto" w:fill="FFFFFF"/>
        </w:rPr>
        <w:t xml:space="preserve"> </w:t>
      </w:r>
      <w:r>
        <w:rPr>
          <w:b w:val="0"/>
          <w:sz w:val="24"/>
          <w:szCs w:val="24"/>
        </w:rPr>
        <w:t>(Sumber</w:t>
      </w:r>
      <w:r w:rsidRPr="000661CA">
        <w:rPr>
          <w:b w:val="0"/>
          <w:sz w:val="24"/>
          <w:szCs w:val="24"/>
          <w:shd w:val="clear" w:color="auto" w:fill="FFFFFF"/>
        </w:rPr>
        <w:t>;</w:t>
      </w:r>
      <w:r w:rsidRPr="000661CA">
        <w:rPr>
          <w:rStyle w:val="Heading2Char"/>
          <w:rFonts w:ascii="Georgia" w:hAnsi="Georgia"/>
          <w:sz w:val="48"/>
          <w:szCs w:val="48"/>
          <w:shd w:val="clear" w:color="auto" w:fill="FFFFFF"/>
        </w:rPr>
        <w:t xml:space="preserve"> </w:t>
      </w:r>
      <w:r w:rsidRPr="000661CA">
        <w:rPr>
          <w:rStyle w:val="Strong"/>
          <w:sz w:val="24"/>
          <w:szCs w:val="24"/>
          <w:shd w:val="clear" w:color="auto" w:fill="FFFFFF"/>
        </w:rPr>
        <w:t>Schenck &amp; G.S. Sm.</w:t>
      </w:r>
      <w:r>
        <w:rPr>
          <w:rStyle w:val="Strong"/>
          <w:sz w:val="24"/>
          <w:szCs w:val="24"/>
          <w:shd w:val="clear" w:color="auto" w:fill="FFFFFF"/>
        </w:rPr>
        <w:t xml:space="preserve"> 2007).</w:t>
      </w:r>
    </w:p>
    <w:p w:rsidR="00070828" w:rsidRDefault="00070828" w:rsidP="00070828">
      <w:pPr>
        <w:ind w:firstLine="720"/>
        <w:rPr>
          <w:rFonts w:ascii="Times New Roman" w:hAnsi="Times New Roman"/>
          <w:sz w:val="24"/>
          <w:szCs w:val="24"/>
        </w:rPr>
      </w:pPr>
      <w:proofErr w:type="gramStart"/>
      <w:r>
        <w:rPr>
          <w:rFonts w:ascii="Times New Roman" w:hAnsi="Times New Roman"/>
          <w:sz w:val="24"/>
          <w:szCs w:val="24"/>
        </w:rPr>
        <w:t>Persentase infeksi FMA pada tanaman inang jagung menunjukkan tingkat keefektifan suatu FMA yang mempunyai hubungan simbiosis dengan tanaman inangnya.</w:t>
      </w:r>
      <w:proofErr w:type="gramEnd"/>
      <w:r>
        <w:rPr>
          <w:rFonts w:ascii="Times New Roman" w:hAnsi="Times New Roman"/>
          <w:sz w:val="24"/>
          <w:szCs w:val="24"/>
        </w:rPr>
        <w:t xml:space="preserve">  </w:t>
      </w:r>
      <w:proofErr w:type="gramStart"/>
      <w:r>
        <w:rPr>
          <w:rFonts w:ascii="Times New Roman" w:hAnsi="Times New Roman"/>
          <w:sz w:val="24"/>
          <w:szCs w:val="24"/>
        </w:rPr>
        <w:t>Makin tinggi tingkat infeksi di akar berarti FMA tersebut berasosiasi dengan baik pada tanaman inang.</w:t>
      </w:r>
      <w:proofErr w:type="gramEnd"/>
      <w:r>
        <w:rPr>
          <w:rFonts w:ascii="Times New Roman" w:hAnsi="Times New Roman"/>
          <w:sz w:val="24"/>
          <w:szCs w:val="24"/>
        </w:rPr>
        <w:t xml:space="preserve">  </w:t>
      </w:r>
      <w:proofErr w:type="gramStart"/>
      <w:r>
        <w:rPr>
          <w:rFonts w:ascii="Times New Roman" w:hAnsi="Times New Roman"/>
          <w:sz w:val="24"/>
          <w:szCs w:val="24"/>
        </w:rPr>
        <w:t>Jika dilihat pada Tabel 1 sudah memperlihatkan bahwa ada hubungan antara jumlah spora yang dijumpai di perakaran dengan infeksi FMA di akar.</w:t>
      </w:r>
      <w:proofErr w:type="gramEnd"/>
      <w:r>
        <w:rPr>
          <w:rFonts w:ascii="Times New Roman" w:hAnsi="Times New Roman"/>
          <w:sz w:val="24"/>
          <w:szCs w:val="24"/>
        </w:rPr>
        <w:t xml:space="preserve">  </w:t>
      </w:r>
      <w:proofErr w:type="gramStart"/>
      <w:r>
        <w:rPr>
          <w:rFonts w:ascii="Times New Roman" w:hAnsi="Times New Roman"/>
          <w:sz w:val="24"/>
          <w:szCs w:val="24"/>
        </w:rPr>
        <w:t xml:space="preserve">FMA Yang tertinggi infeksi di akar tanaman jagung dari pemberian 40 g inokulan </w:t>
      </w:r>
      <w:r w:rsidRPr="00626345">
        <w:rPr>
          <w:rFonts w:ascii="Times New Roman" w:hAnsi="Times New Roman"/>
          <w:i/>
          <w:sz w:val="24"/>
          <w:szCs w:val="24"/>
        </w:rPr>
        <w:t>G.etunicatum</w:t>
      </w:r>
      <w:r>
        <w:rPr>
          <w:rFonts w:ascii="Times New Roman" w:hAnsi="Times New Roman"/>
          <w:sz w:val="24"/>
          <w:szCs w:val="24"/>
        </w:rPr>
        <w:t>.</w:t>
      </w:r>
      <w:proofErr w:type="gramEnd"/>
      <w:r>
        <w:rPr>
          <w:rFonts w:ascii="Times New Roman" w:hAnsi="Times New Roman"/>
          <w:sz w:val="24"/>
          <w:szCs w:val="24"/>
        </w:rPr>
        <w:t xml:space="preserve">  Bahkan kalau diberi multi spora infeksi </w:t>
      </w:r>
      <w:proofErr w:type="gramStart"/>
      <w:r>
        <w:rPr>
          <w:rFonts w:ascii="Times New Roman" w:hAnsi="Times New Roman"/>
          <w:sz w:val="24"/>
          <w:szCs w:val="24"/>
        </w:rPr>
        <w:t>tidak  tinggi</w:t>
      </w:r>
      <w:proofErr w:type="gramEnd"/>
      <w:r>
        <w:rPr>
          <w:rFonts w:ascii="Times New Roman" w:hAnsi="Times New Roman"/>
          <w:sz w:val="24"/>
          <w:szCs w:val="24"/>
        </w:rPr>
        <w:t xml:space="preserve">.  </w:t>
      </w:r>
      <w:proofErr w:type="gramStart"/>
      <w:r>
        <w:rPr>
          <w:rFonts w:ascii="Times New Roman" w:hAnsi="Times New Roman"/>
          <w:sz w:val="24"/>
          <w:szCs w:val="24"/>
        </w:rPr>
        <w:t>Hal ini disebabkan karena terjadi persaingan sesama FMA di akar tanaman jagung.</w:t>
      </w:r>
      <w:proofErr w:type="gramEnd"/>
      <w:r>
        <w:rPr>
          <w:rFonts w:ascii="Times New Roman" w:hAnsi="Times New Roman"/>
          <w:sz w:val="24"/>
          <w:szCs w:val="24"/>
        </w:rPr>
        <w:t xml:space="preserve">  </w:t>
      </w:r>
      <w:proofErr w:type="gramStart"/>
      <w:r>
        <w:rPr>
          <w:rFonts w:ascii="Times New Roman" w:hAnsi="Times New Roman"/>
          <w:sz w:val="24"/>
          <w:szCs w:val="24"/>
        </w:rPr>
        <w:t>Infeksi yang rendah juga bisa disebabkan karena pengaruh pupuk kandang yang juga diberikan.</w:t>
      </w:r>
      <w:proofErr w:type="gramEnd"/>
      <w:r>
        <w:rPr>
          <w:rFonts w:ascii="Times New Roman" w:hAnsi="Times New Roman"/>
          <w:sz w:val="24"/>
          <w:szCs w:val="24"/>
        </w:rPr>
        <w:t xml:space="preserve">  </w:t>
      </w:r>
    </w:p>
    <w:p w:rsidR="00070828" w:rsidRDefault="00070828" w:rsidP="00070828">
      <w:pPr>
        <w:ind w:firstLine="720"/>
        <w:rPr>
          <w:rFonts w:ascii="Times New Roman" w:hAnsi="Times New Roman"/>
          <w:sz w:val="24"/>
          <w:szCs w:val="24"/>
        </w:rPr>
      </w:pPr>
      <w:proofErr w:type="gramStart"/>
      <w:r>
        <w:rPr>
          <w:rFonts w:ascii="Times New Roman" w:hAnsi="Times New Roman"/>
          <w:sz w:val="24"/>
          <w:szCs w:val="24"/>
        </w:rPr>
        <w:t>Bahkan kemampuan FMA sudah terbukti di dalam memperbaiki pertumbuhan sekalipun di lahan marginal.</w:t>
      </w:r>
      <w:proofErr w:type="gramEnd"/>
      <w:r>
        <w:rPr>
          <w:rFonts w:ascii="Times New Roman" w:hAnsi="Times New Roman"/>
          <w:sz w:val="24"/>
          <w:szCs w:val="24"/>
        </w:rPr>
        <w:t xml:space="preserve"> Hal ini sudah dibuktikan oleh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"10.1016/j.sajb.2009.09.005", "ISSN" : "0254-6299", "author" : [ { "dropping-particle" : "", "family" : "Straker", "given" : "C J", "non-dropping-particle" : "", "parse-names" : false, "suffix" : "" }, { "dropping-particle" : "", "family" : "Hilditch", "given" : "A J", "non-dropping-particle" : "", "parse-names" : false, "suffix" : "" }, { "dropping-particle" : "", "family" : "Rey", "given" : "M E C", "non-dropping-particle" : "", "parse-names" : false, "suffix" : "" } ], "container-title" : "South African Journal of Botany", "id" : "ITEM-1", "issue" : "1", "issued" : { "date-parts" : [ [ "2010" ] ] }, "page" : "102-111", "publisher" : "Elsevier B.V.", "title" : "Arbuscular mycorrhizal fungi associated with cassava ( Manihot esculenta Crantz ) in South Africa", "type" : "article-journal", "volume" : "76" }, "uris" : [ "http://www.mendeley.com/documents/?uuid=12a79e7f-7554-4d8c-bf75-90f4c3a14345" ] } ], "mendeley" : { "formattedCitation" : "(Straker et al., 2010)", "plainTextFormattedCitation" : "(Straker et al., 2010)", "previouslyFormattedCitation" : "(Straker et al., 2010)" }, "properties" : { "noteIndex" : 0 }, "schema" : "https://github.com/citation-style-language/schema/raw/master/csl-citation.json" }</w:instrText>
      </w:r>
      <w:r>
        <w:rPr>
          <w:rFonts w:ascii="Times New Roman" w:hAnsi="Times New Roman"/>
          <w:sz w:val="24"/>
          <w:szCs w:val="24"/>
        </w:rPr>
        <w:fldChar w:fldCharType="separate"/>
      </w:r>
      <w:r w:rsidRPr="001F4CF8">
        <w:rPr>
          <w:rFonts w:ascii="Times New Roman" w:hAnsi="Times New Roman"/>
          <w:noProof/>
          <w:sz w:val="24"/>
          <w:szCs w:val="24"/>
        </w:rPr>
        <w:t>(Straker et al., 2010)</w:t>
      </w:r>
      <w:r>
        <w:rPr>
          <w:rFonts w:ascii="Times New Roman" w:hAnsi="Times New Roman"/>
          <w:sz w:val="24"/>
          <w:szCs w:val="24"/>
        </w:rPr>
        <w:fldChar w:fldCharType="end"/>
      </w:r>
      <w:r>
        <w:rPr>
          <w:rFonts w:ascii="Times New Roman" w:hAnsi="Times New Roman"/>
          <w:sz w:val="24"/>
          <w:szCs w:val="24"/>
        </w:rPr>
        <w:t xml:space="preserve"> bahwa tanaman seperti ubi kayu yang baik tumbuh di tanah yang kesuburannya rendah, namun dapat tumbuh meskipun tanahnya sangat tidak subur atau disebut sebagai lahan marginal. </w:t>
      </w:r>
      <w:proofErr w:type="gramStart"/>
      <w:r>
        <w:rPr>
          <w:rFonts w:ascii="Times New Roman" w:hAnsi="Times New Roman"/>
          <w:sz w:val="24"/>
          <w:szCs w:val="24"/>
        </w:rPr>
        <w:t xml:space="preserve">Hal ini ternyata disebabkan karena adanya </w:t>
      </w:r>
      <w:r w:rsidRPr="001F4CF8">
        <w:rPr>
          <w:rFonts w:ascii="Times New Roman" w:hAnsi="Times New Roman"/>
          <w:i/>
          <w:sz w:val="24"/>
          <w:szCs w:val="24"/>
        </w:rPr>
        <w:t>Glomus manihotis</w:t>
      </w:r>
      <w:r>
        <w:rPr>
          <w:rFonts w:ascii="Times New Roman" w:hAnsi="Times New Roman"/>
          <w:sz w:val="24"/>
          <w:szCs w:val="24"/>
        </w:rPr>
        <w:t xml:space="preserve"> yang bersifat invasif yang kuat, efektif dan tergolong FMA yang kompetitif yang mampu meningkatkan angkutan hara P dan biomassa tanaman.</w:t>
      </w:r>
      <w:proofErr w:type="gramEnd"/>
      <w:r>
        <w:rPr>
          <w:rFonts w:ascii="Times New Roman" w:hAnsi="Times New Roman"/>
          <w:sz w:val="24"/>
          <w:szCs w:val="24"/>
        </w:rPr>
        <w:t xml:space="preserve"> Selanjutnya 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"Yokoyama", "given" : "Kazuhira", "non-dropping-particle" : "", "parse-names" : false, "suffix" : "" } ], "container-title" : "FEMS Micribiology Letter", "id" : "ITEM-1", "issued" : { "date-parts" : [ [ "2002" ] ] }, "page" : "171-175", "title" : "A molecular marker diagnostic of a speci \u00a2 c isolate of an arbuscular mycorrhizal fungus , Gigaspora margarita", "type" : "article-journal", "volume" : "212" }, "uris" : [ "http://www.mendeley.com/documents/?uuid=4b037f87-c4f8-43ff-95fa-c90ddbff4776" ] } ], "mendeley" : { "formattedCitation" : "(Yokoyama, 2002)", "plainTextFormattedCitation" : "(Yokoyama, 2002)", "previouslyFormattedCitation" : "(Yokoyama, 2002)" }, "properties" : { "noteIndex" : 0 }, "schema" : "https://github.com/citation-style-language/schema/raw/master/csl-citation.json" }</w:instrText>
      </w:r>
      <w:r>
        <w:rPr>
          <w:rFonts w:ascii="Times New Roman" w:hAnsi="Times New Roman"/>
          <w:sz w:val="24"/>
          <w:szCs w:val="24"/>
        </w:rPr>
        <w:fldChar w:fldCharType="separate"/>
      </w:r>
      <w:r w:rsidRPr="001F4CF8">
        <w:rPr>
          <w:rFonts w:ascii="Times New Roman" w:hAnsi="Times New Roman"/>
          <w:noProof/>
          <w:sz w:val="24"/>
          <w:szCs w:val="24"/>
        </w:rPr>
        <w:t>(Yokoyama, 2002)</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"10.1007/s10267-005-0230-3", "author" : [ { "dropping-particle" : "", "family" : "Mayumi", "given" : "W A Chandanie", "non-dropping-particle" : "", "parse-names" : false, "suffix" : "" }, { "dropping-particle" : "", "family" : "Mitsuro", "given" : "Kubota", "non-dropping-particle" : "", "parse-names" : false, "suffix" : "" } ], "container-title" : "Mycoscience", "id" : "ITEM-1", "issue" : "3", "issued" : { "date-parts" : [ [ "2005" ] ] }, "page" : "201-204", "title" : "Interaction between arbuscular mycorrhizal fungus Glomus mosseae and plant growth promoting fungus Phoma sp . on their root colonization and growth promotion of cucumber ( Cucumis sativus L .)", "type" : "article-journal", "volume" : "3" }, "uris" : [ "http://www.mendeley.com/documents/?uuid=0420dd8c-7689-4fe0-bd71-eb48b73d262b" ] } ], "mendeley" : { "formattedCitation" : "(Mayumi &amp; Mitsuro, 2005)", "plainTextFormattedCitation" : "(Mayumi &amp; Mitsuro, 2005)", "previouslyFormattedCitation" : "(Mayumi &amp; Mitsuro, 2005)" }, "properties" : { "noteIndex" : 0 }, "schema" : "https://github.com/citation-style-language/schema/raw/master/csl-citation.json" }</w:instrText>
      </w:r>
      <w:r>
        <w:rPr>
          <w:rFonts w:ascii="Times New Roman" w:hAnsi="Times New Roman"/>
          <w:sz w:val="24"/>
          <w:szCs w:val="24"/>
        </w:rPr>
        <w:fldChar w:fldCharType="separate"/>
      </w:r>
      <w:r w:rsidRPr="00430F32">
        <w:rPr>
          <w:rFonts w:ascii="Times New Roman" w:hAnsi="Times New Roman"/>
          <w:noProof/>
          <w:sz w:val="24"/>
          <w:szCs w:val="24"/>
        </w:rPr>
        <w:t>(Mayumi &amp; Mitsuro, 2005)</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"10.1016/j.indcrop.2015.12.021", "ISSN" : "0926-6690", "author" : [ { "dropping-particle" : "", "family" : "Bhartia", "given" : "Nidhi", "non-dropping-particle" : "", "parse-names" : false, "suffix" : "" }, { "dropping-particle" : "", "family" : "Barnawala", "given" : "Deepti", "non-dropping-particle" : "", "parse-names" : false, "suffix" : "" }, { "dropping-particle" : "", "family" : "Shuklaa", "given" : "Samvedna", "non-dropping-particle" : "", "parse-names" : false, "suffix" : "" }, { "dropping-particle" : "", "family" : "Tewarib", "given" : "Shri Krishna", "non-dropping-particle" : "", "parse-names" : false, "suffix" : "" }, { "dropping-particle" : "", "family" : "Katiyarb", "given" : "R.S.", "non-dropping-particle" : "", "parse-names" : false, "suffix" : "" }, { "dropping-particle" : "", "family" : "Kalra", "given" : "Alok", "non-dropping-particle" : "", "parse-names" : false, "suffix" : "" } ], "container-title" : "Industrial Crops &amp; Products", "id" : "ITEM-1", "issued" : { "date-parts" : [ [ "2016" ] ] }, "publisher" : "Elsevier B.V.", "title" : "Integrated application of Exiguobacterium oxidotolerans, Glomus fasciculatum, and vermicompost improves growth, yield and quality of Mentha arvensis in salt-stressed soils", "type" : "article-journal" }, "uris" : [ "http://www.mendeley.com/documents/?uuid=55007bde-c51a-467a-975f-b3019bf3303b" ] } ], "mendeley" : { "formattedCitation" : "(Bhartia et al., 2016)", "plainTextFormattedCitation" : "(Bhartia et al., 2016)" }, "properties" : { "noteIndex" : 0 }, "schema" : "https://github.com/citation-style-language/schema/raw/master/csl-citation.json" }</w:instrText>
      </w:r>
      <w:r>
        <w:rPr>
          <w:rFonts w:ascii="Times New Roman" w:hAnsi="Times New Roman"/>
          <w:sz w:val="24"/>
          <w:szCs w:val="24"/>
        </w:rPr>
        <w:fldChar w:fldCharType="separate"/>
      </w:r>
      <w:r w:rsidRPr="00430F32">
        <w:rPr>
          <w:rFonts w:ascii="Times New Roman" w:hAnsi="Times New Roman"/>
          <w:noProof/>
          <w:sz w:val="24"/>
          <w:szCs w:val="24"/>
        </w:rPr>
        <w:t>(Bhartia et al., 2016)</w:t>
      </w:r>
      <w:r>
        <w:rPr>
          <w:rFonts w:ascii="Times New Roman" w:hAnsi="Times New Roman"/>
          <w:sz w:val="24"/>
          <w:szCs w:val="24"/>
        </w:rPr>
        <w:fldChar w:fldCharType="end"/>
      </w:r>
      <w:r>
        <w:rPr>
          <w:rFonts w:ascii="Times New Roman" w:hAnsi="Times New Roman"/>
          <w:sz w:val="24"/>
          <w:szCs w:val="24"/>
        </w:rPr>
        <w:t xml:space="preserve"> FMA tergolong fungi yang mampu bersimbiosis dengan banyak jenis tanaman. </w:t>
      </w:r>
      <w:proofErr w:type="gramStart"/>
      <w:r>
        <w:rPr>
          <w:rFonts w:ascii="Times New Roman" w:hAnsi="Times New Roman"/>
          <w:sz w:val="24"/>
          <w:szCs w:val="24"/>
        </w:rPr>
        <w:t>FMA mampu meningkatkan pertumbuhan tanaman melalui perbaikan angkutan hara dan air tanah.</w:t>
      </w:r>
      <w:proofErr w:type="gramEnd"/>
      <w:r>
        <w:rPr>
          <w:rFonts w:ascii="Times New Roman" w:hAnsi="Times New Roman"/>
          <w:sz w:val="24"/>
          <w:szCs w:val="24"/>
        </w:rPr>
        <w:t xml:space="preserve"> </w:t>
      </w:r>
      <w:proofErr w:type="gramStart"/>
      <w:r>
        <w:rPr>
          <w:rFonts w:ascii="Times New Roman" w:hAnsi="Times New Roman"/>
          <w:sz w:val="24"/>
          <w:szCs w:val="24"/>
        </w:rPr>
        <w:t>Namun demikian permasalahannya adalah adanya persaingan antara FMA inokula dengan FMA alami.</w:t>
      </w:r>
      <w:proofErr w:type="gram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"10.1016/j.apsoil.2015.01.006", "ISSN" : "0929-1393", "author" : [ { "dropping-particle" : "", "family" : "Liu", "given" : "Hui", "non-dropping-particle" : "", "parse-names" : false, "suffix" : "" }, { "dropping-particle" : "", "family" : "Yuan", "given" : "Ming", "non-dropping-particle" : "", "parse-names" : false, "suffix" : "" }, { "dropping-particle" : "", "family" : "Tan", "given" : "Shiyun", "non-dropping-particle" : "", "parse-names" : false, "suffix" : "" }, { "dropping-particle" : "", "family" : "Yang", "given" : "Xiaoping", "non-dropping-particle" : "", "parse-names" : false, "suffix" : "" }, { "dropping-particle" : "", "family" : "Lan", "given" : "Zhao", "non-dropping-particle" : "", "parse-names" : false, "suffix" : "" }, { "dropping-particle" : "", "family" : "Jiang", "given" : "Qiuyun", "non-dropping-particle" : "", "parse-names" : false, "suffix" : "" }, { "dropping-particle" : "", "family" : "Ye", "given" : "Zhihong", "non-dropping-particle" : "", "parse-names" : false, "suffix" : "" }, { "dropping-particle" : "", "family" : "Jing", "given" : "Yuanxiao", "non-dropping-particle" : "", "parse-names" : false, "suffix" : "" } ], "container-title" : "Applied Soil Ecology", "id" : "ITEM-1", "issued" : { "date-parts" : [ [ "2015" ] ] }, "page" : "44-49", "publisher" : "Elsevier B.V.", "title" : "Enhancement of arbuscular mycorrhizal fungus ( Glomus versiforme ) on the growth and Cd uptake by Cd-hyperaccumulator Solanum nigrum", "type" : "article-journal", "volume" : "89" }, "uris" : [ "http://www.mendeley.com/documents/?uuid=c3a0ccf5-8f8d-4a99-8afd-d2955bf91d36" ] } ], "mendeley" : { "formattedCitation" : "(Liu et al., 2015)", "plainTextFormattedCitation" : "(Liu et al., 2015)", "previouslyFormattedCitation" : "(Liu et al., 2015)" }, "properties" : { "noteIndex" : 0 }, "schema" : "https://github.com/citation-style-language/schema/raw/master/csl-citation.json" }</w:instrText>
      </w:r>
      <w:r>
        <w:rPr>
          <w:rFonts w:ascii="Times New Roman" w:hAnsi="Times New Roman"/>
          <w:sz w:val="24"/>
          <w:szCs w:val="24"/>
        </w:rPr>
        <w:fldChar w:fldCharType="separate"/>
      </w:r>
      <w:proofErr w:type="gramStart"/>
      <w:r w:rsidRPr="00865C3F">
        <w:rPr>
          <w:rFonts w:ascii="Times New Roman" w:hAnsi="Times New Roman"/>
          <w:noProof/>
          <w:sz w:val="24"/>
          <w:szCs w:val="24"/>
        </w:rPr>
        <w:t>(Liu et al., 2015)</w:t>
      </w:r>
      <w:r>
        <w:rPr>
          <w:rFonts w:ascii="Times New Roman" w:hAnsi="Times New Roman"/>
          <w:sz w:val="24"/>
          <w:szCs w:val="24"/>
        </w:rPr>
        <w:fldChar w:fldCharType="end"/>
      </w:r>
      <w:r>
        <w:rPr>
          <w:rFonts w:ascii="Times New Roman" w:hAnsi="Times New Roman"/>
          <w:sz w:val="24"/>
          <w:szCs w:val="24"/>
        </w:rPr>
        <w:t xml:space="preserve"> bahkan menyatakan </w:t>
      </w:r>
      <w:r w:rsidRPr="00865C3F">
        <w:rPr>
          <w:rFonts w:ascii="Times New Roman" w:hAnsi="Times New Roman"/>
          <w:i/>
          <w:sz w:val="24"/>
          <w:szCs w:val="24"/>
        </w:rPr>
        <w:t>Glomus versiforme</w:t>
      </w:r>
      <w:r>
        <w:rPr>
          <w:rFonts w:ascii="Times New Roman" w:hAnsi="Times New Roman"/>
          <w:sz w:val="24"/>
          <w:szCs w:val="24"/>
        </w:rPr>
        <w:t xml:space="preserve"> dapat meningkatkan pertumbuhan tanaman dan tahan terhadap toksisitas yang dihasilkan oleh logam berat yang berkontribusi dalam fitoremediasi.</w:t>
      </w:r>
      <w:proofErr w:type="gramEnd"/>
      <w:r>
        <w:rPr>
          <w:rFonts w:ascii="Times New Roman" w:hAnsi="Times New Roman"/>
          <w:sz w:val="24"/>
          <w:szCs w:val="24"/>
        </w:rPr>
        <w:t xml:space="preserve"> </w:t>
      </w:r>
      <w:proofErr w:type="gramStart"/>
      <w:r>
        <w:rPr>
          <w:rFonts w:ascii="Times New Roman" w:hAnsi="Times New Roman"/>
          <w:sz w:val="24"/>
          <w:szCs w:val="24"/>
        </w:rPr>
        <w:t>Hal ini dibuktikannya terhadap ketahanan tanaman kentang dari keracunan Cd, karena terjadi peningkatan asam fosfatase tanah.</w:t>
      </w:r>
      <w:proofErr w:type="gramEnd"/>
      <w:r>
        <w:rPr>
          <w:rFonts w:ascii="Times New Roman" w:hAnsi="Times New Roman"/>
          <w:sz w:val="24"/>
          <w:szCs w:val="24"/>
        </w:rPr>
        <w:t xml:space="preserve">  </w:t>
      </w:r>
      <w:proofErr w:type="gramStart"/>
      <w:r w:rsidRPr="00865C3F">
        <w:rPr>
          <w:rFonts w:ascii="Times New Roman" w:hAnsi="Times New Roman"/>
          <w:i/>
          <w:sz w:val="24"/>
          <w:szCs w:val="24"/>
        </w:rPr>
        <w:t>Glomus versiforme</w:t>
      </w:r>
      <w:r>
        <w:rPr>
          <w:rFonts w:ascii="Times New Roman" w:hAnsi="Times New Roman"/>
          <w:i/>
          <w:sz w:val="24"/>
          <w:szCs w:val="24"/>
        </w:rPr>
        <w:t xml:space="preserve"> </w:t>
      </w:r>
      <w:r w:rsidRPr="00CD6C14">
        <w:rPr>
          <w:rFonts w:ascii="Times New Roman" w:hAnsi="Times New Roman"/>
          <w:sz w:val="24"/>
          <w:szCs w:val="24"/>
        </w:rPr>
        <w:t>meningkatkan</w:t>
      </w:r>
      <w:r>
        <w:rPr>
          <w:rFonts w:ascii="Times New Roman" w:hAnsi="Times New Roman"/>
          <w:sz w:val="24"/>
          <w:szCs w:val="24"/>
        </w:rPr>
        <w:t xml:space="preserve"> secara nyata </w:t>
      </w:r>
      <w:r w:rsidRPr="00CD6C14">
        <w:rPr>
          <w:rFonts w:ascii="Times New Roman" w:hAnsi="Times New Roman"/>
          <w:sz w:val="24"/>
          <w:szCs w:val="24"/>
        </w:rPr>
        <w:t>DTPA-terekstrakan (phytoavailable)</w:t>
      </w:r>
      <w:r>
        <w:rPr>
          <w:rFonts w:ascii="Times New Roman" w:hAnsi="Times New Roman"/>
          <w:sz w:val="24"/>
          <w:szCs w:val="24"/>
        </w:rPr>
        <w:t xml:space="preserve"> dari konsentrasi 25-50 mg Cd kg</w:t>
      </w:r>
      <w:r w:rsidRPr="00CD6C14">
        <w:rPr>
          <w:rFonts w:ascii="Times New Roman" w:hAnsi="Times New Roman"/>
          <w:sz w:val="24"/>
          <w:szCs w:val="24"/>
          <w:vertAlign w:val="superscript"/>
        </w:rPr>
        <w:t>-1</w:t>
      </w:r>
      <w:r>
        <w:rPr>
          <w:rFonts w:ascii="Times New Roman" w:hAnsi="Times New Roman"/>
          <w:sz w:val="24"/>
          <w:szCs w:val="24"/>
        </w:rPr>
        <w:t xml:space="preserve"> di tanah.</w:t>
      </w:r>
      <w:proofErr w:type="gramEnd"/>
      <w:r w:rsidRPr="00CD6C14">
        <w:rPr>
          <w:rFonts w:ascii="Times New Roman" w:hAnsi="Times New Roman"/>
          <w:sz w:val="24"/>
          <w:szCs w:val="24"/>
        </w:rPr>
        <w:t xml:space="preserve"> </w:t>
      </w:r>
      <w:r>
        <w:rPr>
          <w:rFonts w:ascii="Times New Roman" w:hAnsi="Times New Roman"/>
          <w:sz w:val="24"/>
          <w:szCs w:val="24"/>
        </w:rPr>
        <w:t xml:space="preserve"> Selain itu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"Lanfranco", "given" : "Luisa", "non-dropping-particle" : "", "parse-names" : false, "suffix" : "" }, { "dropping-particle" : "", "family" : "Garnero", "given" : "Lilia", "non-dropping-particle" : "", "parse-names" : false, "suffix" : "" }, { "dropping-particle" : "", "family" : "Bonfante", "given" : "Paola", "non-dropping-particle" : "", "parse-names" : false, "suffix" : "" } ], "container-title" : "FEMS Micribiology Letter", "id" : "ITEM-1", "issued" : { "date-parts" : [ [ "1999" ] ] }, "page" : "59-67", "title" : "Chitin synthase genes in the arbuscular mycorrhizal fungus Glomus versiforme : full sequence of a gene encoding a class IV chitin synthase", "type" : "article-journal", "volume" : "170" }, "uris" : [ "http://www.mendeley.com/documents/?uuid=0b7fb3e7-963d-4697-9559-94fdc51268ac" ] } ], "mendeley" : { "formattedCitation" : "(Lanfranco, Garnero, &amp; Bonfante, 1999)", "plainTextFormattedCitation" : "(Lanfranco, Garnero, &amp; Bonfante, 1999)", "previouslyFormattedCitation" : "(Lanfranco, Garnero, &amp; Bonfante, 1999)" }, "properties" : { "noteIndex" : 0 }, "schema" : "https://github.com/citation-style-language/schema/raw/master/csl-citation.json" }</w:instrText>
      </w:r>
      <w:r>
        <w:rPr>
          <w:rFonts w:ascii="Times New Roman" w:hAnsi="Times New Roman"/>
          <w:sz w:val="24"/>
          <w:szCs w:val="24"/>
        </w:rPr>
        <w:fldChar w:fldCharType="separate"/>
      </w:r>
      <w:r w:rsidRPr="00844EE5">
        <w:rPr>
          <w:rFonts w:ascii="Times New Roman" w:hAnsi="Times New Roman"/>
          <w:noProof/>
          <w:sz w:val="24"/>
          <w:szCs w:val="24"/>
        </w:rPr>
        <w:t>(Lanfranco, Garnero, &amp; Bonfante, 1999)</w:t>
      </w:r>
      <w:r>
        <w:rPr>
          <w:rFonts w:ascii="Times New Roman" w:hAnsi="Times New Roman"/>
          <w:sz w:val="24"/>
          <w:szCs w:val="24"/>
        </w:rPr>
        <w:fldChar w:fldCharType="end"/>
      </w:r>
      <w:r>
        <w:rPr>
          <w:rFonts w:ascii="Times New Roman" w:hAnsi="Times New Roman"/>
          <w:sz w:val="24"/>
          <w:szCs w:val="24"/>
        </w:rPr>
        <w:t xml:space="preserve"> telah membuktikan bahwa</w:t>
      </w:r>
      <w:r w:rsidRPr="00844EE5">
        <w:rPr>
          <w:rFonts w:ascii="Times New Roman" w:hAnsi="Times New Roman"/>
          <w:i/>
          <w:sz w:val="24"/>
          <w:szCs w:val="24"/>
        </w:rPr>
        <w:t xml:space="preserve"> </w:t>
      </w:r>
      <w:r w:rsidRPr="00865C3F">
        <w:rPr>
          <w:rFonts w:ascii="Times New Roman" w:hAnsi="Times New Roman"/>
          <w:i/>
          <w:sz w:val="24"/>
          <w:szCs w:val="24"/>
        </w:rPr>
        <w:t>Glomus versiforme</w:t>
      </w:r>
      <w:r>
        <w:rPr>
          <w:rFonts w:ascii="Times New Roman" w:hAnsi="Times New Roman"/>
          <w:sz w:val="24"/>
          <w:szCs w:val="24"/>
        </w:rPr>
        <w:t xml:space="preserve"> memiliki gen kitin sintase, membantu pertumbuhan tanaman inang melalui penambahan P.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"10.1016/j.soilbio.2009.04.002", "ISSN" : "0038-0717", "author" : [ { "dropping-particle" : "", "family" : "Takanishi", "given" : "Ibuki", "non-dropping-particle" : "", "parse-names" : false, "suffix" : "" }, { "dropping-particle" : "", "family" : "Ohtomo", "given" : "Ryo", "non-dropping-particle" : "", "parse-names" : false, "suffix" : "" }, { "dropping-particle" : "", "family" : "Hayatsu", "given" : "Masahito", "non-dropping-particle" : "", "parse-names" : false, "suffix" : "" }, { "dropping-particle" : "", "family" : "Saito", "given" : "Masanori", "non-dropping-particle" : "", "parse-names" : false, "suffix" : "" } ], "container-title" : "Soil Biology and Biochemistry", "id" : "ITEM-1", "issue" : "7", "issued" : { "date-parts" : [ [ "2009" ] ] }, "page" : "1571-1573", "publisher" : "Elsevier Ltd", "title" : "Soil Biology &amp; Biochemistry Short-chain polyphosphate in arbuscular mycorrhizal roots colonized by Glomus spp .: A possible phosphate pool for host plants", "type" : "article-journal", "volume" : "41" }, "uris" : [ "http://www.mendeley.com/documents/?uuid=91151f3d-4a0c-44ce-a3d0-c4ca29118dc3" ] } ], "mendeley" : { "formattedCitation" : "(Takanishi, Ohtomo, Hayatsu, &amp; Saito, 2009)", "plainTextFormattedCitation" : "(Takanishi, Ohtomo, Hayatsu, &amp; Saito, 2009)", "previouslyFormattedCitation" : "(Takanishi, Ohtomo, Hayatsu, &amp; Saito, 2009)" }, "properties" : { "noteIndex" : 0 }, "schema" : "https://github.com/citation-style-language/schema/raw/master/csl-citation.json" }</w:instrText>
      </w:r>
      <w:r>
        <w:rPr>
          <w:rFonts w:ascii="Times New Roman" w:hAnsi="Times New Roman"/>
          <w:sz w:val="24"/>
          <w:szCs w:val="24"/>
        </w:rPr>
        <w:fldChar w:fldCharType="separate"/>
      </w:r>
      <w:r w:rsidRPr="00455122">
        <w:rPr>
          <w:rFonts w:ascii="Times New Roman" w:hAnsi="Times New Roman"/>
          <w:noProof/>
          <w:sz w:val="24"/>
          <w:szCs w:val="24"/>
        </w:rPr>
        <w:t xml:space="preserve">Takanishi, Ohtomo, Hayatsu, &amp; Saito, </w:t>
      </w:r>
      <w:r>
        <w:rPr>
          <w:rFonts w:ascii="Times New Roman" w:hAnsi="Times New Roman"/>
          <w:noProof/>
          <w:sz w:val="24"/>
          <w:szCs w:val="24"/>
        </w:rPr>
        <w:t>(</w:t>
      </w:r>
      <w:r w:rsidRPr="00455122">
        <w:rPr>
          <w:rFonts w:ascii="Times New Roman" w:hAnsi="Times New Roman"/>
          <w:noProof/>
          <w:sz w:val="24"/>
          <w:szCs w:val="24"/>
        </w:rPr>
        <w:t>2009)</w:t>
      </w:r>
      <w:r>
        <w:rPr>
          <w:rFonts w:ascii="Times New Roman" w:hAnsi="Times New Roman"/>
          <w:sz w:val="24"/>
          <w:szCs w:val="24"/>
        </w:rPr>
        <w:fldChar w:fldCharType="end"/>
      </w:r>
      <w:r>
        <w:rPr>
          <w:rFonts w:ascii="Times New Roman" w:hAnsi="Times New Roman"/>
          <w:sz w:val="24"/>
          <w:szCs w:val="24"/>
        </w:rPr>
        <w:t xml:space="preserve"> menyatakan fosfat anorganik diserap dari tanah oleh hifa ekstra radikal,  lalu ditransformasi ke bentuk polyposfat, kemudian ditranslokasikan  ke dalam hifa intraradikal di dalam akar bermikoriza dan disuplai ke tanaman melalui hidrolisis di dalam arbuskula. </w:t>
      </w:r>
    </w:p>
    <w:p w:rsidR="00070828" w:rsidRPr="00844EE5" w:rsidRDefault="00070828" w:rsidP="00070828">
      <w:pPr>
        <w:shd w:val="clear" w:color="auto" w:fill="FFFFFF"/>
        <w:outlineLvl w:val="1"/>
        <w:rPr>
          <w:rFonts w:ascii="Times New Roman" w:eastAsia="Times New Roman" w:hAnsi="Times New Roman"/>
          <w:bCs/>
          <w:color w:val="000000"/>
          <w:sz w:val="24"/>
          <w:szCs w:val="24"/>
          <w:lang w:eastAsia="id-ID"/>
        </w:rPr>
      </w:pPr>
      <w:r>
        <w:rPr>
          <w:rFonts w:ascii="Times New Roman" w:eastAsia="Times New Roman" w:hAnsi="Times New Roman"/>
          <w:bCs/>
          <w:color w:val="000000"/>
          <w:sz w:val="24"/>
          <w:szCs w:val="24"/>
          <w:lang w:eastAsia="id-ID"/>
        </w:rPr>
        <w:tab/>
      </w:r>
      <w:proofErr w:type="gramStart"/>
      <w:r w:rsidRPr="00844EE5">
        <w:rPr>
          <w:rFonts w:ascii="Times New Roman" w:eastAsia="Times New Roman" w:hAnsi="Times New Roman"/>
          <w:bCs/>
          <w:color w:val="000000"/>
          <w:sz w:val="24"/>
          <w:szCs w:val="24"/>
          <w:lang w:eastAsia="id-ID"/>
        </w:rPr>
        <w:t>Penambahan GRSP</w:t>
      </w:r>
      <w:r>
        <w:rPr>
          <w:rFonts w:ascii="Times New Roman" w:eastAsia="Times New Roman" w:hAnsi="Times New Roman"/>
          <w:bCs/>
          <w:color w:val="000000"/>
          <w:sz w:val="24"/>
          <w:szCs w:val="24"/>
          <w:lang w:eastAsia="id-ID"/>
        </w:rPr>
        <w:t xml:space="preserve"> (Glomalin related soil protein)</w:t>
      </w:r>
      <w:r w:rsidRPr="00844EE5">
        <w:rPr>
          <w:rFonts w:ascii="Times New Roman" w:eastAsia="Times New Roman" w:hAnsi="Times New Roman"/>
          <w:bCs/>
          <w:color w:val="000000"/>
          <w:sz w:val="24"/>
          <w:szCs w:val="24"/>
          <w:lang w:eastAsia="id-ID"/>
        </w:rPr>
        <w:t xml:space="preserve"> menyebabkan berkurangnya bahan organik tanah dalam padatan tanah dan peningkatan konsentrasi bahan organik terlarut dalam larutan, yang mendominasi mekanisme ketersediaan phenanthrene GRSP.</w:t>
      </w:r>
      <w:proofErr w:type="gramEnd"/>
      <w:r w:rsidRPr="00844EE5">
        <w:rPr>
          <w:rFonts w:ascii="Times New Roman" w:eastAsia="Times New Roman" w:hAnsi="Times New Roman"/>
          <w:bCs/>
          <w:color w:val="000000"/>
          <w:sz w:val="24"/>
          <w:szCs w:val="24"/>
          <w:lang w:eastAsia="id-ID"/>
        </w:rPr>
        <w:t xml:space="preserve"> </w:t>
      </w:r>
      <w:proofErr w:type="gramStart"/>
      <w:r w:rsidRPr="00844EE5">
        <w:rPr>
          <w:rFonts w:ascii="Times New Roman" w:eastAsia="Times New Roman" w:hAnsi="Times New Roman"/>
          <w:bCs/>
          <w:color w:val="000000"/>
          <w:sz w:val="24"/>
          <w:szCs w:val="24"/>
          <w:lang w:eastAsia="id-ID"/>
        </w:rPr>
        <w:t>Hasilnya memberikan wawasan tentang peran GRSP dalam ketersediaan PAH</w:t>
      </w:r>
      <w:r>
        <w:rPr>
          <w:rFonts w:ascii="Times New Roman" w:eastAsia="Times New Roman" w:hAnsi="Times New Roman"/>
          <w:bCs/>
          <w:color w:val="000000"/>
          <w:sz w:val="24"/>
          <w:szCs w:val="24"/>
          <w:lang w:eastAsia="id-ID"/>
        </w:rPr>
        <w:t xml:space="preserve"> (</w:t>
      </w:r>
      <w:r w:rsidRPr="00AD443C">
        <w:rPr>
          <w:rFonts w:ascii="Times New Roman" w:eastAsia="Times New Roman" w:hAnsi="Times New Roman"/>
          <w:bCs/>
          <w:color w:val="000000"/>
          <w:sz w:val="24"/>
          <w:szCs w:val="24"/>
          <w:lang w:eastAsia="id-ID"/>
        </w:rPr>
        <w:t>Polycyclic aromatic hydrocarbon</w:t>
      </w:r>
      <w:r>
        <w:rPr>
          <w:rFonts w:ascii="Times New Roman" w:eastAsia="Times New Roman" w:hAnsi="Times New Roman"/>
          <w:bCs/>
          <w:color w:val="000000"/>
          <w:sz w:val="24"/>
          <w:szCs w:val="24"/>
          <w:lang w:eastAsia="id-ID"/>
        </w:rPr>
        <w:t>).</w:t>
      </w:r>
      <w:proofErr w:type="gramEnd"/>
      <w:r>
        <w:rPr>
          <w:rFonts w:ascii="Times New Roman" w:eastAsia="Times New Roman" w:hAnsi="Times New Roman"/>
          <w:bCs/>
          <w:color w:val="000000"/>
          <w:sz w:val="24"/>
          <w:szCs w:val="24"/>
          <w:lang w:eastAsia="id-ID"/>
        </w:rPr>
        <w:t xml:space="preserve">  </w:t>
      </w:r>
      <w:r w:rsidRPr="00AD443C">
        <w:rPr>
          <w:rFonts w:ascii="Times New Roman" w:eastAsia="Times New Roman" w:hAnsi="Times New Roman"/>
          <w:bCs/>
          <w:color w:val="000000"/>
          <w:sz w:val="24"/>
          <w:szCs w:val="24"/>
          <w:lang w:eastAsia="id-ID"/>
        </w:rPr>
        <w:t>Polycyclic aromatic hydrocarbon</w:t>
      </w:r>
      <w:r>
        <w:rPr>
          <w:rFonts w:ascii="Times New Roman" w:eastAsia="Times New Roman" w:hAnsi="Times New Roman"/>
          <w:bCs/>
          <w:color w:val="000000"/>
          <w:sz w:val="24"/>
          <w:szCs w:val="24"/>
          <w:lang w:eastAsia="id-ID"/>
        </w:rPr>
        <w:t xml:space="preserve"> (PAH</w:t>
      </w:r>
      <w:proofErr w:type="gramStart"/>
      <w:r>
        <w:rPr>
          <w:rFonts w:ascii="Times New Roman" w:eastAsia="Times New Roman" w:hAnsi="Times New Roman"/>
          <w:bCs/>
          <w:color w:val="000000"/>
          <w:sz w:val="24"/>
          <w:szCs w:val="24"/>
          <w:lang w:eastAsia="id-ID"/>
        </w:rPr>
        <w:t>)  itu</w:t>
      </w:r>
      <w:proofErr w:type="gramEnd"/>
      <w:r>
        <w:rPr>
          <w:rFonts w:ascii="Times New Roman" w:eastAsia="Times New Roman" w:hAnsi="Times New Roman"/>
          <w:bCs/>
          <w:color w:val="000000"/>
          <w:sz w:val="24"/>
          <w:szCs w:val="24"/>
          <w:lang w:eastAsia="id-ID"/>
        </w:rPr>
        <w:t xml:space="preserve"> sendiri bersifat karsinogenik yang dapat diserap tumbuhan dan tumbuhan dimakan manusia ataupun hewan</w:t>
      </w:r>
      <w:r w:rsidRPr="00844EE5">
        <w:rPr>
          <w:rFonts w:ascii="Times New Roman" w:eastAsia="Times New Roman" w:hAnsi="Times New Roman"/>
          <w:bCs/>
          <w:color w:val="000000"/>
          <w:sz w:val="24"/>
          <w:szCs w:val="24"/>
          <w:lang w:eastAsia="id-ID"/>
        </w:rPr>
        <w:t xml:space="preserve">, </w:t>
      </w:r>
      <w:r>
        <w:rPr>
          <w:rFonts w:ascii="Times New Roman" w:eastAsia="Times New Roman" w:hAnsi="Times New Roman"/>
          <w:bCs/>
          <w:color w:val="000000"/>
          <w:sz w:val="24"/>
          <w:szCs w:val="24"/>
          <w:lang w:eastAsia="id-ID"/>
        </w:rPr>
        <w:t xml:space="preserve">sehingga terlibat dalam rantai makanan membahayakan kesehatan makhluk hidup.  Oleh sebab itu peranan GRSP </w:t>
      </w:r>
      <w:proofErr w:type="gramStart"/>
      <w:r w:rsidRPr="00844EE5">
        <w:rPr>
          <w:rFonts w:ascii="Times New Roman" w:eastAsia="Times New Roman" w:hAnsi="Times New Roman"/>
          <w:bCs/>
          <w:color w:val="000000"/>
          <w:sz w:val="24"/>
          <w:szCs w:val="24"/>
          <w:lang w:eastAsia="id-ID"/>
        </w:rPr>
        <w:t>akan</w:t>
      </w:r>
      <w:proofErr w:type="gramEnd"/>
      <w:r w:rsidRPr="00844EE5">
        <w:rPr>
          <w:rFonts w:ascii="Times New Roman" w:eastAsia="Times New Roman" w:hAnsi="Times New Roman"/>
          <w:bCs/>
          <w:color w:val="000000"/>
          <w:sz w:val="24"/>
          <w:szCs w:val="24"/>
          <w:lang w:eastAsia="id-ID"/>
        </w:rPr>
        <w:t xml:space="preserve"> bermanfaat untuk strategi penilaian risiko dan pemulihan di lokasi yang terkontaminasi oleh </w:t>
      </w:r>
      <w:r w:rsidRPr="00844EE5">
        <w:rPr>
          <w:rFonts w:ascii="Times New Roman" w:eastAsia="Times New Roman" w:hAnsi="Times New Roman"/>
          <w:bCs/>
          <w:color w:val="000000"/>
          <w:sz w:val="24"/>
          <w:szCs w:val="24"/>
          <w:lang w:eastAsia="id-ID"/>
        </w:rPr>
        <w:lastRenderedPageBreak/>
        <w:t>PAH</w:t>
      </w:r>
      <w:r>
        <w:rPr>
          <w:rFonts w:ascii="Times New Roman" w:eastAsia="Times New Roman" w:hAnsi="Times New Roman"/>
          <w:bCs/>
          <w:color w:val="000000"/>
          <w:sz w:val="24"/>
          <w:szCs w:val="24"/>
          <w:lang w:eastAsia="id-ID"/>
        </w:rPr>
        <w:t xml:space="preserve">. Glomalin itu sendiri dihasilkan oleh hifa dari FMA dengan empat kali sebanyak konsentrasi asam humat </w:t>
      </w:r>
      <w:r>
        <w:rPr>
          <w:rFonts w:ascii="Times New Roman" w:eastAsia="Times New Roman" w:hAnsi="Times New Roman"/>
          <w:bCs/>
          <w:color w:val="000000"/>
          <w:sz w:val="24"/>
          <w:szCs w:val="24"/>
          <w:lang w:eastAsia="id-ID"/>
        </w:rPr>
        <w:fldChar w:fldCharType="begin" w:fldLock="1"/>
      </w:r>
      <w:r>
        <w:rPr>
          <w:rFonts w:ascii="Times New Roman" w:eastAsia="Times New Roman" w:hAnsi="Times New Roman"/>
          <w:bCs/>
          <w:color w:val="000000"/>
          <w:sz w:val="24"/>
          <w:szCs w:val="24"/>
          <w:lang w:eastAsia="id-ID"/>
        </w:rPr>
        <w:instrText>ADDIN CSL_CITATION { "citationItems" : [ { "id" : "ITEM-1", "itemData" : { "DOI" : "10.1016/j.soilbio.2017.01.002", "ISSN" : "0038-0717", "author" : [ { "dropping-particle" : "", "family" : "Gao", "given" : "Yanzheng", "non-dropping-particle" : "", "parse-names" : false, "suffix" : "" }, { "dropping-particle" : "", "family" : "Zhou", "given" : "Ziyan", "non-dropping-particle" : "", "parse-names" : false, "suffix" : "" }, { "dropping-particle" : "", "family" : "Ling", "given" : "Wanting", "non-dropping-particle" : "", "parse-names" : false, "suffix" : "" }, { "dropping-particle" : "", "family" : "Hu", "given" : "Xiaojie", "non-dropping-particle" : "", "parse-names" : false, "suffix" : "" }, { "dropping-particle" : "", "family" : "Chen", "given" : "Shuang", "non-dropping-particle" : "", "parse-names" : false, "suffix" : "" } ], "container-title" : "Soil Biology and Biochemistry", "id" : "ITEM-1", "issued" : { "date-parts" : [ [ "2017" ] ] }, "page" : "129-132", "publisher" : "Elsevier Ltd", "title" : "Soil Biology &amp; Biochemistry Glomalin-related soil protein enhances the availability of polycyclic aromatic hydrocarbons in soil", "type" : "article-journal", "volume" : "107" }, "uris" : [ "http://www.mendeley.com/documents/?uuid=85528575-4a72-4e2e-b0f9-e3e10e33baaf" ] } ], "mendeley" : { "formattedCitation" : "(Gao, Zhou, Ling, Hu, &amp; Chen, 2017)", "plainTextFormattedCitation" : "(Gao, Zhou, Ling, Hu, &amp; Chen, 2017)", "previouslyFormattedCitation" : "(Gao, Zhou, Ling, Hu, &amp; Chen, 2017)" }, "properties" : { "noteIndex" : 0 }, "schema" : "https://github.com/citation-style-language/schema/raw/master/csl-citation.json" }</w:instrText>
      </w:r>
      <w:r>
        <w:rPr>
          <w:rFonts w:ascii="Times New Roman" w:eastAsia="Times New Roman" w:hAnsi="Times New Roman"/>
          <w:bCs/>
          <w:color w:val="000000"/>
          <w:sz w:val="24"/>
          <w:szCs w:val="24"/>
          <w:lang w:eastAsia="id-ID"/>
        </w:rPr>
        <w:fldChar w:fldCharType="separate"/>
      </w:r>
      <w:r w:rsidRPr="00AD443C">
        <w:rPr>
          <w:rFonts w:ascii="Times New Roman" w:eastAsia="Times New Roman" w:hAnsi="Times New Roman"/>
          <w:bCs/>
          <w:noProof/>
          <w:color w:val="000000"/>
          <w:sz w:val="24"/>
          <w:szCs w:val="24"/>
          <w:lang w:eastAsia="id-ID"/>
        </w:rPr>
        <w:t>(Gao, Zhou, Ling, Hu, &amp; Chen, 2017)</w:t>
      </w:r>
      <w:r>
        <w:rPr>
          <w:rFonts w:ascii="Times New Roman" w:eastAsia="Times New Roman" w:hAnsi="Times New Roman"/>
          <w:bCs/>
          <w:color w:val="000000"/>
          <w:sz w:val="24"/>
          <w:szCs w:val="24"/>
          <w:lang w:eastAsia="id-ID"/>
        </w:rPr>
        <w:fldChar w:fldCharType="end"/>
      </w:r>
      <w:r w:rsidRPr="00844EE5">
        <w:rPr>
          <w:rFonts w:ascii="Times New Roman" w:eastAsia="Times New Roman" w:hAnsi="Times New Roman"/>
          <w:bCs/>
          <w:color w:val="000000"/>
          <w:sz w:val="24"/>
          <w:szCs w:val="24"/>
          <w:lang w:eastAsia="id-ID"/>
        </w:rPr>
        <w:t>.</w:t>
      </w:r>
    </w:p>
    <w:p w:rsidR="00070828" w:rsidRPr="002A29B8" w:rsidRDefault="00070828" w:rsidP="00070828">
      <w:pPr>
        <w:shd w:val="clear" w:color="auto" w:fill="FFFFFF"/>
        <w:ind w:firstLine="709"/>
        <w:outlineLvl w:val="1"/>
        <w:rPr>
          <w:rFonts w:ascii="Times New Roman" w:eastAsia="Times New Roman" w:hAnsi="Times New Roman"/>
          <w:bCs/>
          <w:color w:val="000000"/>
          <w:sz w:val="24"/>
          <w:szCs w:val="24"/>
          <w:lang w:eastAsia="id-ID"/>
        </w:rPr>
      </w:pPr>
      <w:proofErr w:type="gramStart"/>
      <w:r w:rsidRPr="00EA7160">
        <w:rPr>
          <w:rFonts w:ascii="Times New Roman" w:eastAsia="Times New Roman" w:hAnsi="Times New Roman"/>
          <w:bCs/>
          <w:color w:val="000000"/>
          <w:sz w:val="24"/>
          <w:szCs w:val="24"/>
          <w:lang w:eastAsia="id-ID"/>
        </w:rPr>
        <w:t>Tanaman memiliki mekanisme seluler yang mungkin terlibat dalam detoksifikasi logam berat dan dengan demikian memberi</w:t>
      </w:r>
      <w:r>
        <w:rPr>
          <w:rFonts w:ascii="Times New Roman" w:eastAsia="Times New Roman" w:hAnsi="Times New Roman"/>
          <w:bCs/>
          <w:color w:val="000000"/>
          <w:sz w:val="24"/>
          <w:szCs w:val="24"/>
          <w:lang w:eastAsia="id-ID"/>
        </w:rPr>
        <w:t xml:space="preserve"> kemampuan </w:t>
      </w:r>
      <w:r w:rsidRPr="00EA7160">
        <w:rPr>
          <w:rFonts w:ascii="Times New Roman" w:eastAsia="Times New Roman" w:hAnsi="Times New Roman"/>
          <w:bCs/>
          <w:color w:val="000000"/>
          <w:sz w:val="24"/>
          <w:szCs w:val="24"/>
          <w:lang w:eastAsia="id-ID"/>
        </w:rPr>
        <w:t>tanaman</w:t>
      </w:r>
      <w:r>
        <w:rPr>
          <w:rFonts w:ascii="Times New Roman" w:eastAsia="Times New Roman" w:hAnsi="Times New Roman"/>
          <w:bCs/>
          <w:color w:val="000000"/>
          <w:sz w:val="24"/>
          <w:szCs w:val="24"/>
          <w:lang w:eastAsia="id-ID"/>
        </w:rPr>
        <w:t xml:space="preserve"> ber</w:t>
      </w:r>
      <w:r w:rsidRPr="00EA7160">
        <w:rPr>
          <w:rFonts w:ascii="Times New Roman" w:eastAsia="Times New Roman" w:hAnsi="Times New Roman"/>
          <w:bCs/>
          <w:color w:val="000000"/>
          <w:sz w:val="24"/>
          <w:szCs w:val="24"/>
          <w:lang w:eastAsia="id-ID"/>
        </w:rPr>
        <w:t>toleransi yang lebih baik terhadapnya.</w:t>
      </w:r>
      <w:proofErr w:type="gramEnd"/>
      <w:r w:rsidRPr="00EA7160">
        <w:rPr>
          <w:rFonts w:ascii="Times New Roman" w:eastAsia="Times New Roman" w:hAnsi="Times New Roman"/>
          <w:bCs/>
          <w:color w:val="000000"/>
          <w:sz w:val="24"/>
          <w:szCs w:val="24"/>
          <w:lang w:eastAsia="id-ID"/>
        </w:rPr>
        <w:t xml:space="preserve"> </w:t>
      </w:r>
      <w:proofErr w:type="gramStart"/>
      <w:r w:rsidRPr="00EA7160">
        <w:rPr>
          <w:rFonts w:ascii="Times New Roman" w:eastAsia="Times New Roman" w:hAnsi="Times New Roman"/>
          <w:bCs/>
          <w:color w:val="000000"/>
          <w:sz w:val="24"/>
          <w:szCs w:val="24"/>
          <w:lang w:eastAsia="id-ID"/>
        </w:rPr>
        <w:t>Kolonisasi jamur mikoriza arbuskular adalah salah satu mekanisme ini.</w:t>
      </w:r>
      <w:proofErr w:type="gramEnd"/>
      <w:r w:rsidRPr="00EA7160">
        <w:rPr>
          <w:rFonts w:ascii="Times New Roman" w:eastAsia="Times New Roman" w:hAnsi="Times New Roman"/>
          <w:bCs/>
          <w:color w:val="000000"/>
          <w:sz w:val="24"/>
          <w:szCs w:val="24"/>
          <w:lang w:eastAsia="id-ID"/>
        </w:rPr>
        <w:t xml:space="preserve"> </w:t>
      </w:r>
      <w:proofErr w:type="gramStart"/>
      <w:r w:rsidRPr="00EA7160">
        <w:rPr>
          <w:rFonts w:ascii="Times New Roman" w:eastAsia="Times New Roman" w:hAnsi="Times New Roman"/>
          <w:bCs/>
          <w:color w:val="000000"/>
          <w:sz w:val="24"/>
          <w:szCs w:val="24"/>
          <w:lang w:eastAsia="id-ID"/>
        </w:rPr>
        <w:t xml:space="preserve">Di sini, </w:t>
      </w:r>
      <w:r>
        <w:rPr>
          <w:rFonts w:ascii="Times New Roman" w:eastAsia="Times New Roman" w:hAnsi="Times New Roman"/>
          <w:bCs/>
          <w:color w:val="000000"/>
          <w:sz w:val="24"/>
          <w:szCs w:val="24"/>
          <w:lang w:eastAsia="id-ID"/>
        </w:rPr>
        <w:t xml:space="preserve">ada </w:t>
      </w:r>
      <w:r w:rsidRPr="00EA7160">
        <w:rPr>
          <w:rFonts w:ascii="Times New Roman" w:eastAsia="Times New Roman" w:hAnsi="Times New Roman"/>
          <w:bCs/>
          <w:color w:val="000000"/>
          <w:sz w:val="24"/>
          <w:szCs w:val="24"/>
          <w:lang w:eastAsia="id-ID"/>
        </w:rPr>
        <w:t xml:space="preserve">pengaruh jamur mikoriza </w:t>
      </w:r>
      <w:r w:rsidRPr="00EA7160">
        <w:rPr>
          <w:rFonts w:ascii="Times New Roman" w:eastAsia="Times New Roman" w:hAnsi="Times New Roman"/>
          <w:bCs/>
          <w:i/>
          <w:color w:val="000000"/>
          <w:sz w:val="24"/>
          <w:szCs w:val="24"/>
          <w:lang w:eastAsia="id-ID"/>
        </w:rPr>
        <w:t>G. etunicatum</w:t>
      </w:r>
      <w:r w:rsidRPr="00EA7160">
        <w:rPr>
          <w:rFonts w:ascii="Times New Roman" w:eastAsia="Times New Roman" w:hAnsi="Times New Roman"/>
          <w:bCs/>
          <w:color w:val="000000"/>
          <w:sz w:val="24"/>
          <w:szCs w:val="24"/>
          <w:lang w:eastAsia="id-ID"/>
        </w:rPr>
        <w:t xml:space="preserve"> terhadap toleransi toksisitas Zn melalui peningkatan aktivitas beberapa enzim antioksidan</w:t>
      </w:r>
      <w:r>
        <w:rPr>
          <w:rFonts w:ascii="Times New Roman" w:eastAsia="Times New Roman" w:hAnsi="Times New Roman"/>
          <w:bCs/>
          <w:color w:val="000000"/>
          <w:sz w:val="24"/>
          <w:szCs w:val="24"/>
          <w:lang w:eastAsia="id-ID"/>
        </w:rPr>
        <w:t xml:space="preserve"> pada tanaman (</w:t>
      </w:r>
      <w:r>
        <w:rPr>
          <w:rFonts w:ascii="Times New Roman" w:hAnsi="Times New Roman"/>
          <w:sz w:val="24"/>
          <w:szCs w:val="24"/>
          <w:shd w:val="clear" w:color="auto" w:fill="FFFFFF"/>
        </w:rPr>
        <w:t>Farshian</w:t>
      </w:r>
      <w:r w:rsidRPr="00EA7160">
        <w:rPr>
          <w:rFonts w:ascii="Times New Roman" w:hAnsi="Times New Roman"/>
          <w:sz w:val="24"/>
          <w:szCs w:val="24"/>
          <w:shd w:val="clear" w:color="auto" w:fill="FFFFFF"/>
        </w:rPr>
        <w:t>, </w:t>
      </w:r>
      <w:r>
        <w:rPr>
          <w:rFonts w:ascii="Times New Roman" w:hAnsi="Times New Roman"/>
          <w:sz w:val="24"/>
          <w:szCs w:val="24"/>
          <w:shd w:val="clear" w:color="auto" w:fill="FFFFFF"/>
        </w:rPr>
        <w:t>Khara</w:t>
      </w:r>
      <w:r w:rsidRPr="00EA7160">
        <w:rPr>
          <w:rFonts w:ascii="Times New Roman" w:hAnsi="Times New Roman"/>
          <w:sz w:val="24"/>
          <w:szCs w:val="24"/>
          <w:shd w:val="clear" w:color="auto" w:fill="FFFFFF"/>
        </w:rPr>
        <w:t>, </w:t>
      </w:r>
      <w:r>
        <w:rPr>
          <w:rFonts w:ascii="Times New Roman" w:hAnsi="Times New Roman"/>
          <w:sz w:val="24"/>
          <w:szCs w:val="24"/>
          <w:shd w:val="clear" w:color="auto" w:fill="FFFFFF"/>
        </w:rPr>
        <w:t>Parviz</w:t>
      </w:r>
      <w:r w:rsidRPr="00EA7160">
        <w:rPr>
          <w:rFonts w:ascii="Times New Roman" w:hAnsi="Times New Roman"/>
          <w:sz w:val="24"/>
          <w:szCs w:val="24"/>
          <w:shd w:val="clear" w:color="auto" w:fill="FFFFFF"/>
        </w:rPr>
        <w:t>. 2007</w:t>
      </w:r>
      <w:r>
        <w:rPr>
          <w:rFonts w:ascii="Times New Roman" w:hAnsi="Times New Roman"/>
          <w:sz w:val="24"/>
          <w:szCs w:val="24"/>
          <w:shd w:val="clear" w:color="auto" w:fill="FFFFFF"/>
        </w:rPr>
        <w:t>).</w:t>
      </w:r>
      <w:proofErr w:type="gramEnd"/>
    </w:p>
    <w:p w:rsidR="00070828" w:rsidRDefault="00070828" w:rsidP="00070828">
      <w:pPr>
        <w:ind w:firstLine="709"/>
        <w:rPr>
          <w:rFonts w:ascii="Times New Roman" w:hAnsi="Times New Roman"/>
          <w:sz w:val="24"/>
          <w:szCs w:val="24"/>
        </w:rPr>
      </w:pPr>
      <w:proofErr w:type="gramStart"/>
      <w:r>
        <w:rPr>
          <w:rFonts w:ascii="Times New Roman" w:hAnsi="Times New Roman"/>
          <w:sz w:val="24"/>
          <w:szCs w:val="24"/>
        </w:rPr>
        <w:t xml:space="preserve">Kemampuan infeksi FMA secara umum tergolong rendah berkisar 20% kecuali yang diifeksi oleh </w:t>
      </w:r>
      <w:r w:rsidRPr="00BB1D29">
        <w:rPr>
          <w:rFonts w:ascii="Times New Roman" w:hAnsi="Times New Roman"/>
          <w:i/>
          <w:sz w:val="24"/>
          <w:szCs w:val="24"/>
        </w:rPr>
        <w:t>G. Etunicatum</w:t>
      </w:r>
      <w:r>
        <w:rPr>
          <w:rFonts w:ascii="Times New Roman" w:hAnsi="Times New Roman"/>
          <w:sz w:val="24"/>
          <w:szCs w:val="24"/>
        </w:rPr>
        <w:t xml:space="preserve"> dapat mencapai 80%.</w:t>
      </w:r>
      <w:proofErr w:type="gramEnd"/>
      <w:r>
        <w:rPr>
          <w:rFonts w:ascii="Times New Roman" w:hAnsi="Times New Roman"/>
          <w:sz w:val="24"/>
          <w:szCs w:val="24"/>
        </w:rPr>
        <w:t xml:space="preserve"> </w:t>
      </w:r>
      <w:proofErr w:type="gramStart"/>
      <w:r>
        <w:rPr>
          <w:rFonts w:ascii="Times New Roman" w:hAnsi="Times New Roman"/>
          <w:sz w:val="24"/>
          <w:szCs w:val="24"/>
        </w:rPr>
        <w:t>Kondisi infeksi tersebut dapat dilihat pada Gambar 3.</w:t>
      </w:r>
      <w:proofErr w:type="gramEnd"/>
    </w:p>
    <w:p w:rsidR="00070828" w:rsidRDefault="00070828" w:rsidP="00070828">
      <w:pP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23776" behindDoc="0" locked="0" layoutInCell="1" allowOverlap="1">
                <wp:simplePos x="0" y="0"/>
                <wp:positionH relativeFrom="column">
                  <wp:posOffset>3148965</wp:posOffset>
                </wp:positionH>
                <wp:positionV relativeFrom="paragraph">
                  <wp:posOffset>2277745</wp:posOffset>
                </wp:positionV>
                <wp:extent cx="301625" cy="341630"/>
                <wp:effectExtent l="5715" t="6985" r="698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41630"/>
                        </a:xfrm>
                        <a:prstGeom prst="rect">
                          <a:avLst/>
                        </a:prstGeom>
                        <a:solidFill>
                          <a:srgbClr val="FFFFFF"/>
                        </a:solidFill>
                        <a:ln w="9525">
                          <a:solidFill>
                            <a:srgbClr val="000000"/>
                          </a:solidFill>
                          <a:miter lim="800000"/>
                          <a:headEnd/>
                          <a:tailEnd/>
                        </a:ln>
                      </wps:spPr>
                      <wps:txbx>
                        <w:txbxContent>
                          <w:p w:rsidR="00D76A57" w:rsidRPr="00186D88" w:rsidRDefault="00D76A57" w:rsidP="00070828">
                            <w:pPr>
                              <w:rPr>
                                <w:rFonts w:ascii="Times New Roman" w:hAnsi="Times New Roman"/>
                                <w:sz w:val="24"/>
                                <w:szCs w:val="24"/>
                              </w:rPr>
                            </w:pPr>
                            <w:proofErr w:type="gramStart"/>
                            <w:r w:rsidRPr="00186D88">
                              <w:rPr>
                                <w:rFonts w:ascii="Times New Roman" w:hAnsi="Times New Roman"/>
                                <w:sz w:val="24"/>
                                <w:szCs w:val="24"/>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margin-left:247.95pt;margin-top:179.35pt;width:23.75pt;height:2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">
                <v:textbox>
                  <w:txbxContent>
                    <w:p w:rsidR="00070828" w:rsidRPr="00186D88" w:rsidRDefault="00070828" w:rsidP="00070828">
                      <w:pPr>
                        <w:rPr>
                          <w:rFonts w:ascii="Times New Roman" w:hAnsi="Times New Roman"/>
                          <w:sz w:val="24"/>
                          <w:szCs w:val="24"/>
                        </w:rPr>
                      </w:pPr>
                      <w:proofErr w:type="gramStart"/>
                      <w:r w:rsidRPr="00186D88">
                        <w:rPr>
                          <w:rFonts w:ascii="Times New Roman" w:hAnsi="Times New Roman"/>
                          <w:sz w:val="24"/>
                          <w:szCs w:val="24"/>
                        </w:rPr>
                        <w:t>b</w:t>
                      </w:r>
                      <w:proofErr w:type="gramEnd"/>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22752" behindDoc="0" locked="0" layoutInCell="1" allowOverlap="1">
                <wp:simplePos x="0" y="0"/>
                <wp:positionH relativeFrom="column">
                  <wp:posOffset>111125</wp:posOffset>
                </wp:positionH>
                <wp:positionV relativeFrom="paragraph">
                  <wp:posOffset>2230120</wp:posOffset>
                </wp:positionV>
                <wp:extent cx="349885" cy="301625"/>
                <wp:effectExtent l="6350" t="6985" r="571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01625"/>
                        </a:xfrm>
                        <a:prstGeom prst="rect">
                          <a:avLst/>
                        </a:prstGeom>
                        <a:solidFill>
                          <a:srgbClr val="FFFFFF"/>
                        </a:solidFill>
                        <a:ln w="9525">
                          <a:solidFill>
                            <a:srgbClr val="000000"/>
                          </a:solidFill>
                          <a:miter lim="800000"/>
                          <a:headEnd/>
                          <a:tailEnd/>
                        </a:ln>
                      </wps:spPr>
                      <wps:txbx>
                        <w:txbxContent>
                          <w:p w:rsidR="00D76A57" w:rsidRPr="00186D88" w:rsidRDefault="00D76A57" w:rsidP="00070828">
                            <w:pPr>
                              <w:rPr>
                                <w:rFonts w:ascii="Times New Roman" w:hAnsi="Times New Roman"/>
                                <w:sz w:val="28"/>
                                <w:szCs w:val="28"/>
                              </w:rPr>
                            </w:pPr>
                            <w:proofErr w:type="gramStart"/>
                            <w:r w:rsidRPr="00186D88">
                              <w:rPr>
                                <w:rFonts w:ascii="Times New Roman" w:hAnsi="Times New Roman"/>
                                <w:sz w:val="28"/>
                                <w:szCs w:val="28"/>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margin-left:8.75pt;margin-top:175.6pt;width:27.55pt;height:2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">
                <v:textbox>
                  <w:txbxContent>
                    <w:p w:rsidR="00070828" w:rsidRPr="00186D88" w:rsidRDefault="00070828" w:rsidP="00070828">
                      <w:pPr>
                        <w:rPr>
                          <w:rFonts w:ascii="Times New Roman" w:hAnsi="Times New Roman"/>
                          <w:sz w:val="28"/>
                          <w:szCs w:val="28"/>
                        </w:rPr>
                      </w:pPr>
                      <w:proofErr w:type="gramStart"/>
                      <w:r w:rsidRPr="00186D88">
                        <w:rPr>
                          <w:rFonts w:ascii="Times New Roman" w:hAnsi="Times New Roman"/>
                          <w:sz w:val="28"/>
                          <w:szCs w:val="28"/>
                        </w:rPr>
                        <w:t>a</w:t>
                      </w:r>
                      <w:proofErr w:type="gramEnd"/>
                    </w:p>
                  </w:txbxContent>
                </v:textbox>
              </v:shape>
            </w:pict>
          </mc:Fallback>
        </mc:AlternateContent>
      </w:r>
      <w:r>
        <w:rPr>
          <w:rFonts w:ascii="Times New Roman" w:hAnsi="Times New Roman"/>
          <w:noProof/>
          <w:sz w:val="24"/>
          <w:szCs w:val="24"/>
          <w:lang w:val="id-ID" w:eastAsia="id-ID"/>
        </w:rPr>
        <w:drawing>
          <wp:inline distT="0" distB="0" distL="0" distR="0">
            <wp:extent cx="2762250" cy="2752725"/>
            <wp:effectExtent l="4762" t="0" r="4763" b="4762"/>
            <wp:docPr id="9" name="Picture 9" descr="E:\etifarda husin\samp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ifarda husin\sampl 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2762250" cy="2752725"/>
                    </a:xfrm>
                    <a:prstGeom prst="rect">
                      <a:avLst/>
                    </a:prstGeom>
                    <a:noFill/>
                    <a:ln>
                      <a:noFill/>
                    </a:ln>
                  </pic:spPr>
                </pic:pic>
              </a:graphicData>
            </a:graphic>
          </wp:inline>
        </w:drawing>
      </w:r>
      <w:r>
        <w:rPr>
          <w:rFonts w:ascii="Times New Roman" w:hAnsi="Times New Roman"/>
          <w:noProof/>
          <w:sz w:val="24"/>
          <w:szCs w:val="24"/>
          <w:lang w:val="id-ID" w:eastAsia="id-ID"/>
        </w:rPr>
        <w:drawing>
          <wp:inline distT="0" distB="0" distL="0" distR="0">
            <wp:extent cx="2914650" cy="2505075"/>
            <wp:effectExtent l="0" t="0" r="0" b="9525"/>
            <wp:docPr id="7" name="Picture 7" descr="E:\etifarda husin\sam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tifarda husin\samp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4650" cy="2505075"/>
                    </a:xfrm>
                    <a:prstGeom prst="rect">
                      <a:avLst/>
                    </a:prstGeom>
                    <a:noFill/>
                    <a:ln>
                      <a:noFill/>
                    </a:ln>
                  </pic:spPr>
                </pic:pic>
              </a:graphicData>
            </a:graphic>
          </wp:inline>
        </w:drawing>
      </w:r>
    </w:p>
    <w:p w:rsidR="00070828" w:rsidRDefault="00070828" w:rsidP="00070828">
      <w:pP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25824" behindDoc="0" locked="0" layoutInCell="1" allowOverlap="1">
                <wp:simplePos x="0" y="0"/>
                <wp:positionH relativeFrom="column">
                  <wp:posOffset>3093085</wp:posOffset>
                </wp:positionH>
                <wp:positionV relativeFrom="paragraph">
                  <wp:posOffset>2270760</wp:posOffset>
                </wp:positionV>
                <wp:extent cx="357505" cy="285750"/>
                <wp:effectExtent l="6985" t="5080" r="6985"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85750"/>
                        </a:xfrm>
                        <a:prstGeom prst="rect">
                          <a:avLst/>
                        </a:prstGeom>
                        <a:solidFill>
                          <a:srgbClr val="FFFFFF"/>
                        </a:solidFill>
                        <a:ln w="9525">
                          <a:solidFill>
                            <a:srgbClr val="000000"/>
                          </a:solidFill>
                          <a:miter lim="800000"/>
                          <a:headEnd/>
                          <a:tailEnd/>
                        </a:ln>
                      </wps:spPr>
                      <wps:txbx>
                        <w:txbxContent>
                          <w:p w:rsidR="00D76A57" w:rsidRPr="00186D88" w:rsidRDefault="00D76A57" w:rsidP="00070828">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0" type="#_x0000_t202" style="position:absolute;margin-left:243.55pt;margin-top:178.8pt;width:28.1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">
                <v:textbox>
                  <w:txbxContent>
                    <w:p w:rsidR="00070828" w:rsidRPr="00186D88" w:rsidRDefault="00070828" w:rsidP="00070828">
                      <w:proofErr w:type="gramStart"/>
                      <w:r>
                        <w:t>d</w:t>
                      </w:r>
                      <w:proofErr w:type="gramEnd"/>
                    </w:p>
                  </w:txbxContent>
                </v:textbox>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24800" behindDoc="0" locked="0" layoutInCell="1" allowOverlap="1">
                <wp:simplePos x="0" y="0"/>
                <wp:positionH relativeFrom="column">
                  <wp:posOffset>278130</wp:posOffset>
                </wp:positionH>
                <wp:positionV relativeFrom="paragraph">
                  <wp:posOffset>2389505</wp:posOffset>
                </wp:positionV>
                <wp:extent cx="310515" cy="270510"/>
                <wp:effectExtent l="11430" t="9525" r="1143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0510"/>
                        </a:xfrm>
                        <a:prstGeom prst="rect">
                          <a:avLst/>
                        </a:prstGeom>
                        <a:solidFill>
                          <a:srgbClr val="FFFFFF"/>
                        </a:solidFill>
                        <a:ln w="9525">
                          <a:solidFill>
                            <a:srgbClr val="000000"/>
                          </a:solidFill>
                          <a:miter lim="800000"/>
                          <a:headEnd/>
                          <a:tailEnd/>
                        </a:ln>
                      </wps:spPr>
                      <wps:txbx>
                        <w:txbxContent>
                          <w:p w:rsidR="00D76A57" w:rsidRPr="00186D88" w:rsidRDefault="00D76A57" w:rsidP="00070828">
                            <w:pPr>
                              <w:rPr>
                                <w:rFonts w:ascii="Times New Roman" w:hAnsi="Times New Roman"/>
                                <w:sz w:val="24"/>
                                <w:szCs w:val="24"/>
                              </w:rPr>
                            </w:pPr>
                            <w:proofErr w:type="gramStart"/>
                            <w:r w:rsidRPr="00186D88">
                              <w:rPr>
                                <w:rFonts w:ascii="Times New Roman" w:hAnsi="Times New Roman"/>
                                <w:sz w:val="24"/>
                                <w:szCs w:val="24"/>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1" type="#_x0000_t202" style="position:absolute;margin-left:21.9pt;margin-top:188.15pt;width:24.45pt;height:2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">
                <v:textbox>
                  <w:txbxContent>
                    <w:p w:rsidR="00070828" w:rsidRPr="00186D88" w:rsidRDefault="00070828" w:rsidP="00070828">
                      <w:pPr>
                        <w:rPr>
                          <w:rFonts w:ascii="Times New Roman" w:hAnsi="Times New Roman"/>
                          <w:sz w:val="24"/>
                          <w:szCs w:val="24"/>
                        </w:rPr>
                      </w:pPr>
                      <w:proofErr w:type="gramStart"/>
                      <w:r w:rsidRPr="00186D88">
                        <w:rPr>
                          <w:rFonts w:ascii="Times New Roman" w:hAnsi="Times New Roman"/>
                          <w:sz w:val="24"/>
                          <w:szCs w:val="24"/>
                        </w:rPr>
                        <w:t>c</w:t>
                      </w:r>
                      <w:proofErr w:type="gramEnd"/>
                    </w:p>
                  </w:txbxContent>
                </v:textbox>
              </v:shape>
            </w:pict>
          </mc:Fallback>
        </mc:AlternateContent>
      </w:r>
      <w:r>
        <w:rPr>
          <w:rFonts w:ascii="Times New Roman" w:hAnsi="Times New Roman"/>
          <w:noProof/>
          <w:sz w:val="24"/>
          <w:szCs w:val="24"/>
          <w:lang w:val="id-ID" w:eastAsia="id-ID"/>
        </w:rPr>
        <w:drawing>
          <wp:inline distT="0" distB="0" distL="0" distR="0">
            <wp:extent cx="2752725" cy="2752725"/>
            <wp:effectExtent l="0" t="0" r="9525" b="9525"/>
            <wp:docPr id="6" name="Picture 6" descr="E:\etifarda husin\sa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tifarda husin\samp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r>
        <w:rPr>
          <w:rFonts w:ascii="Times New Roman" w:hAnsi="Times New Roman"/>
          <w:noProof/>
          <w:sz w:val="24"/>
          <w:szCs w:val="24"/>
          <w:lang w:val="id-ID" w:eastAsia="id-ID"/>
        </w:rPr>
        <w:drawing>
          <wp:inline distT="0" distB="0" distL="0" distR="0">
            <wp:extent cx="2705100" cy="2752725"/>
            <wp:effectExtent l="0" t="0" r="0" b="9525"/>
            <wp:docPr id="5" name="Picture 5" descr="E:\etifarda husin\s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tifarda husin\samp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5100" cy="2752725"/>
                    </a:xfrm>
                    <a:prstGeom prst="rect">
                      <a:avLst/>
                    </a:prstGeom>
                    <a:noFill/>
                    <a:ln>
                      <a:noFill/>
                    </a:ln>
                  </pic:spPr>
                </pic:pic>
              </a:graphicData>
            </a:graphic>
          </wp:inline>
        </w:drawing>
      </w:r>
    </w:p>
    <w:p w:rsidR="00070828" w:rsidRPr="00B4408C" w:rsidRDefault="00070828" w:rsidP="00070828">
      <w:pPr>
        <w:spacing w:line="240" w:lineRule="auto"/>
        <w:ind w:left="1134" w:hanging="1134"/>
        <w:rPr>
          <w:rFonts w:ascii="Times New Roman" w:hAnsi="Times New Roman"/>
          <w:sz w:val="24"/>
          <w:szCs w:val="24"/>
        </w:rPr>
      </w:pPr>
      <w:proofErr w:type="gramStart"/>
      <w:r>
        <w:rPr>
          <w:rFonts w:ascii="Times New Roman" w:hAnsi="Times New Roman"/>
          <w:sz w:val="24"/>
          <w:szCs w:val="24"/>
        </w:rPr>
        <w:lastRenderedPageBreak/>
        <w:t>Gambar 3.</w:t>
      </w:r>
      <w:proofErr w:type="gramEnd"/>
      <w:r>
        <w:rPr>
          <w:rFonts w:ascii="Times New Roman" w:hAnsi="Times New Roman"/>
          <w:sz w:val="24"/>
          <w:szCs w:val="24"/>
        </w:rPr>
        <w:t xml:space="preserve">  </w:t>
      </w:r>
      <w:proofErr w:type="gramStart"/>
      <w:r>
        <w:rPr>
          <w:rFonts w:ascii="Times New Roman" w:hAnsi="Times New Roman"/>
          <w:sz w:val="24"/>
          <w:szCs w:val="24"/>
        </w:rPr>
        <w:t>a-d</w:t>
      </w:r>
      <w:proofErr w:type="gramEnd"/>
      <w:r>
        <w:rPr>
          <w:rFonts w:ascii="Times New Roman" w:hAnsi="Times New Roman"/>
          <w:sz w:val="24"/>
          <w:szCs w:val="24"/>
        </w:rPr>
        <w:t xml:space="preserve"> (a=40 g inokulan </w:t>
      </w:r>
      <w:r w:rsidRPr="00BB1D29">
        <w:rPr>
          <w:rFonts w:ascii="Times New Roman" w:hAnsi="Times New Roman"/>
          <w:i/>
          <w:sz w:val="24"/>
          <w:szCs w:val="24"/>
        </w:rPr>
        <w:t>G. Etunicatum</w:t>
      </w:r>
      <w:r>
        <w:rPr>
          <w:rFonts w:ascii="Times New Roman" w:hAnsi="Times New Roman"/>
          <w:sz w:val="24"/>
          <w:szCs w:val="24"/>
        </w:rPr>
        <w:t>, b=</w:t>
      </w:r>
      <w:r>
        <w:rPr>
          <w:rFonts w:ascii="Times New Roman" w:hAnsi="Times New Roman"/>
          <w:i/>
          <w:sz w:val="24"/>
          <w:szCs w:val="24"/>
        </w:rPr>
        <w:tab/>
      </w:r>
      <w:r>
        <w:rPr>
          <w:rFonts w:ascii="Times New Roman" w:hAnsi="Times New Roman"/>
          <w:sz w:val="24"/>
          <w:szCs w:val="24"/>
        </w:rPr>
        <w:t xml:space="preserve">40 g inokulan multi spora, c=20 g inokulan multi spora, d=40 g inokulan </w:t>
      </w:r>
      <w:r w:rsidRPr="00BB1D29">
        <w:rPr>
          <w:rFonts w:ascii="Times New Roman" w:hAnsi="Times New Roman"/>
          <w:i/>
          <w:sz w:val="24"/>
          <w:szCs w:val="24"/>
        </w:rPr>
        <w:t>G. Luteum</w:t>
      </w:r>
      <w:r w:rsidRPr="00B4408C">
        <w:rPr>
          <w:rFonts w:ascii="Times New Roman" w:hAnsi="Times New Roman"/>
          <w:sz w:val="24"/>
          <w:szCs w:val="24"/>
        </w:rPr>
        <w:t>)</w:t>
      </w:r>
      <w:r>
        <w:rPr>
          <w:rFonts w:ascii="Times New Roman" w:hAnsi="Times New Roman"/>
          <w:sz w:val="24"/>
          <w:szCs w:val="24"/>
        </w:rPr>
        <w:t>.</w:t>
      </w:r>
      <w:r w:rsidRPr="00B4408C">
        <w:rPr>
          <w:rFonts w:ascii="Times New Roman" w:hAnsi="Times New Roman"/>
          <w:sz w:val="24"/>
          <w:szCs w:val="24"/>
        </w:rPr>
        <w:t xml:space="preserve"> </w:t>
      </w:r>
      <w:r>
        <w:rPr>
          <w:rFonts w:ascii="Times New Roman" w:hAnsi="Times New Roman"/>
          <w:sz w:val="24"/>
          <w:szCs w:val="24"/>
        </w:rPr>
        <w:t xml:space="preserve">Tampilan perakaran tanaman jagung yang diinfeksi oleh </w:t>
      </w:r>
      <w:r w:rsidRPr="00BB1D29">
        <w:rPr>
          <w:rFonts w:ascii="Times New Roman" w:hAnsi="Times New Roman"/>
          <w:i/>
          <w:sz w:val="24"/>
          <w:szCs w:val="24"/>
        </w:rPr>
        <w:t>G. Etunicatum</w:t>
      </w:r>
      <w:proofErr w:type="gramStart"/>
      <w:r>
        <w:rPr>
          <w:rFonts w:ascii="Times New Roman" w:hAnsi="Times New Roman"/>
          <w:i/>
          <w:sz w:val="24"/>
          <w:szCs w:val="24"/>
        </w:rPr>
        <w:t xml:space="preserve">, </w:t>
      </w:r>
      <w:r>
        <w:rPr>
          <w:rFonts w:ascii="Times New Roman" w:hAnsi="Times New Roman"/>
          <w:sz w:val="24"/>
          <w:szCs w:val="24"/>
        </w:rPr>
        <w:t xml:space="preserve"> </w:t>
      </w:r>
      <w:r w:rsidRPr="00BB1D29">
        <w:rPr>
          <w:rFonts w:ascii="Times New Roman" w:hAnsi="Times New Roman"/>
          <w:i/>
          <w:sz w:val="24"/>
          <w:szCs w:val="24"/>
        </w:rPr>
        <w:t>G</w:t>
      </w:r>
      <w:proofErr w:type="gramEnd"/>
      <w:r w:rsidRPr="00BB1D29">
        <w:rPr>
          <w:rFonts w:ascii="Times New Roman" w:hAnsi="Times New Roman"/>
          <w:i/>
          <w:sz w:val="24"/>
          <w:szCs w:val="24"/>
        </w:rPr>
        <w:t>. Luteum</w:t>
      </w:r>
      <w:r>
        <w:rPr>
          <w:rFonts w:ascii="Times New Roman" w:hAnsi="Times New Roman"/>
          <w:sz w:val="24"/>
          <w:szCs w:val="24"/>
        </w:rPr>
        <w:t xml:space="preserve"> dan </w:t>
      </w:r>
      <w:r w:rsidRPr="00B4408C">
        <w:rPr>
          <w:rFonts w:ascii="Times New Roman" w:hAnsi="Times New Roman"/>
          <w:sz w:val="24"/>
          <w:szCs w:val="24"/>
        </w:rPr>
        <w:t>berbagai jenis FMA</w:t>
      </w:r>
      <w:r>
        <w:rPr>
          <w:rFonts w:ascii="Times New Roman" w:hAnsi="Times New Roman"/>
          <w:sz w:val="24"/>
          <w:szCs w:val="24"/>
        </w:rPr>
        <w:t>.</w:t>
      </w:r>
    </w:p>
    <w:p w:rsidR="00070828" w:rsidRDefault="00070828" w:rsidP="00070828">
      <w:pP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70828" w:rsidRDefault="00070828" w:rsidP="00070828">
      <w:pPr>
        <w:shd w:val="clear" w:color="auto" w:fill="FFFFFF"/>
        <w:ind w:firstLine="720"/>
        <w:outlineLvl w:val="1"/>
        <w:rPr>
          <w:rFonts w:ascii="Times New Roman" w:eastAsia="Times New Roman" w:hAnsi="Times New Roman"/>
          <w:bCs/>
          <w:color w:val="000000"/>
          <w:sz w:val="24"/>
          <w:szCs w:val="24"/>
          <w:lang w:eastAsia="id-ID"/>
        </w:rPr>
      </w:pPr>
      <w:proofErr w:type="gramStart"/>
      <w:r>
        <w:rPr>
          <w:rFonts w:ascii="Times New Roman" w:eastAsia="Times New Roman" w:hAnsi="Times New Roman"/>
          <w:bCs/>
          <w:color w:val="000000"/>
          <w:sz w:val="24"/>
          <w:szCs w:val="24"/>
          <w:lang w:eastAsia="id-ID"/>
        </w:rPr>
        <w:t>Ternyata tidak selamanya efektif dari pemberian FMA terhadap infeksinya di akar.</w:t>
      </w:r>
      <w:proofErr w:type="gramEnd"/>
      <w:r>
        <w:rPr>
          <w:rFonts w:ascii="Times New Roman" w:eastAsia="Times New Roman" w:hAnsi="Times New Roman"/>
          <w:bCs/>
          <w:color w:val="000000"/>
          <w:sz w:val="24"/>
          <w:szCs w:val="24"/>
          <w:lang w:eastAsia="id-ID"/>
        </w:rPr>
        <w:t xml:space="preserve"> </w:t>
      </w:r>
      <w:proofErr w:type="gramStart"/>
      <w:r>
        <w:rPr>
          <w:rFonts w:ascii="Times New Roman" w:eastAsia="Times New Roman" w:hAnsi="Times New Roman"/>
          <w:bCs/>
          <w:color w:val="000000"/>
          <w:sz w:val="24"/>
          <w:szCs w:val="24"/>
          <w:lang w:eastAsia="id-ID"/>
        </w:rPr>
        <w:t>Bahkan pemberian tunggal bisa jauh lebih baik infeksinya dibandingkan pemberian multi spora.</w:t>
      </w:r>
      <w:proofErr w:type="gramEnd"/>
      <w:r>
        <w:rPr>
          <w:rFonts w:ascii="Times New Roman" w:eastAsia="Times New Roman" w:hAnsi="Times New Roman"/>
          <w:bCs/>
          <w:color w:val="000000"/>
          <w:sz w:val="24"/>
          <w:szCs w:val="24"/>
          <w:lang w:eastAsia="id-ID"/>
        </w:rPr>
        <w:t xml:space="preserve">  Menurut </w:t>
      </w:r>
      <w:r>
        <w:rPr>
          <w:rFonts w:ascii="Times New Roman" w:eastAsia="Times New Roman" w:hAnsi="Times New Roman"/>
          <w:bCs/>
          <w:color w:val="000000"/>
          <w:sz w:val="24"/>
          <w:szCs w:val="24"/>
          <w:lang w:eastAsia="id-ID"/>
        </w:rPr>
        <w:fldChar w:fldCharType="begin" w:fldLock="1"/>
      </w:r>
      <w:r>
        <w:rPr>
          <w:rFonts w:ascii="Times New Roman" w:eastAsia="Times New Roman" w:hAnsi="Times New Roman"/>
          <w:bCs/>
          <w:color w:val="000000"/>
          <w:sz w:val="24"/>
          <w:szCs w:val="24"/>
          <w:lang w:eastAsia="id-ID"/>
        </w:rPr>
        <w:instrText>ADDIN CSL_CITATION { "citationItems" : [ { "id" : "ITEM-1", "itemData" : { "DOI" : "10.1016/j.cropro.2011.05.003", "ISSN" : "0261-2194", "author" : [ { "dropping-particle" : "", "family" : "Tchameni", "given" : "S N", "non-dropping-particle" : "", "parse-names" : false, "suffix" : "" }, { "dropping-particle" : "", "family" : "Ngonkeu", "given" : "M E L", "non-dropping-particle" : "", "parse-names" : false, "suffix" : "" }, { "dropping-particle" : "", "family" : "Begoude", "given" : "B A D", "non-dropping-particle" : "", "parse-names" : false, "suffix" : "" }, { "dropping-particle" : "", "family" : "Nana", "given" : "L Wakam", "non-dropping-particle" : "", "parse-names" : false, "suffix" : "" }, { "dropping-particle" : "", "family" : "Fokom", "given" : "R", "non-dropping-particle" : "", "parse-names" : false, "suffix" : "" }, { "dropping-particle" : "", "family" : "Owona", "given" : "A D", "non-dropping-particle" : "", "parse-names" : false, "suffix" : "" }, { "dropping-particle" : "", "family" : "Mbarga", "given" : "J B", "non-dropping-particle" : "", "parse-names" : false, "suffix" : "" }, { "dropping-particle" : "", "family" : "Tchana", "given" : "T", "non-dropping-particle" : "", "parse-names" : false, "suffix" : "" }, { "dropping-particle" : "", "family" : "Tondje", "given" : "P R", "non-dropping-particle" : "", "parse-names" : false, "suffix" : "" }, { "dropping-particle" : "", "family" : "Etoa", "given" : "F X", "non-dropping-particle" : "", "parse-names" : false, "suffix" : "" }, { "dropping-particle" : "", "family" : "Kuat\u00e9", "given" : "J", "non-dropping-particle" : "", "parse-names" : false, "suffix" : "" } ], "container-title" : "Crop Protection", "id" : "ITEM-1", "issue" : "10", "issued" : { "date-parts" : [ [ "2011" ] ] }, "page" : "1321-1327", "publisher" : "Elsevier Ltd", "title" : "Effect of Trichoderma asperellum and arbuscular mycorrhizal fungi on cacao growth and resistance against black pod disease", "type" : "article-journal", "volume" : "30" }, "uris" : [ "http://www.mendeley.com/documents/?uuid=70cade00-9b6e-4fce-a010-55cdae6d6d6f" ] } ], "mendeley" : { "formattedCitation" : "(Tchameni et al., 2011)", "plainTextFormattedCitation" : "(Tchameni et al., 2011)", "previouslyFormattedCitation" : "(Tchameni et al., 2011)" }, "properties" : { "noteIndex" : 0 }, "schema" : "https://github.com/citation-style-language/schema/raw/master/csl-citation.json" }</w:instrText>
      </w:r>
      <w:r>
        <w:rPr>
          <w:rFonts w:ascii="Times New Roman" w:eastAsia="Times New Roman" w:hAnsi="Times New Roman"/>
          <w:bCs/>
          <w:color w:val="000000"/>
          <w:sz w:val="24"/>
          <w:szCs w:val="24"/>
          <w:lang w:eastAsia="id-ID"/>
        </w:rPr>
        <w:fldChar w:fldCharType="separate"/>
      </w:r>
      <w:r w:rsidRPr="00802AB4">
        <w:rPr>
          <w:rFonts w:ascii="Times New Roman" w:eastAsia="Times New Roman" w:hAnsi="Times New Roman"/>
          <w:bCs/>
          <w:noProof/>
          <w:color w:val="000000"/>
          <w:sz w:val="24"/>
          <w:szCs w:val="24"/>
          <w:lang w:eastAsia="id-ID"/>
        </w:rPr>
        <w:t>(Tchameni et al., 2011)</w:t>
      </w:r>
      <w:r>
        <w:rPr>
          <w:rFonts w:ascii="Times New Roman" w:eastAsia="Times New Roman" w:hAnsi="Times New Roman"/>
          <w:bCs/>
          <w:color w:val="000000"/>
          <w:sz w:val="24"/>
          <w:szCs w:val="24"/>
          <w:lang w:eastAsia="id-ID"/>
        </w:rPr>
        <w:fldChar w:fldCharType="end"/>
      </w:r>
      <w:r w:rsidRPr="00802AB4">
        <w:t xml:space="preserve"> </w:t>
      </w:r>
      <w:r w:rsidRPr="00802AB4">
        <w:rPr>
          <w:rFonts w:ascii="Times New Roman" w:eastAsia="Times New Roman" w:hAnsi="Times New Roman"/>
          <w:bCs/>
          <w:i/>
          <w:color w:val="000000"/>
          <w:sz w:val="24"/>
          <w:szCs w:val="24"/>
          <w:lang w:eastAsia="id-ID"/>
        </w:rPr>
        <w:t>Gigaspora margarita</w:t>
      </w:r>
      <w:r w:rsidRPr="00802AB4">
        <w:rPr>
          <w:rFonts w:ascii="Times New Roman" w:eastAsia="Times New Roman" w:hAnsi="Times New Roman"/>
          <w:bCs/>
          <w:color w:val="000000"/>
          <w:sz w:val="24"/>
          <w:szCs w:val="24"/>
          <w:lang w:eastAsia="id-ID"/>
        </w:rPr>
        <w:t xml:space="preserve"> </w:t>
      </w:r>
      <w:r>
        <w:rPr>
          <w:rFonts w:ascii="Times New Roman" w:eastAsia="Times New Roman" w:hAnsi="Times New Roman"/>
          <w:bCs/>
          <w:color w:val="000000"/>
          <w:sz w:val="24"/>
          <w:szCs w:val="24"/>
          <w:lang w:eastAsia="id-ID"/>
        </w:rPr>
        <w:t>dan</w:t>
      </w:r>
      <w:r w:rsidRPr="00802AB4">
        <w:rPr>
          <w:rFonts w:ascii="Times New Roman" w:eastAsia="Times New Roman" w:hAnsi="Times New Roman"/>
          <w:bCs/>
          <w:color w:val="000000"/>
          <w:sz w:val="24"/>
          <w:szCs w:val="24"/>
          <w:lang w:eastAsia="id-ID"/>
        </w:rPr>
        <w:t xml:space="preserve"> </w:t>
      </w:r>
      <w:r w:rsidRPr="00802AB4">
        <w:rPr>
          <w:rFonts w:ascii="Times New Roman" w:eastAsia="Times New Roman" w:hAnsi="Times New Roman"/>
          <w:bCs/>
          <w:i/>
          <w:color w:val="000000"/>
          <w:sz w:val="24"/>
          <w:szCs w:val="24"/>
          <w:lang w:eastAsia="id-ID"/>
        </w:rPr>
        <w:t>Acaulospora tuberculata</w:t>
      </w:r>
      <w:r>
        <w:rPr>
          <w:rFonts w:ascii="Times New Roman" w:eastAsia="Times New Roman" w:hAnsi="Times New Roman"/>
          <w:bCs/>
          <w:i/>
          <w:color w:val="000000"/>
          <w:sz w:val="24"/>
          <w:szCs w:val="24"/>
          <w:lang w:eastAsia="id-ID"/>
        </w:rPr>
        <w:t xml:space="preserve"> </w:t>
      </w:r>
      <w:r>
        <w:rPr>
          <w:rFonts w:ascii="Times New Roman" w:eastAsia="Times New Roman" w:hAnsi="Times New Roman"/>
          <w:bCs/>
          <w:color w:val="000000"/>
          <w:sz w:val="24"/>
          <w:szCs w:val="24"/>
          <w:lang w:eastAsia="id-ID"/>
        </w:rPr>
        <w:t xml:space="preserve">yang dicampur bersama fungi saprofit </w:t>
      </w:r>
      <w:r w:rsidRPr="007F6FC3">
        <w:rPr>
          <w:rFonts w:ascii="Times New Roman" w:eastAsia="Times New Roman" w:hAnsi="Times New Roman"/>
          <w:bCs/>
          <w:i/>
          <w:color w:val="000000"/>
          <w:sz w:val="24"/>
          <w:szCs w:val="24"/>
          <w:lang w:eastAsia="id-ID"/>
        </w:rPr>
        <w:t>Trichoderma</w:t>
      </w:r>
      <w:r w:rsidRPr="007F6FC3">
        <w:rPr>
          <w:i/>
        </w:rPr>
        <w:t xml:space="preserve"> </w:t>
      </w:r>
      <w:r w:rsidRPr="007F6FC3">
        <w:rPr>
          <w:rFonts w:ascii="Times New Roman" w:eastAsia="Times New Roman" w:hAnsi="Times New Roman"/>
          <w:bCs/>
          <w:i/>
          <w:color w:val="000000"/>
          <w:sz w:val="24"/>
          <w:szCs w:val="24"/>
          <w:lang w:eastAsia="id-ID"/>
        </w:rPr>
        <w:t>asperellum</w:t>
      </w:r>
      <w:r>
        <w:rPr>
          <w:rFonts w:ascii="Times New Roman" w:eastAsia="Times New Roman" w:hAnsi="Times New Roman"/>
          <w:bCs/>
          <w:color w:val="000000"/>
          <w:sz w:val="24"/>
          <w:szCs w:val="24"/>
          <w:lang w:eastAsia="id-ID"/>
        </w:rPr>
        <w:t xml:space="preserve"> dibandingkan dengan pemberian tunggal, bahkan pemberian tunggal mampu meningkatkan serapan hara dan pertumbuhan bibit kakao</w:t>
      </w:r>
      <w:r w:rsidRPr="00802AB4">
        <w:rPr>
          <w:rFonts w:ascii="Times New Roman" w:eastAsia="Times New Roman" w:hAnsi="Times New Roman"/>
          <w:bCs/>
          <w:color w:val="000000"/>
          <w:sz w:val="24"/>
          <w:szCs w:val="24"/>
          <w:lang w:eastAsia="id-ID"/>
        </w:rPr>
        <w:t>.</w:t>
      </w:r>
      <w:r>
        <w:rPr>
          <w:rFonts w:ascii="Times New Roman" w:eastAsia="Times New Roman" w:hAnsi="Times New Roman"/>
          <w:bCs/>
          <w:color w:val="000000"/>
          <w:sz w:val="24"/>
          <w:szCs w:val="24"/>
          <w:lang w:eastAsia="id-ID"/>
        </w:rPr>
        <w:t xml:space="preserve">  </w:t>
      </w:r>
      <w:proofErr w:type="gramStart"/>
      <w:r w:rsidRPr="00844EE5">
        <w:rPr>
          <w:rFonts w:ascii="Times New Roman" w:eastAsia="Times New Roman" w:hAnsi="Times New Roman"/>
          <w:bCs/>
          <w:color w:val="000000"/>
          <w:sz w:val="24"/>
          <w:szCs w:val="24"/>
          <w:lang w:eastAsia="id-ID"/>
        </w:rPr>
        <w:t xml:space="preserve">Namun, inokulasi </w:t>
      </w:r>
      <w:r>
        <w:rPr>
          <w:rFonts w:ascii="Times New Roman" w:eastAsia="Times New Roman" w:hAnsi="Times New Roman"/>
          <w:bCs/>
          <w:color w:val="000000"/>
          <w:sz w:val="24"/>
          <w:szCs w:val="24"/>
          <w:lang w:eastAsia="id-ID"/>
        </w:rPr>
        <w:t>ganda</w:t>
      </w:r>
      <w:r w:rsidRPr="00844EE5">
        <w:rPr>
          <w:rFonts w:ascii="Times New Roman" w:eastAsia="Times New Roman" w:hAnsi="Times New Roman"/>
          <w:bCs/>
          <w:color w:val="000000"/>
          <w:sz w:val="24"/>
          <w:szCs w:val="24"/>
          <w:lang w:eastAsia="id-ID"/>
        </w:rPr>
        <w:t xml:space="preserve"> </w:t>
      </w:r>
      <w:r>
        <w:rPr>
          <w:rFonts w:ascii="Times New Roman" w:eastAsia="Times New Roman" w:hAnsi="Times New Roman"/>
          <w:bCs/>
          <w:color w:val="000000"/>
          <w:sz w:val="24"/>
          <w:szCs w:val="24"/>
          <w:lang w:eastAsia="id-ID"/>
        </w:rPr>
        <w:t xml:space="preserve">FMA terhadap </w:t>
      </w:r>
      <w:r w:rsidRPr="00844EE5">
        <w:rPr>
          <w:rFonts w:ascii="Times New Roman" w:eastAsia="Times New Roman" w:hAnsi="Times New Roman"/>
          <w:bCs/>
          <w:color w:val="000000"/>
          <w:sz w:val="24"/>
          <w:szCs w:val="24"/>
          <w:lang w:eastAsia="id-ID"/>
        </w:rPr>
        <w:t xml:space="preserve">bibit kakao dengan </w:t>
      </w:r>
      <w:r w:rsidRPr="00844EE5">
        <w:rPr>
          <w:rFonts w:ascii="Times New Roman" w:eastAsia="Times New Roman" w:hAnsi="Times New Roman"/>
          <w:bCs/>
          <w:i/>
          <w:color w:val="000000"/>
          <w:sz w:val="24"/>
          <w:szCs w:val="24"/>
          <w:lang w:eastAsia="id-ID"/>
        </w:rPr>
        <w:t>T. asperellum</w:t>
      </w:r>
      <w:r w:rsidRPr="00844EE5">
        <w:rPr>
          <w:rFonts w:ascii="Times New Roman" w:eastAsia="Times New Roman" w:hAnsi="Times New Roman"/>
          <w:bCs/>
          <w:color w:val="000000"/>
          <w:sz w:val="24"/>
          <w:szCs w:val="24"/>
          <w:lang w:eastAsia="id-ID"/>
        </w:rPr>
        <w:t xml:space="preserve"> dan AMF tidak selalu menguntungkan tanaman secara positif.</w:t>
      </w:r>
      <w:proofErr w:type="gramEnd"/>
      <w:r w:rsidRPr="00844EE5">
        <w:rPr>
          <w:rFonts w:ascii="Times New Roman" w:eastAsia="Times New Roman" w:hAnsi="Times New Roman"/>
          <w:bCs/>
          <w:color w:val="000000"/>
          <w:sz w:val="24"/>
          <w:szCs w:val="24"/>
          <w:lang w:eastAsia="id-ID"/>
        </w:rPr>
        <w:t xml:space="preserve"> </w:t>
      </w:r>
      <w:proofErr w:type="gramStart"/>
      <w:r w:rsidRPr="00844EE5">
        <w:rPr>
          <w:rFonts w:ascii="Times New Roman" w:eastAsia="Times New Roman" w:hAnsi="Times New Roman"/>
          <w:bCs/>
          <w:color w:val="000000"/>
          <w:sz w:val="24"/>
          <w:szCs w:val="24"/>
          <w:lang w:eastAsia="id-ID"/>
        </w:rPr>
        <w:t xml:space="preserve">Inokulasi daun menunjukkan variasi antara perlakuan, dengan indeks penyakit terendah (tingkat resistensi tertinggi) dicatat pada tanaman yang diinokulasi dengan AMF atau </w:t>
      </w:r>
      <w:r w:rsidRPr="00844EE5">
        <w:rPr>
          <w:rFonts w:ascii="Times New Roman" w:eastAsia="Times New Roman" w:hAnsi="Times New Roman"/>
          <w:bCs/>
          <w:i/>
          <w:color w:val="000000"/>
          <w:sz w:val="24"/>
          <w:szCs w:val="24"/>
          <w:lang w:eastAsia="id-ID"/>
        </w:rPr>
        <w:t>T. asperellum</w:t>
      </w:r>
      <w:r w:rsidRPr="00844EE5">
        <w:rPr>
          <w:rFonts w:ascii="Times New Roman" w:eastAsia="Times New Roman" w:hAnsi="Times New Roman"/>
          <w:bCs/>
          <w:color w:val="000000"/>
          <w:sz w:val="24"/>
          <w:szCs w:val="24"/>
          <w:lang w:eastAsia="id-ID"/>
        </w:rPr>
        <w:t xml:space="preserve"> saja.</w:t>
      </w:r>
      <w:proofErr w:type="gramEnd"/>
      <w:r w:rsidRPr="00844EE5">
        <w:rPr>
          <w:rFonts w:ascii="Times New Roman" w:eastAsia="Times New Roman" w:hAnsi="Times New Roman"/>
          <w:bCs/>
          <w:color w:val="000000"/>
          <w:sz w:val="24"/>
          <w:szCs w:val="24"/>
          <w:lang w:eastAsia="id-ID"/>
        </w:rPr>
        <w:t xml:space="preserve"> </w:t>
      </w:r>
      <w:proofErr w:type="gramStart"/>
      <w:r w:rsidRPr="00844EE5">
        <w:rPr>
          <w:rFonts w:ascii="Times New Roman" w:eastAsia="Times New Roman" w:hAnsi="Times New Roman"/>
          <w:bCs/>
          <w:color w:val="000000"/>
          <w:sz w:val="24"/>
          <w:szCs w:val="24"/>
          <w:lang w:eastAsia="id-ID"/>
        </w:rPr>
        <w:t>Ini datang bersama dengan sintesis tinggi asam amino dan senyawa fenolik di kedua daun sehat dan terinfeksi, menunjukkan bahwa metabolit ini terlibat dalam resistensi penyakit</w:t>
      </w:r>
      <w:r>
        <w:rPr>
          <w:rFonts w:ascii="Times New Roman" w:eastAsia="Times New Roman" w:hAnsi="Times New Roman"/>
          <w:bCs/>
          <w:color w:val="000000"/>
          <w:sz w:val="24"/>
          <w:szCs w:val="24"/>
          <w:lang w:eastAsia="id-ID"/>
        </w:rPr>
        <w:t>.</w:t>
      </w:r>
      <w:proofErr w:type="gramEnd"/>
    </w:p>
    <w:p w:rsidR="00070828" w:rsidRDefault="00070828" w:rsidP="00070828">
      <w:r>
        <w:rPr>
          <w:noProof/>
          <w:lang w:val="id-ID" w:eastAsia="id-ID"/>
        </w:rPr>
        <w:drawing>
          <wp:inline distT="0" distB="0" distL="0" distR="0">
            <wp:extent cx="2952750" cy="1666875"/>
            <wp:effectExtent l="0" t="0" r="0" b="9525"/>
            <wp:docPr id="4" name="Picture 4" descr="135171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3517137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0" cy="1666875"/>
                    </a:xfrm>
                    <a:prstGeom prst="rect">
                      <a:avLst/>
                    </a:prstGeom>
                    <a:noFill/>
                    <a:ln>
                      <a:noFill/>
                    </a:ln>
                  </pic:spPr>
                </pic:pic>
              </a:graphicData>
            </a:graphic>
          </wp:inline>
        </w:drawing>
      </w:r>
      <w:r w:rsidRPr="00D178E9">
        <w:t xml:space="preserve"> </w:t>
      </w:r>
      <w:r>
        <w:rPr>
          <w:noProof/>
          <w:lang w:val="id-ID" w:eastAsia="id-ID"/>
        </w:rPr>
        <w:drawing>
          <wp:inline distT="0" distB="0" distL="0" distR="0">
            <wp:extent cx="2409825" cy="1666875"/>
            <wp:effectExtent l="0" t="0" r="9525" b="9525"/>
            <wp:docPr id="2" name="Picture 2" descr="135171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517137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p w:rsidR="00070828" w:rsidRDefault="00070828" w:rsidP="00070828">
      <w:pPr>
        <w:spacing w:line="240" w:lineRule="auto"/>
        <w:rPr>
          <w:rFonts w:ascii="Times New Roman" w:hAnsi="Times New Roman"/>
          <w:color w:val="000000"/>
          <w:sz w:val="24"/>
          <w:szCs w:val="24"/>
          <w:shd w:val="clear" w:color="auto" w:fill="FFFFFF"/>
        </w:rPr>
      </w:pPr>
      <w:proofErr w:type="gramStart"/>
      <w:r>
        <w:rPr>
          <w:rFonts w:ascii="Times New Roman" w:hAnsi="Times New Roman"/>
          <w:sz w:val="24"/>
          <w:szCs w:val="24"/>
        </w:rPr>
        <w:t>Gambar 7.</w:t>
      </w:r>
      <w:proofErr w:type="gramEnd"/>
      <w:r>
        <w:rPr>
          <w:rFonts w:ascii="Times New Roman" w:hAnsi="Times New Roman"/>
          <w:sz w:val="24"/>
          <w:szCs w:val="24"/>
        </w:rPr>
        <w:t xml:space="preserve">   </w:t>
      </w:r>
      <w:r w:rsidRPr="00D178E9">
        <w:rPr>
          <w:rFonts w:ascii="Times New Roman" w:hAnsi="Times New Roman"/>
          <w:sz w:val="24"/>
          <w:szCs w:val="24"/>
        </w:rPr>
        <w:t>Struktur FMA di perakaran jagung</w:t>
      </w:r>
      <w:r>
        <w:rPr>
          <w:rFonts w:ascii="Times New Roman" w:hAnsi="Times New Roman"/>
          <w:sz w:val="24"/>
          <w:szCs w:val="24"/>
        </w:rPr>
        <w:t xml:space="preserve"> (</w:t>
      </w:r>
      <w:r>
        <w:rPr>
          <w:rFonts w:ascii="Times New Roman" w:hAnsi="Times New Roman"/>
          <w:color w:val="000000"/>
          <w:sz w:val="24"/>
          <w:szCs w:val="24"/>
          <w:shd w:val="clear" w:color="auto" w:fill="FFFFFF"/>
        </w:rPr>
        <w:t>West Virginia University, 200</w:t>
      </w:r>
      <w:r w:rsidRPr="00D178E9">
        <w:rPr>
          <w:rFonts w:ascii="Times New Roman" w:hAnsi="Times New Roman"/>
          <w:color w:val="000000"/>
          <w:sz w:val="24"/>
          <w:szCs w:val="24"/>
          <w:shd w:val="clear" w:color="auto" w:fill="FFFFFF"/>
        </w:rPr>
        <w:t>7)</w:t>
      </w:r>
    </w:p>
    <w:p w:rsidR="00070828" w:rsidRPr="00025A0B" w:rsidRDefault="00070828" w:rsidP="00070828">
      <w:pPr>
        <w:rPr>
          <w:rFonts w:ascii="Times New Roman" w:hAnsi="Times New Roman"/>
          <w:sz w:val="24"/>
          <w:szCs w:val="24"/>
          <w:lang w:val="id-ID"/>
        </w:rPr>
      </w:pPr>
      <w:r>
        <w:rPr>
          <w:rFonts w:ascii="Times New Roman" w:hAnsi="Times New Roman"/>
          <w:sz w:val="24"/>
          <w:szCs w:val="24"/>
        </w:rPr>
        <w:t xml:space="preserve"> </w:t>
      </w:r>
    </w:p>
    <w:p w:rsidR="00070828" w:rsidRDefault="00070828" w:rsidP="00070828">
      <w:pPr>
        <w:rPr>
          <w:rFonts w:ascii="Times New Roman" w:hAnsi="Times New Roman"/>
          <w:sz w:val="24"/>
          <w:szCs w:val="24"/>
          <w:lang w:val="id-ID"/>
        </w:rPr>
      </w:pPr>
      <w:r>
        <w:rPr>
          <w:rFonts w:ascii="Times New Roman" w:hAnsi="Times New Roman"/>
          <w:sz w:val="24"/>
          <w:szCs w:val="24"/>
        </w:rPr>
        <w:tab/>
        <w:t xml:space="preserve">Dari laporan penelitian </w:t>
      </w:r>
      <w:r w:rsidRPr="0083220A">
        <w:rPr>
          <w:rFonts w:ascii="Times New Roman" w:hAnsi="Times New Roman"/>
          <w:color w:val="000000"/>
          <w:sz w:val="24"/>
          <w:szCs w:val="24"/>
        </w:rPr>
        <w:t>M</w:t>
      </w:r>
      <w:hyperlink r:id="rId28" w:history="1">
        <w:r w:rsidRPr="0083220A">
          <w:rPr>
            <w:rStyle w:val="Hyperlink"/>
            <w:rFonts w:ascii="Times New Roman" w:hAnsi="Times New Roman"/>
            <w:color w:val="000000"/>
            <w:sz w:val="24"/>
            <w:szCs w:val="24"/>
            <w:u w:val="none"/>
            <w:shd w:val="clear" w:color="auto" w:fill="FFFFFF"/>
          </w:rPr>
          <w:t>alekzadeh</w:t>
        </w:r>
      </w:hyperlink>
      <w:r w:rsidRPr="0083220A">
        <w:rPr>
          <w:rFonts w:ascii="Times New Roman" w:hAnsi="Times New Roman"/>
          <w:color w:val="000000"/>
          <w:sz w:val="24"/>
          <w:szCs w:val="24"/>
          <w:shd w:val="clear" w:color="auto" w:fill="FFFFFF"/>
        </w:rPr>
        <w:t>, </w:t>
      </w:r>
      <w:hyperlink r:id="rId29" w:history="1">
        <w:proofErr w:type="gramStart"/>
        <w:r w:rsidRPr="0083220A">
          <w:rPr>
            <w:rStyle w:val="Hyperlink"/>
            <w:rFonts w:ascii="Times New Roman" w:hAnsi="Times New Roman"/>
            <w:color w:val="000000"/>
            <w:sz w:val="24"/>
            <w:szCs w:val="24"/>
            <w:u w:val="none"/>
            <w:shd w:val="clear" w:color="auto" w:fill="FFFFFF"/>
          </w:rPr>
          <w:t xml:space="preserve">Khara </w:t>
        </w:r>
        <w:proofErr w:type="gramEnd"/>
      </w:hyperlink>
      <w:r w:rsidRPr="0083220A">
        <w:rPr>
          <w:rFonts w:ascii="Times New Roman" w:hAnsi="Times New Roman"/>
          <w:color w:val="000000"/>
          <w:sz w:val="24"/>
          <w:szCs w:val="24"/>
          <w:shd w:val="clear" w:color="auto" w:fill="FFFFFF"/>
        </w:rPr>
        <w:t>, </w:t>
      </w:r>
      <w:hyperlink r:id="rId30" w:history="1">
        <w:r w:rsidRPr="0083220A">
          <w:rPr>
            <w:rStyle w:val="Hyperlink"/>
            <w:rFonts w:ascii="Times New Roman" w:hAnsi="Times New Roman"/>
            <w:color w:val="000000"/>
            <w:sz w:val="24"/>
            <w:szCs w:val="24"/>
            <w:u w:val="none"/>
            <w:shd w:val="clear" w:color="auto" w:fill="FFFFFF"/>
          </w:rPr>
          <w:t xml:space="preserve">Farshian </w:t>
        </w:r>
      </w:hyperlink>
      <w:r w:rsidRPr="0083220A">
        <w:rPr>
          <w:rFonts w:ascii="Times New Roman" w:hAnsi="Times New Roman"/>
          <w:sz w:val="24"/>
          <w:szCs w:val="24"/>
        </w:rPr>
        <w:t xml:space="preserve">. </w:t>
      </w:r>
      <w:proofErr w:type="gramStart"/>
      <w:r>
        <w:rPr>
          <w:rFonts w:ascii="Times New Roman" w:hAnsi="Times New Roman"/>
          <w:sz w:val="24"/>
          <w:szCs w:val="24"/>
        </w:rPr>
        <w:t>(</w:t>
      </w:r>
      <w:r w:rsidRPr="0083220A">
        <w:rPr>
          <w:rFonts w:ascii="Times New Roman" w:hAnsi="Times New Roman"/>
          <w:sz w:val="24"/>
          <w:szCs w:val="24"/>
        </w:rPr>
        <w:t>2007</w:t>
      </w:r>
      <w:r>
        <w:rPr>
          <w:rFonts w:ascii="Times New Roman" w:hAnsi="Times New Roman"/>
          <w:sz w:val="24"/>
          <w:szCs w:val="24"/>
        </w:rPr>
        <w:t>)</w:t>
      </w:r>
      <w:r w:rsidRPr="0083220A">
        <w:rPr>
          <w:rFonts w:ascii="Times New Roman" w:hAnsi="Times New Roman"/>
          <w:sz w:val="24"/>
          <w:szCs w:val="24"/>
        </w:rPr>
        <w:t>, membuktika</w:t>
      </w:r>
      <w:r>
        <w:rPr>
          <w:rFonts w:ascii="Times New Roman" w:hAnsi="Times New Roman"/>
          <w:sz w:val="24"/>
          <w:szCs w:val="24"/>
        </w:rPr>
        <w:t>n</w:t>
      </w:r>
      <w:r w:rsidRPr="0083220A">
        <w:rPr>
          <w:rFonts w:ascii="Times New Roman" w:hAnsi="Times New Roman"/>
          <w:sz w:val="24"/>
          <w:szCs w:val="24"/>
        </w:rPr>
        <w:t xml:space="preserve"> bahwa bahwa tanaman tomat yang diinokulasikan dengan FMA </w:t>
      </w:r>
      <w:r w:rsidRPr="0083220A">
        <w:rPr>
          <w:rFonts w:ascii="Times New Roman" w:hAnsi="Times New Roman"/>
          <w:i/>
          <w:sz w:val="24"/>
          <w:szCs w:val="24"/>
        </w:rPr>
        <w:t>G.etunicatum</w:t>
      </w:r>
      <w:r w:rsidRPr="0083220A">
        <w:rPr>
          <w:rFonts w:ascii="Times New Roman" w:hAnsi="Times New Roman"/>
          <w:sz w:val="24"/>
          <w:szCs w:val="24"/>
        </w:rPr>
        <w:t xml:space="preserve"> yang diberi Co</w:t>
      </w:r>
      <w:r>
        <w:rPr>
          <w:rFonts w:ascii="Times New Roman" w:hAnsi="Times New Roman"/>
          <w:sz w:val="24"/>
          <w:szCs w:val="24"/>
        </w:rPr>
        <w:t xml:space="preserve"> hingga tingkat me</w:t>
      </w:r>
      <w:r w:rsidRPr="0083220A">
        <w:rPr>
          <w:rFonts w:ascii="Times New Roman" w:hAnsi="Times New Roman"/>
          <w:sz w:val="24"/>
          <w:szCs w:val="24"/>
        </w:rPr>
        <w:t xml:space="preserve">racun, menunjukkan </w:t>
      </w:r>
      <w:r>
        <w:rPr>
          <w:rFonts w:ascii="Times New Roman" w:hAnsi="Times New Roman"/>
          <w:sz w:val="24"/>
          <w:szCs w:val="24"/>
        </w:rPr>
        <w:t xml:space="preserve">pada </w:t>
      </w:r>
      <w:r w:rsidRPr="0083220A">
        <w:rPr>
          <w:rFonts w:ascii="Times New Roman" w:hAnsi="Times New Roman"/>
          <w:sz w:val="24"/>
          <w:szCs w:val="24"/>
        </w:rPr>
        <w:t>semua param</w:t>
      </w:r>
      <w:r>
        <w:rPr>
          <w:rFonts w:ascii="Times New Roman" w:hAnsi="Times New Roman"/>
          <w:sz w:val="24"/>
          <w:szCs w:val="24"/>
        </w:rPr>
        <w:t>e</w:t>
      </w:r>
      <w:r w:rsidRPr="0083220A">
        <w:rPr>
          <w:rFonts w:ascii="Times New Roman" w:hAnsi="Times New Roman"/>
          <w:sz w:val="24"/>
          <w:szCs w:val="24"/>
        </w:rPr>
        <w:t>ter pertumbuhan meningkat dibandingkan tanaman yang tidak dinokulasi FMA.</w:t>
      </w:r>
      <w:proofErr w:type="gramEnd"/>
      <w:r w:rsidRPr="0083220A">
        <w:rPr>
          <w:rFonts w:ascii="Times New Roman" w:hAnsi="Times New Roman"/>
          <w:sz w:val="24"/>
          <w:szCs w:val="24"/>
        </w:rPr>
        <w:t xml:space="preserve"> </w:t>
      </w:r>
      <w:proofErr w:type="gramStart"/>
      <w:r w:rsidRPr="0083220A">
        <w:rPr>
          <w:rFonts w:ascii="Times New Roman" w:hAnsi="Times New Roman"/>
          <w:sz w:val="24"/>
          <w:szCs w:val="24"/>
        </w:rPr>
        <w:t xml:space="preserve">Konsentrasi P berhubungan dengan semua pembentukan chlorofil dan </w:t>
      </w:r>
      <w:r>
        <w:rPr>
          <w:rFonts w:ascii="Times New Roman" w:hAnsi="Times New Roman"/>
          <w:sz w:val="24"/>
          <w:szCs w:val="24"/>
        </w:rPr>
        <w:t>g</w:t>
      </w:r>
      <w:r w:rsidRPr="0083220A">
        <w:rPr>
          <w:rFonts w:ascii="Times New Roman" w:hAnsi="Times New Roman"/>
          <w:sz w:val="24"/>
          <w:szCs w:val="24"/>
        </w:rPr>
        <w:t>ula</w:t>
      </w:r>
      <w:r>
        <w:rPr>
          <w:rFonts w:ascii="Times New Roman" w:hAnsi="Times New Roman"/>
          <w:sz w:val="24"/>
          <w:szCs w:val="24"/>
        </w:rPr>
        <w:t xml:space="preserve"> yang meningkat</w:t>
      </w:r>
      <w:r w:rsidRPr="0083220A">
        <w:rPr>
          <w:rFonts w:ascii="Times New Roman" w:hAnsi="Times New Roman"/>
          <w:sz w:val="24"/>
          <w:szCs w:val="24"/>
        </w:rPr>
        <w:t>.</w:t>
      </w:r>
      <w:proofErr w:type="gramEnd"/>
      <w:r w:rsidRPr="0083220A">
        <w:rPr>
          <w:rFonts w:ascii="Times New Roman" w:hAnsi="Times New Roman"/>
          <w:sz w:val="24"/>
          <w:szCs w:val="24"/>
        </w:rPr>
        <w:t xml:space="preserve"> </w:t>
      </w:r>
      <w:proofErr w:type="gramStart"/>
      <w:r w:rsidRPr="0083220A">
        <w:rPr>
          <w:rFonts w:ascii="Times New Roman" w:hAnsi="Times New Roman"/>
          <w:sz w:val="24"/>
          <w:szCs w:val="24"/>
        </w:rPr>
        <w:t>Konsentrasi P meningkat, karena ada hubungannya dengan infeksi FMA.</w:t>
      </w:r>
      <w:proofErr w:type="gramEnd"/>
    </w:p>
    <w:p w:rsidR="00070828" w:rsidRDefault="00070828" w:rsidP="00070828">
      <w:pPr>
        <w:rPr>
          <w:rFonts w:ascii="Times New Roman" w:hAnsi="Times New Roman"/>
          <w:sz w:val="24"/>
          <w:szCs w:val="24"/>
          <w:lang w:val="id-ID"/>
        </w:rPr>
      </w:pPr>
    </w:p>
    <w:p w:rsidR="00025A0B" w:rsidRDefault="00025A0B" w:rsidP="00070828">
      <w:pPr>
        <w:rPr>
          <w:rFonts w:ascii="Times New Roman" w:hAnsi="Times New Roman"/>
          <w:sz w:val="24"/>
          <w:szCs w:val="24"/>
          <w:lang w:val="id-ID"/>
        </w:rPr>
      </w:pPr>
    </w:p>
    <w:p w:rsidR="00025A0B" w:rsidRDefault="00025A0B" w:rsidP="00070828">
      <w:pPr>
        <w:rPr>
          <w:rFonts w:ascii="Times New Roman" w:hAnsi="Times New Roman"/>
          <w:sz w:val="24"/>
          <w:szCs w:val="24"/>
          <w:lang w:val="id-ID"/>
        </w:rPr>
      </w:pPr>
    </w:p>
    <w:p w:rsidR="00070828" w:rsidRDefault="00070828" w:rsidP="00070828">
      <w:pPr>
        <w:rPr>
          <w:rFonts w:ascii="Times New Roman" w:hAnsi="Times New Roman"/>
          <w:b/>
          <w:sz w:val="24"/>
          <w:szCs w:val="24"/>
          <w:lang w:val="id-ID"/>
        </w:rPr>
      </w:pPr>
      <w:r w:rsidRPr="00070828">
        <w:rPr>
          <w:rFonts w:ascii="Times New Roman" w:hAnsi="Times New Roman"/>
          <w:b/>
          <w:sz w:val="24"/>
          <w:szCs w:val="24"/>
          <w:lang w:val="id-ID"/>
        </w:rPr>
        <w:lastRenderedPageBreak/>
        <w:t xml:space="preserve">B. Kakao </w:t>
      </w:r>
    </w:p>
    <w:p w:rsidR="00025A0B" w:rsidRDefault="00070828" w:rsidP="00025A0B">
      <w:pPr>
        <w:spacing w:line="240" w:lineRule="auto"/>
        <w:ind w:left="993" w:hanging="993"/>
        <w:rPr>
          <w:rFonts w:ascii="Times New Roman" w:hAnsi="Times New Roman"/>
          <w:sz w:val="24"/>
          <w:szCs w:val="24"/>
          <w:lang w:val="id-ID"/>
        </w:rPr>
      </w:pPr>
      <w:r>
        <w:rPr>
          <w:rFonts w:ascii="Times New Roman" w:hAnsi="Times New Roman"/>
          <w:sz w:val="24"/>
          <w:szCs w:val="24"/>
          <w:lang w:val="id-ID"/>
        </w:rPr>
        <w:t>Tabel 2.</w:t>
      </w:r>
      <w:r w:rsidR="00025A0B" w:rsidRPr="00025A0B">
        <w:rPr>
          <w:rFonts w:ascii="Times New Roman" w:hAnsi="Times New Roman"/>
          <w:sz w:val="24"/>
          <w:szCs w:val="24"/>
        </w:rPr>
        <w:t xml:space="preserve"> </w:t>
      </w:r>
      <w:r w:rsidR="00025A0B">
        <w:rPr>
          <w:rFonts w:ascii="Times New Roman" w:hAnsi="Times New Roman"/>
          <w:sz w:val="24"/>
          <w:szCs w:val="24"/>
        </w:rPr>
        <w:t xml:space="preserve">Pengaruh inokulan terhadap jumlah spora, persentase infeksi dan berat </w:t>
      </w:r>
      <w:proofErr w:type="gramStart"/>
      <w:r w:rsidR="00025A0B">
        <w:rPr>
          <w:rFonts w:ascii="Times New Roman" w:hAnsi="Times New Roman"/>
          <w:sz w:val="24"/>
          <w:szCs w:val="24"/>
        </w:rPr>
        <w:t>segar</w:t>
      </w:r>
      <w:proofErr w:type="gramEnd"/>
      <w:r w:rsidR="00025A0B">
        <w:rPr>
          <w:rFonts w:ascii="Times New Roman" w:hAnsi="Times New Roman"/>
          <w:sz w:val="24"/>
          <w:szCs w:val="24"/>
        </w:rPr>
        <w:t xml:space="preserve"> akar tanaman jagung</w:t>
      </w:r>
    </w:p>
    <w:tbl>
      <w:tblPr>
        <w:tblStyle w:val="TableGrid"/>
        <w:tblW w:w="0" w:type="auto"/>
        <w:tblInd w:w="392" w:type="dxa"/>
        <w:tblLook w:val="04A0" w:firstRow="1" w:lastRow="0" w:firstColumn="1" w:lastColumn="0" w:noHBand="0" w:noVBand="1"/>
      </w:tblPr>
      <w:tblGrid>
        <w:gridCol w:w="510"/>
        <w:gridCol w:w="2341"/>
        <w:gridCol w:w="2146"/>
        <w:gridCol w:w="2146"/>
        <w:gridCol w:w="1750"/>
      </w:tblGrid>
      <w:tr w:rsidR="00025A0B" w:rsidTr="00025A0B">
        <w:tc>
          <w:tcPr>
            <w:tcW w:w="510" w:type="dxa"/>
            <w:tcBorders>
              <w:right w:val="single" w:sz="4" w:space="0" w:color="auto"/>
            </w:tcBorders>
          </w:tcPr>
          <w:p w:rsidR="00025A0B" w:rsidRDefault="00025A0B" w:rsidP="00025A0B">
            <w:pPr>
              <w:rPr>
                <w:rFonts w:ascii="Times New Roman" w:hAnsi="Times New Roman"/>
                <w:sz w:val="24"/>
                <w:szCs w:val="24"/>
              </w:rPr>
            </w:pPr>
            <w:r>
              <w:rPr>
                <w:rFonts w:ascii="Times New Roman" w:hAnsi="Times New Roman"/>
                <w:sz w:val="24"/>
                <w:szCs w:val="24"/>
              </w:rPr>
              <w:t>No</w:t>
            </w:r>
          </w:p>
        </w:tc>
        <w:tc>
          <w:tcPr>
            <w:tcW w:w="2341" w:type="dxa"/>
            <w:tcBorders>
              <w:left w:val="single" w:sz="4" w:space="0" w:color="auto"/>
            </w:tcBorders>
          </w:tcPr>
          <w:p w:rsidR="00025A0B" w:rsidRDefault="00025A0B" w:rsidP="00025A0B">
            <w:pPr>
              <w:rPr>
                <w:rFonts w:ascii="Times New Roman" w:hAnsi="Times New Roman"/>
                <w:sz w:val="24"/>
                <w:szCs w:val="24"/>
              </w:rPr>
            </w:pPr>
          </w:p>
        </w:tc>
        <w:tc>
          <w:tcPr>
            <w:tcW w:w="2146" w:type="dxa"/>
          </w:tcPr>
          <w:p w:rsidR="00025A0B" w:rsidRDefault="00025A0B" w:rsidP="00025A0B">
            <w:pPr>
              <w:rPr>
                <w:rFonts w:ascii="Times New Roman" w:hAnsi="Times New Roman"/>
                <w:sz w:val="24"/>
                <w:szCs w:val="24"/>
              </w:rPr>
            </w:pPr>
          </w:p>
        </w:tc>
        <w:tc>
          <w:tcPr>
            <w:tcW w:w="2146" w:type="dxa"/>
          </w:tcPr>
          <w:p w:rsidR="00025A0B" w:rsidRDefault="00025A0B" w:rsidP="00025A0B">
            <w:pPr>
              <w:rPr>
                <w:rFonts w:ascii="Times New Roman" w:hAnsi="Times New Roman"/>
                <w:sz w:val="24"/>
                <w:szCs w:val="24"/>
              </w:rPr>
            </w:pPr>
          </w:p>
        </w:tc>
        <w:tc>
          <w:tcPr>
            <w:tcW w:w="1750" w:type="dxa"/>
          </w:tcPr>
          <w:p w:rsidR="00025A0B" w:rsidRDefault="00025A0B" w:rsidP="00025A0B">
            <w:pPr>
              <w:rPr>
                <w:rFonts w:ascii="Times New Roman" w:hAnsi="Times New Roman"/>
                <w:sz w:val="24"/>
                <w:szCs w:val="24"/>
              </w:rPr>
            </w:pPr>
          </w:p>
        </w:tc>
      </w:tr>
      <w:tr w:rsidR="00025A0B" w:rsidTr="00025A0B">
        <w:tc>
          <w:tcPr>
            <w:tcW w:w="510" w:type="dxa"/>
            <w:tcBorders>
              <w:right w:val="single" w:sz="4" w:space="0" w:color="auto"/>
            </w:tcBorders>
          </w:tcPr>
          <w:p w:rsidR="00025A0B" w:rsidRDefault="00025A0B" w:rsidP="00025A0B">
            <w:pPr>
              <w:rPr>
                <w:rFonts w:ascii="Times New Roman" w:hAnsi="Times New Roman"/>
                <w:sz w:val="24"/>
                <w:szCs w:val="24"/>
              </w:rPr>
            </w:pPr>
            <w:r>
              <w:rPr>
                <w:rFonts w:ascii="Times New Roman" w:hAnsi="Times New Roman"/>
                <w:sz w:val="24"/>
                <w:szCs w:val="24"/>
              </w:rPr>
              <w:t>1</w:t>
            </w:r>
          </w:p>
          <w:p w:rsidR="00025A0B" w:rsidRDefault="00025A0B" w:rsidP="00025A0B">
            <w:pPr>
              <w:rPr>
                <w:rFonts w:ascii="Times New Roman" w:hAnsi="Times New Roman"/>
                <w:sz w:val="24"/>
                <w:szCs w:val="24"/>
              </w:rPr>
            </w:pPr>
            <w:r>
              <w:rPr>
                <w:rFonts w:ascii="Times New Roman" w:hAnsi="Times New Roman"/>
                <w:sz w:val="24"/>
                <w:szCs w:val="24"/>
              </w:rPr>
              <w:t>2</w:t>
            </w:r>
          </w:p>
          <w:p w:rsidR="00025A0B" w:rsidRDefault="00025A0B" w:rsidP="00025A0B">
            <w:pPr>
              <w:rPr>
                <w:rFonts w:ascii="Times New Roman" w:hAnsi="Times New Roman"/>
                <w:sz w:val="24"/>
                <w:szCs w:val="24"/>
              </w:rPr>
            </w:pPr>
            <w:r>
              <w:rPr>
                <w:rFonts w:ascii="Times New Roman" w:hAnsi="Times New Roman"/>
                <w:sz w:val="24"/>
                <w:szCs w:val="24"/>
              </w:rPr>
              <w:t>3</w:t>
            </w:r>
          </w:p>
          <w:p w:rsidR="00025A0B" w:rsidRDefault="00025A0B" w:rsidP="00025A0B">
            <w:pPr>
              <w:rPr>
                <w:rFonts w:ascii="Times New Roman" w:hAnsi="Times New Roman"/>
                <w:sz w:val="24"/>
                <w:szCs w:val="24"/>
              </w:rPr>
            </w:pPr>
            <w:r>
              <w:rPr>
                <w:rFonts w:ascii="Times New Roman" w:hAnsi="Times New Roman"/>
                <w:sz w:val="24"/>
                <w:szCs w:val="24"/>
              </w:rPr>
              <w:t>4</w:t>
            </w:r>
          </w:p>
          <w:p w:rsidR="00025A0B" w:rsidRDefault="00025A0B" w:rsidP="00025A0B">
            <w:pPr>
              <w:rPr>
                <w:rFonts w:ascii="Times New Roman" w:hAnsi="Times New Roman"/>
                <w:sz w:val="24"/>
                <w:szCs w:val="24"/>
              </w:rPr>
            </w:pPr>
            <w:r>
              <w:rPr>
                <w:rFonts w:ascii="Times New Roman" w:hAnsi="Times New Roman"/>
                <w:sz w:val="24"/>
                <w:szCs w:val="24"/>
              </w:rPr>
              <w:t>5</w:t>
            </w:r>
          </w:p>
          <w:p w:rsidR="00025A0B" w:rsidRDefault="00025A0B" w:rsidP="00025A0B">
            <w:pPr>
              <w:rPr>
                <w:rFonts w:ascii="Times New Roman" w:hAnsi="Times New Roman"/>
                <w:sz w:val="24"/>
                <w:szCs w:val="24"/>
              </w:rPr>
            </w:pPr>
            <w:r>
              <w:rPr>
                <w:rFonts w:ascii="Times New Roman" w:hAnsi="Times New Roman"/>
                <w:sz w:val="24"/>
                <w:szCs w:val="24"/>
              </w:rPr>
              <w:t>6</w:t>
            </w:r>
          </w:p>
        </w:tc>
        <w:tc>
          <w:tcPr>
            <w:tcW w:w="2341" w:type="dxa"/>
            <w:tcBorders>
              <w:left w:val="single" w:sz="4" w:space="0" w:color="auto"/>
            </w:tcBorders>
          </w:tcPr>
          <w:p w:rsidR="00025A0B" w:rsidRDefault="00025A0B" w:rsidP="00025A0B">
            <w:pPr>
              <w:rPr>
                <w:rFonts w:ascii="Times New Roman" w:hAnsi="Times New Roman"/>
                <w:sz w:val="24"/>
                <w:szCs w:val="24"/>
              </w:rPr>
            </w:pPr>
          </w:p>
        </w:tc>
        <w:tc>
          <w:tcPr>
            <w:tcW w:w="2146" w:type="dxa"/>
          </w:tcPr>
          <w:p w:rsidR="00025A0B" w:rsidRDefault="00025A0B" w:rsidP="00025A0B">
            <w:pPr>
              <w:rPr>
                <w:rFonts w:ascii="Times New Roman" w:hAnsi="Times New Roman"/>
                <w:sz w:val="24"/>
                <w:szCs w:val="24"/>
              </w:rPr>
            </w:pPr>
          </w:p>
        </w:tc>
        <w:tc>
          <w:tcPr>
            <w:tcW w:w="2146" w:type="dxa"/>
          </w:tcPr>
          <w:p w:rsidR="00025A0B" w:rsidRDefault="00025A0B" w:rsidP="00025A0B">
            <w:pPr>
              <w:rPr>
                <w:rFonts w:ascii="Times New Roman" w:hAnsi="Times New Roman"/>
                <w:sz w:val="24"/>
                <w:szCs w:val="24"/>
              </w:rPr>
            </w:pPr>
          </w:p>
        </w:tc>
        <w:tc>
          <w:tcPr>
            <w:tcW w:w="1750" w:type="dxa"/>
          </w:tcPr>
          <w:p w:rsidR="00025A0B" w:rsidRDefault="00025A0B" w:rsidP="00025A0B">
            <w:pPr>
              <w:rPr>
                <w:rFonts w:ascii="Times New Roman" w:hAnsi="Times New Roman"/>
                <w:sz w:val="24"/>
                <w:szCs w:val="24"/>
              </w:rPr>
            </w:pPr>
          </w:p>
        </w:tc>
      </w:tr>
    </w:tbl>
    <w:p w:rsidR="00070828" w:rsidRPr="00070828" w:rsidRDefault="00070828" w:rsidP="00070828">
      <w:pPr>
        <w:rPr>
          <w:rFonts w:ascii="Times New Roman" w:hAnsi="Times New Roman"/>
          <w:sz w:val="24"/>
          <w:szCs w:val="24"/>
          <w:lang w:val="id-ID"/>
        </w:rPr>
      </w:pPr>
    </w:p>
    <w:p w:rsidR="00070828" w:rsidRDefault="00070828" w:rsidP="00070828">
      <w:pPr>
        <w:rPr>
          <w:rFonts w:ascii="Times New Roman" w:hAnsi="Times New Roman"/>
          <w:sz w:val="24"/>
          <w:szCs w:val="24"/>
        </w:rPr>
      </w:pPr>
    </w:p>
    <w:p w:rsidR="00070828" w:rsidRDefault="00070828" w:rsidP="00070828">
      <w:pPr>
        <w:rPr>
          <w:rFonts w:ascii="Times New Roman" w:hAnsi="Times New Roman"/>
          <w:sz w:val="24"/>
          <w:szCs w:val="24"/>
        </w:rPr>
      </w:pPr>
    </w:p>
    <w:p w:rsidR="00070828" w:rsidRDefault="00070828" w:rsidP="00070828">
      <w:pPr>
        <w:rPr>
          <w:rFonts w:ascii="Times New Roman" w:hAnsi="Times New Roman"/>
          <w:sz w:val="24"/>
          <w:szCs w:val="24"/>
        </w:rPr>
      </w:pPr>
    </w:p>
    <w:p w:rsidR="00070828" w:rsidRDefault="00070828" w:rsidP="00070828">
      <w:pPr>
        <w:rPr>
          <w:rFonts w:ascii="Times New Roman" w:hAnsi="Times New Roman"/>
          <w:sz w:val="24"/>
          <w:szCs w:val="24"/>
        </w:rPr>
      </w:pPr>
    </w:p>
    <w:p w:rsidR="00070828" w:rsidRDefault="00070828" w:rsidP="00070828">
      <w:pPr>
        <w:rPr>
          <w:rFonts w:ascii="Times New Roman" w:hAnsi="Times New Roman"/>
          <w:sz w:val="24"/>
          <w:szCs w:val="24"/>
        </w:rPr>
      </w:pPr>
    </w:p>
    <w:p w:rsidR="00F0060F" w:rsidRDefault="00F0060F" w:rsidP="00B969ED">
      <w:pPr>
        <w:pStyle w:val="p0"/>
        <w:spacing w:after="240" w:line="360" w:lineRule="auto"/>
        <w:jc w:val="both"/>
        <w:rPr>
          <w:rFonts w:ascii="Times New Roman" w:hAnsi="Times New Roman"/>
          <w:sz w:val="24"/>
          <w:szCs w:val="24"/>
        </w:rPr>
      </w:pPr>
    </w:p>
    <w:p w:rsidR="001C4F54" w:rsidRDefault="001C4F54" w:rsidP="00B8328D">
      <w:pPr>
        <w:pStyle w:val="p0"/>
        <w:spacing w:after="240" w:line="360" w:lineRule="auto"/>
        <w:ind w:firstLine="36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B4032" w:rsidRPr="007B4032" w:rsidRDefault="001C4F54" w:rsidP="007B4032">
      <w:pPr>
        <w:spacing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D65FC">
        <w:rPr>
          <w:rFonts w:ascii="Times New Roman" w:hAnsi="Times New Roman"/>
          <w:b/>
          <w:sz w:val="24"/>
          <w:szCs w:val="24"/>
        </w:rPr>
        <w:t>4.</w:t>
      </w:r>
      <w:r w:rsidR="007D65FC">
        <w:rPr>
          <w:rFonts w:ascii="Times New Roman" w:hAnsi="Times New Roman"/>
          <w:b/>
          <w:sz w:val="24"/>
          <w:szCs w:val="24"/>
          <w:lang w:val="id-ID"/>
        </w:rPr>
        <w:t>3</w:t>
      </w:r>
      <w:proofErr w:type="gramStart"/>
      <w:r w:rsidR="007B4032" w:rsidRPr="007B4032">
        <w:rPr>
          <w:rFonts w:ascii="Times New Roman" w:hAnsi="Times New Roman"/>
          <w:b/>
          <w:sz w:val="24"/>
          <w:szCs w:val="24"/>
        </w:rPr>
        <w:t>.  Hasil</w:t>
      </w:r>
      <w:proofErr w:type="gramEnd"/>
      <w:r w:rsidR="007B4032" w:rsidRPr="007B4032">
        <w:rPr>
          <w:rFonts w:ascii="Times New Roman" w:hAnsi="Times New Roman"/>
          <w:b/>
          <w:sz w:val="24"/>
          <w:szCs w:val="24"/>
        </w:rPr>
        <w:t xml:space="preserve"> analisis tanah dilokasi penelitian</w:t>
      </w:r>
    </w:p>
    <w:p w:rsidR="007B4032" w:rsidRDefault="007B4032" w:rsidP="007B4032">
      <w:pPr>
        <w:spacing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Hasil analisis beberapa kandungan hara dan sifat kimia tanah dilokasi penelitian dapat dilihat dala</w:t>
      </w:r>
      <w:r w:rsidR="00B5138A">
        <w:rPr>
          <w:rFonts w:ascii="Times New Roman" w:hAnsi="Times New Roman"/>
          <w:sz w:val="24"/>
          <w:szCs w:val="24"/>
        </w:rPr>
        <w:t>m Tabel 2 dan 3</w:t>
      </w:r>
      <w:r>
        <w:rPr>
          <w:rFonts w:ascii="Times New Roman" w:hAnsi="Times New Roman"/>
          <w:sz w:val="24"/>
          <w:szCs w:val="24"/>
        </w:rPr>
        <w:t xml:space="preserve"> berikut ini.</w:t>
      </w:r>
      <w:proofErr w:type="gramEnd"/>
    </w:p>
    <w:p w:rsidR="007B4032" w:rsidRDefault="00B5138A" w:rsidP="007B4032">
      <w:pPr>
        <w:spacing w:line="360" w:lineRule="auto"/>
        <w:jc w:val="both"/>
        <w:rPr>
          <w:rFonts w:ascii="Times New Roman" w:hAnsi="Times New Roman"/>
          <w:sz w:val="24"/>
          <w:szCs w:val="24"/>
        </w:rPr>
      </w:pPr>
      <w:proofErr w:type="gramStart"/>
      <w:r>
        <w:rPr>
          <w:rFonts w:ascii="Times New Roman" w:hAnsi="Times New Roman"/>
          <w:sz w:val="24"/>
          <w:szCs w:val="24"/>
        </w:rPr>
        <w:t>Tabel 2</w:t>
      </w:r>
      <w:r w:rsidR="007B4032">
        <w:rPr>
          <w:rFonts w:ascii="Times New Roman" w:hAnsi="Times New Roman"/>
          <w:sz w:val="24"/>
          <w:szCs w:val="24"/>
        </w:rPr>
        <w:t>.</w:t>
      </w:r>
      <w:proofErr w:type="gramEnd"/>
      <w:r w:rsidR="007B4032">
        <w:rPr>
          <w:rFonts w:ascii="Times New Roman" w:hAnsi="Times New Roman"/>
          <w:sz w:val="24"/>
          <w:szCs w:val="24"/>
        </w:rPr>
        <w:t xml:space="preserve">  Hasil analisis beberapa kandungan hara tanah</w:t>
      </w:r>
    </w:p>
    <w:tbl>
      <w:tblPr>
        <w:tblStyle w:val="TableGrid"/>
        <w:tblW w:w="9214" w:type="dxa"/>
        <w:tblInd w:w="250" w:type="dxa"/>
        <w:tblLook w:val="04A0" w:firstRow="1" w:lastRow="0" w:firstColumn="1" w:lastColumn="0" w:noHBand="0" w:noVBand="1"/>
      </w:tblPr>
      <w:tblGrid>
        <w:gridCol w:w="1701"/>
        <w:gridCol w:w="1843"/>
        <w:gridCol w:w="1701"/>
        <w:gridCol w:w="1984"/>
        <w:gridCol w:w="1985"/>
      </w:tblGrid>
      <w:tr w:rsidR="007B4032" w:rsidTr="007B4032">
        <w:tc>
          <w:tcPr>
            <w:tcW w:w="1701" w:type="dxa"/>
          </w:tcPr>
          <w:p w:rsidR="007B4032" w:rsidRDefault="007B4032" w:rsidP="007B4032">
            <w:pPr>
              <w:spacing w:line="360" w:lineRule="auto"/>
              <w:rPr>
                <w:rFonts w:ascii="Times New Roman" w:hAnsi="Times New Roman" w:cs="Times New Roman"/>
                <w:sz w:val="24"/>
                <w:szCs w:val="24"/>
              </w:rPr>
            </w:pPr>
            <w:r>
              <w:rPr>
                <w:rFonts w:ascii="Times New Roman" w:hAnsi="Times New Roman" w:cs="Times New Roman"/>
                <w:sz w:val="24"/>
                <w:szCs w:val="24"/>
              </w:rPr>
              <w:t>Kode Sampel</w:t>
            </w:r>
          </w:p>
        </w:tc>
        <w:tc>
          <w:tcPr>
            <w:tcW w:w="1843"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N (%)</w:t>
            </w:r>
          </w:p>
        </w:tc>
        <w:tc>
          <w:tcPr>
            <w:tcW w:w="1701"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P (ppm)</w:t>
            </w:r>
          </w:p>
        </w:tc>
        <w:tc>
          <w:tcPr>
            <w:tcW w:w="1984"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K  (me/100g)</w:t>
            </w:r>
          </w:p>
        </w:tc>
        <w:tc>
          <w:tcPr>
            <w:tcW w:w="1985"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Ca (me/100g)</w:t>
            </w:r>
          </w:p>
        </w:tc>
      </w:tr>
      <w:tr w:rsidR="007B4032" w:rsidTr="007B4032">
        <w:tc>
          <w:tcPr>
            <w:tcW w:w="1701"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0,17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0,11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0,11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0,22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0,22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0,11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0,28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0,22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0,22  S</w:t>
            </w:r>
          </w:p>
        </w:tc>
        <w:tc>
          <w:tcPr>
            <w:tcW w:w="1701"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4 ,0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4,17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0,83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1,83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1,33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3,64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5,50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33,0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6,17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3,0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5,17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4,0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5,5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13,0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4,67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13,33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30,5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81,67 ST</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22,0S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5,3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8,5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24,33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102,17 ST</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7,0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6,17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102,33 ST</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46,0   T</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90,67  ST</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177,17 ST</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35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51    T</w:t>
            </w:r>
          </w:p>
          <w:p w:rsidR="007B4032" w:rsidRDefault="007B4032" w:rsidP="007B4032">
            <w:pPr>
              <w:spacing w:line="360" w:lineRule="auto"/>
              <w:jc w:val="center"/>
              <w:rPr>
                <w:rFonts w:ascii="Times New Roman" w:hAnsi="Times New Roman" w:cs="Times New Roman"/>
                <w:sz w:val="24"/>
                <w:szCs w:val="24"/>
              </w:rPr>
            </w:pPr>
          </w:p>
        </w:tc>
        <w:tc>
          <w:tcPr>
            <w:tcW w:w="1984"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0,251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0,219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0,281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0,216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0,195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0,243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0,232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0,267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0,216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0,291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0,240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0,259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0,318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0,299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0,326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0,281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0,313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0,251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0,260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0,222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0,249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0,272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0,224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0,299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0,240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0,323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0,305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0,259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0,219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0,254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0,269  R</w:t>
            </w:r>
          </w:p>
          <w:p w:rsidR="007B4032" w:rsidRDefault="007B4032" w:rsidP="007B4032">
            <w:pPr>
              <w:spacing w:line="360" w:lineRule="auto"/>
              <w:jc w:val="center"/>
              <w:rPr>
                <w:rFonts w:ascii="Times New Roman" w:hAnsi="Times New Roman" w:cs="Times New Roman"/>
                <w:sz w:val="24"/>
                <w:szCs w:val="24"/>
              </w:rPr>
            </w:pPr>
          </w:p>
        </w:tc>
        <w:tc>
          <w:tcPr>
            <w:tcW w:w="1985"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1,07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0,93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1,26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1,02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1,15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1,11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1,34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1,11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0,86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0,96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1,05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1,17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1,35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1,24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1,19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1,03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1,22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1,13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1,06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1,17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0,84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0,92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1,01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1,09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1,28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0,97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1,28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1,16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0,,94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0,74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0,84  SR</w:t>
            </w:r>
          </w:p>
          <w:p w:rsidR="007B4032" w:rsidRDefault="007B4032" w:rsidP="007B4032">
            <w:pPr>
              <w:spacing w:line="360" w:lineRule="auto"/>
              <w:jc w:val="center"/>
              <w:rPr>
                <w:rFonts w:ascii="Times New Roman" w:hAnsi="Times New Roman" w:cs="Times New Roman"/>
                <w:sz w:val="24"/>
                <w:szCs w:val="24"/>
              </w:rPr>
            </w:pPr>
          </w:p>
        </w:tc>
      </w:tr>
    </w:tbl>
    <w:p w:rsidR="007B4032" w:rsidRDefault="007B4032" w:rsidP="007B4032">
      <w:pPr>
        <w:spacing w:line="360" w:lineRule="auto"/>
        <w:jc w:val="both"/>
        <w:rPr>
          <w:rFonts w:ascii="Times New Roman" w:hAnsi="Times New Roman"/>
          <w:sz w:val="24"/>
          <w:szCs w:val="24"/>
        </w:rPr>
      </w:pPr>
      <w:proofErr w:type="gramStart"/>
      <w:r>
        <w:rPr>
          <w:rFonts w:ascii="Times New Roman" w:hAnsi="Times New Roman"/>
          <w:sz w:val="24"/>
          <w:szCs w:val="24"/>
        </w:rPr>
        <w:lastRenderedPageBreak/>
        <w:t>Keterangan :</w:t>
      </w:r>
      <w:proofErr w:type="gramEnd"/>
      <w:r>
        <w:rPr>
          <w:rFonts w:ascii="Times New Roman" w:hAnsi="Times New Roman"/>
          <w:sz w:val="24"/>
          <w:szCs w:val="24"/>
        </w:rPr>
        <w:t xml:space="preserve">  ST  : sangat tinggi, T : tinggi, S : sedang, R : Rendah, SR : sangat rendah</w:t>
      </w:r>
    </w:p>
    <w:p w:rsidR="00B5138A" w:rsidRDefault="00B5138A" w:rsidP="007B4032">
      <w:pPr>
        <w:spacing w:line="360" w:lineRule="auto"/>
        <w:jc w:val="both"/>
        <w:rPr>
          <w:rFonts w:ascii="Times New Roman" w:hAnsi="Times New Roman"/>
          <w:sz w:val="24"/>
          <w:szCs w:val="24"/>
        </w:rPr>
      </w:pPr>
    </w:p>
    <w:p w:rsidR="007B4032" w:rsidRDefault="00B5138A" w:rsidP="007B4032">
      <w:pPr>
        <w:spacing w:line="360" w:lineRule="auto"/>
        <w:jc w:val="both"/>
        <w:rPr>
          <w:rFonts w:ascii="Times New Roman" w:hAnsi="Times New Roman"/>
          <w:sz w:val="24"/>
          <w:szCs w:val="24"/>
        </w:rPr>
      </w:pPr>
      <w:proofErr w:type="gramStart"/>
      <w:r>
        <w:rPr>
          <w:rFonts w:ascii="Times New Roman" w:hAnsi="Times New Roman"/>
          <w:sz w:val="24"/>
          <w:szCs w:val="24"/>
        </w:rPr>
        <w:t>Tabel 3</w:t>
      </w:r>
      <w:r w:rsidR="007B4032">
        <w:rPr>
          <w:rFonts w:ascii="Times New Roman" w:hAnsi="Times New Roman"/>
          <w:sz w:val="24"/>
          <w:szCs w:val="24"/>
        </w:rPr>
        <w:t>.</w:t>
      </w:r>
      <w:proofErr w:type="gramEnd"/>
      <w:r w:rsidR="007B4032">
        <w:rPr>
          <w:rFonts w:ascii="Times New Roman" w:hAnsi="Times New Roman"/>
          <w:sz w:val="24"/>
          <w:szCs w:val="24"/>
        </w:rPr>
        <w:t xml:space="preserve">  Hasil analisis beberapa sifatkimia tanah</w:t>
      </w:r>
    </w:p>
    <w:tbl>
      <w:tblPr>
        <w:tblStyle w:val="TableGrid"/>
        <w:tblW w:w="0" w:type="auto"/>
        <w:tblInd w:w="250" w:type="dxa"/>
        <w:tblLook w:val="04A0" w:firstRow="1" w:lastRow="0" w:firstColumn="1" w:lastColumn="0" w:noHBand="0" w:noVBand="1"/>
      </w:tblPr>
      <w:tblGrid>
        <w:gridCol w:w="1985"/>
        <w:gridCol w:w="2409"/>
        <w:gridCol w:w="2694"/>
        <w:gridCol w:w="2126"/>
      </w:tblGrid>
      <w:tr w:rsidR="007B4032" w:rsidTr="003C03B6">
        <w:tc>
          <w:tcPr>
            <w:tcW w:w="1985"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Kode Sampel</w:t>
            </w:r>
          </w:p>
        </w:tc>
        <w:tc>
          <w:tcPr>
            <w:tcW w:w="2409" w:type="dxa"/>
          </w:tcPr>
          <w:p w:rsidR="007B4032" w:rsidRDefault="00F12E3A"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Ph</w:t>
            </w:r>
          </w:p>
        </w:tc>
        <w:tc>
          <w:tcPr>
            <w:tcW w:w="2694"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C-organik (%)</w:t>
            </w:r>
          </w:p>
        </w:tc>
        <w:tc>
          <w:tcPr>
            <w:tcW w:w="2126"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Al-dd (me/100g)</w:t>
            </w:r>
          </w:p>
        </w:tc>
      </w:tr>
      <w:tr w:rsidR="007B4032" w:rsidTr="003C03B6">
        <w:tc>
          <w:tcPr>
            <w:tcW w:w="1985"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409"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5,76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5,76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5,79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5,85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5,55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5,65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5,79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5,91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5,88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5,88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5,89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5,84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5,67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5,79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6,02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5,89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5,59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5,87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5,91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5,80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5,77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5,47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5,71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5,88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5,83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5,81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6,10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6,09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6,01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5,77  am</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5,83  am</w:t>
            </w:r>
          </w:p>
        </w:tc>
        <w:tc>
          <w:tcPr>
            <w:tcW w:w="2694" w:type="dxa"/>
          </w:tcPr>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1,34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0,86  SR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1,86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2,06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1,63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2,29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1,86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2,20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1,86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2,20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2,43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2,20 S</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1,94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1,69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1,57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1,77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1,14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0,89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1,06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1,26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1,97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1,57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1,71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1,40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1,06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1,23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1,34  R</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1,54  R</w:t>
            </w:r>
          </w:p>
          <w:p w:rsidR="007B4032" w:rsidRDefault="007B4032" w:rsidP="007B4032">
            <w:pPr>
              <w:spacing w:line="360" w:lineRule="auto"/>
              <w:jc w:val="center"/>
              <w:rPr>
                <w:rFonts w:ascii="Times New Roman" w:hAnsi="Times New Roman" w:cs="Times New Roman"/>
                <w:sz w:val="24"/>
                <w:szCs w:val="24"/>
              </w:rPr>
            </w:pPr>
          </w:p>
        </w:tc>
        <w:tc>
          <w:tcPr>
            <w:tcW w:w="2126" w:type="dxa"/>
          </w:tcPr>
          <w:p w:rsidR="007B4032" w:rsidRDefault="001C4F54"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7B4032">
              <w:rPr>
                <w:rFonts w:ascii="Times New Roman" w:hAnsi="Times New Roman" w:cs="Times New Roman"/>
                <w:sz w:val="24"/>
                <w:szCs w:val="24"/>
              </w:rPr>
              <w: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tu</w:t>
            </w:r>
          </w:p>
          <w:p w:rsidR="007B4032" w:rsidRDefault="007B4032"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p w:rsidR="007B4032" w:rsidRDefault="001C4F54" w:rsidP="007B403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7B4032">
              <w:rPr>
                <w:rFonts w:ascii="Times New Roman" w:hAnsi="Times New Roman" w:cs="Times New Roman"/>
                <w:sz w:val="24"/>
                <w:szCs w:val="24"/>
              </w:rPr>
              <w:t>u</w:t>
            </w:r>
          </w:p>
        </w:tc>
      </w:tr>
    </w:tbl>
    <w:p w:rsidR="007B4032" w:rsidRDefault="007B4032" w:rsidP="007B4032">
      <w:pPr>
        <w:spacing w:line="360" w:lineRule="auto"/>
        <w:rPr>
          <w:rFonts w:ascii="Times New Roman" w:hAnsi="Times New Roman"/>
          <w:sz w:val="24"/>
          <w:szCs w:val="24"/>
        </w:rPr>
      </w:pPr>
      <w:proofErr w:type="gramStart"/>
      <w:r>
        <w:rPr>
          <w:rFonts w:ascii="Times New Roman" w:hAnsi="Times New Roman"/>
          <w:sz w:val="24"/>
          <w:szCs w:val="24"/>
        </w:rPr>
        <w:lastRenderedPageBreak/>
        <w:t>Keterangan :</w:t>
      </w:r>
      <w:proofErr w:type="gramEnd"/>
      <w:r>
        <w:rPr>
          <w:rFonts w:ascii="Times New Roman" w:hAnsi="Times New Roman"/>
          <w:sz w:val="24"/>
          <w:szCs w:val="24"/>
        </w:rPr>
        <w:t xml:space="preserve"> am : agak masam,  S : sedang, R : rendah,  SR : sangat rendah,  tu : tidak terukur</w:t>
      </w:r>
    </w:p>
    <w:p w:rsidR="007B4032" w:rsidRDefault="007B4032" w:rsidP="007B4032">
      <w:pPr>
        <w:spacing w:line="360" w:lineRule="auto"/>
        <w:jc w:val="both"/>
        <w:rPr>
          <w:rFonts w:ascii="Times New Roman" w:hAnsi="Times New Roman"/>
          <w:sz w:val="24"/>
          <w:szCs w:val="24"/>
        </w:rPr>
      </w:pPr>
      <w:r>
        <w:rPr>
          <w:rFonts w:ascii="Times New Roman" w:hAnsi="Times New Roman"/>
          <w:sz w:val="24"/>
          <w:szCs w:val="24"/>
        </w:rPr>
        <w:t xml:space="preserve">     Dari hasil analisis  kandungan hara nitrogen tanah seperti yang terdapat dalam Tabel 1 diperoleh rata-rata kadar nitrogen tanah berada dalam kriteria rendah sampai sedang,  kandungan P-tersedia tanah berada dalam kriteria sangat rendah sampai kriteria sangat tinggi, kalsium dapat dipertukarkan seluruh sampel tanah berada dalam kriteria sangat rendah sedangkan kalium dapat dipertukarkan berada dalam kriteria rendah sampai sedang.</w:t>
      </w:r>
    </w:p>
    <w:p w:rsidR="007B4032" w:rsidRDefault="007B4032" w:rsidP="007B4032">
      <w:pPr>
        <w:spacing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Dari hasil analisis terhadap beberapa sifat kimia tanah dilokasi penelitian menunjukkan bahwa seluruh sampel tanah memiliki nilai pH yang berada dalam kriteria agak masam, nilai C-organik tanah berada dalam kriteria sangat rendah sampai sedang.</w:t>
      </w:r>
      <w:proofErr w:type="gramEnd"/>
      <w:r>
        <w:rPr>
          <w:rFonts w:ascii="Times New Roman" w:hAnsi="Times New Roman"/>
          <w:sz w:val="24"/>
          <w:szCs w:val="24"/>
        </w:rPr>
        <w:t xml:space="preserve">  Nilai Aluminium dapat </w:t>
      </w:r>
      <w:proofErr w:type="gramStart"/>
      <w:r>
        <w:rPr>
          <w:rFonts w:ascii="Times New Roman" w:hAnsi="Times New Roman"/>
          <w:sz w:val="24"/>
          <w:szCs w:val="24"/>
        </w:rPr>
        <w:t>dipertukarkan  rata</w:t>
      </w:r>
      <w:proofErr w:type="gramEnd"/>
      <w:r>
        <w:rPr>
          <w:rFonts w:ascii="Times New Roman" w:hAnsi="Times New Roman"/>
          <w:sz w:val="24"/>
          <w:szCs w:val="24"/>
        </w:rPr>
        <w:t>-rata tidak terukur, hanya pada beberapa sampel tanah yang menunjukkan nilai aluminium dapat dipertukarkan.</w:t>
      </w:r>
    </w:p>
    <w:p w:rsidR="001C4F54" w:rsidRDefault="007B4032" w:rsidP="007B4032">
      <w:pPr>
        <w:spacing w:line="360" w:lineRule="auto"/>
        <w:jc w:val="both"/>
        <w:rPr>
          <w:rFonts w:ascii="Times New Roman" w:hAnsi="Times New Roman"/>
          <w:sz w:val="24"/>
          <w:szCs w:val="24"/>
        </w:rPr>
      </w:pPr>
      <w:r>
        <w:rPr>
          <w:rFonts w:ascii="Times New Roman" w:hAnsi="Times New Roman"/>
          <w:sz w:val="24"/>
          <w:szCs w:val="24"/>
        </w:rPr>
        <w:t xml:space="preserve">     Dari data Tabel 1 dan Tabel 2 tersebut membuktikan bahwa tanah dilokasi penelitian ini memiliki sifat </w:t>
      </w:r>
      <w:proofErr w:type="gramStart"/>
      <w:r>
        <w:rPr>
          <w:rFonts w:ascii="Times New Roman" w:hAnsi="Times New Roman"/>
          <w:sz w:val="24"/>
          <w:szCs w:val="24"/>
        </w:rPr>
        <w:t>kimia  dan</w:t>
      </w:r>
      <w:proofErr w:type="gramEnd"/>
      <w:r>
        <w:rPr>
          <w:rFonts w:ascii="Times New Roman" w:hAnsi="Times New Roman"/>
          <w:sz w:val="24"/>
          <w:szCs w:val="24"/>
        </w:rPr>
        <w:t xml:space="preserve"> kesuburan tanah yang kurang bagus.  Penambangan mengakibatkan terjadinya kerusakan </w:t>
      </w:r>
      <w:proofErr w:type="gramStart"/>
      <w:r>
        <w:rPr>
          <w:rFonts w:ascii="Times New Roman" w:hAnsi="Times New Roman"/>
          <w:sz w:val="24"/>
          <w:szCs w:val="24"/>
        </w:rPr>
        <w:t>lingkungan  yang</w:t>
      </w:r>
      <w:proofErr w:type="gramEnd"/>
      <w:r>
        <w:rPr>
          <w:rFonts w:ascii="Times New Roman" w:hAnsi="Times New Roman"/>
          <w:sz w:val="24"/>
          <w:szCs w:val="24"/>
        </w:rPr>
        <w:t xml:space="preserve"> luar biasa. Kegiatan penambangan yang sering diawali </w:t>
      </w:r>
    </w:p>
    <w:p w:rsidR="001C4F54" w:rsidRDefault="00C748D4" w:rsidP="007B4032">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3712F">
        <w:rPr>
          <w:rFonts w:ascii="Times New Roman" w:hAnsi="Times New Roman"/>
          <w:sz w:val="24"/>
          <w:szCs w:val="24"/>
        </w:rPr>
        <w:t>22</w:t>
      </w:r>
    </w:p>
    <w:p w:rsidR="007B4032" w:rsidRDefault="007B4032" w:rsidP="007B4032">
      <w:pPr>
        <w:spacing w:line="360" w:lineRule="auto"/>
        <w:jc w:val="both"/>
        <w:rPr>
          <w:rFonts w:ascii="Times New Roman" w:hAnsi="Times New Roman"/>
          <w:sz w:val="24"/>
          <w:szCs w:val="24"/>
        </w:rPr>
      </w:pPr>
      <w:proofErr w:type="gramStart"/>
      <w:r>
        <w:rPr>
          <w:rFonts w:ascii="Times New Roman" w:hAnsi="Times New Roman"/>
          <w:sz w:val="24"/>
          <w:szCs w:val="24"/>
        </w:rPr>
        <w:t>dengan</w:t>
      </w:r>
      <w:proofErr w:type="gramEnd"/>
      <w:r>
        <w:rPr>
          <w:rFonts w:ascii="Times New Roman" w:hAnsi="Times New Roman"/>
          <w:sz w:val="24"/>
          <w:szCs w:val="24"/>
        </w:rPr>
        <w:t xml:space="preserve"> pembukaan lahan dan penebangan vegetasi, penggalian lapisan tanah sera bahan batu  bara dan penimbunan tanah yang dapat mengakibatkan dampak negative terhadap lingkungan yang salah satu nya adalah kerusakan terhadap sifat-sifat kimia tanah dan unsur hara tanah.  </w:t>
      </w:r>
      <w:proofErr w:type="gramStart"/>
      <w:r>
        <w:rPr>
          <w:rFonts w:ascii="Times New Roman" w:hAnsi="Times New Roman"/>
          <w:sz w:val="24"/>
          <w:szCs w:val="24"/>
        </w:rPr>
        <w:t>Untuk memperbaiki kerusakan lingkungan dengan cepat maka perlu menerapkan tahapan reklamasi yang tepat pada lahan yang terdegradasi.</w:t>
      </w:r>
      <w:proofErr w:type="gramEnd"/>
      <w:r>
        <w:rPr>
          <w:rFonts w:ascii="Times New Roman" w:hAnsi="Times New Roman"/>
          <w:sz w:val="24"/>
          <w:szCs w:val="24"/>
        </w:rPr>
        <w:t xml:space="preserve">  </w:t>
      </w:r>
      <w:proofErr w:type="gramStart"/>
      <w:r>
        <w:rPr>
          <w:rFonts w:ascii="Times New Roman" w:hAnsi="Times New Roman"/>
          <w:sz w:val="24"/>
          <w:szCs w:val="24"/>
        </w:rPr>
        <w:t>Dengan metoda pra reklamasi yang tepat salah satunya dengan implementasi mikoriza dikegiatan tahapan pra reklamasi.</w:t>
      </w:r>
      <w:proofErr w:type="gramEnd"/>
    </w:p>
    <w:p w:rsidR="00105731" w:rsidRPr="00B5138A" w:rsidRDefault="007B4032" w:rsidP="00B5138A">
      <w:pPr>
        <w:spacing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Pemanfaatan  FMA</w:t>
      </w:r>
      <w:proofErr w:type="gramEnd"/>
      <w:r>
        <w:rPr>
          <w:rFonts w:ascii="Times New Roman" w:hAnsi="Times New Roman"/>
          <w:sz w:val="24"/>
          <w:szCs w:val="24"/>
        </w:rPr>
        <w:t xml:space="preserve"> dalam budidaya tanaman, penggunaan nya merupakan inokulan berbahan aktif organisme hidup yang dapat memfasilitasi tersedianya hara dalam tanah bagi tanaman (Husin, 2006; Suriadikarta dan Simanungkalit, 2006).  </w:t>
      </w:r>
      <w:proofErr w:type="gramStart"/>
      <w:r>
        <w:rPr>
          <w:rFonts w:ascii="Times New Roman" w:hAnsi="Times New Roman"/>
          <w:sz w:val="24"/>
          <w:szCs w:val="24"/>
        </w:rPr>
        <w:t>FMA dengan hifa eksternal nya didalam tanah maenghasilkan enzim fosfatase yang dapat baearperan dalam melepaskan P yang terfiksasi oleh Al dan Fe, sehingga hara P dapat kembali tersedia bagi tanaman.</w:t>
      </w:r>
      <w:proofErr w:type="gramEnd"/>
    </w:p>
    <w:p w:rsidR="008B738F" w:rsidRDefault="008B738F" w:rsidP="008B738F">
      <w:pPr>
        <w:widowControl w:val="0"/>
        <w:spacing w:after="0" w:line="360" w:lineRule="auto"/>
        <w:jc w:val="both"/>
        <w:rPr>
          <w:rFonts w:ascii="Times New Roman" w:eastAsia="PMingLiU" w:hAnsi="Times New Roman"/>
          <w:spacing w:val="-4"/>
          <w:sz w:val="24"/>
          <w:szCs w:val="24"/>
          <w:lang w:val="fi-FI" w:eastAsia="zh-TW"/>
        </w:rPr>
      </w:pPr>
    </w:p>
    <w:p w:rsidR="001C4F54" w:rsidRDefault="001C4F54" w:rsidP="00B5138A">
      <w:pPr>
        <w:pStyle w:val="ListParagraph1"/>
        <w:spacing w:after="0" w:line="360" w:lineRule="auto"/>
        <w:ind w:left="0"/>
        <w:jc w:val="center"/>
        <w:rPr>
          <w:rFonts w:ascii="Times New Roman" w:hAnsi="Times New Roman"/>
          <w:b/>
          <w:sz w:val="24"/>
          <w:szCs w:val="24"/>
        </w:rPr>
      </w:pPr>
    </w:p>
    <w:p w:rsidR="001C4F54" w:rsidRDefault="001C4F54" w:rsidP="00B5138A">
      <w:pPr>
        <w:pStyle w:val="ListParagraph1"/>
        <w:spacing w:after="0" w:line="360" w:lineRule="auto"/>
        <w:ind w:left="0"/>
        <w:jc w:val="center"/>
        <w:rPr>
          <w:rFonts w:ascii="Times New Roman" w:hAnsi="Times New Roman"/>
          <w:b/>
          <w:sz w:val="24"/>
          <w:szCs w:val="24"/>
        </w:rPr>
      </w:pPr>
    </w:p>
    <w:p w:rsidR="009F04BC" w:rsidRDefault="009F04BC" w:rsidP="007D65FC">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t>KESIMPULAN</w:t>
      </w:r>
    </w:p>
    <w:p w:rsidR="009F04BC" w:rsidRDefault="009F04BC" w:rsidP="00F376AB">
      <w:pPr>
        <w:pStyle w:val="ListParagraph1"/>
        <w:spacing w:after="0" w:line="360" w:lineRule="auto"/>
        <w:ind w:left="0"/>
        <w:jc w:val="center"/>
        <w:rPr>
          <w:rFonts w:ascii="Times New Roman" w:hAnsi="Times New Roman"/>
          <w:b/>
          <w:sz w:val="24"/>
          <w:szCs w:val="24"/>
        </w:rPr>
      </w:pPr>
    </w:p>
    <w:p w:rsidR="009F04BC" w:rsidRPr="000E46EA" w:rsidRDefault="009F04BC" w:rsidP="00992B44">
      <w:pPr>
        <w:pStyle w:val="p0"/>
        <w:spacing w:after="240" w:line="360" w:lineRule="auto"/>
        <w:ind w:firstLine="720"/>
        <w:jc w:val="both"/>
        <w:rPr>
          <w:rFonts w:ascii="Times New Roman" w:hAnsi="Times New Roman"/>
          <w:sz w:val="24"/>
          <w:szCs w:val="24"/>
        </w:rPr>
      </w:pPr>
      <w:r>
        <w:rPr>
          <w:rFonts w:ascii="Times New Roman" w:hAnsi="Times New Roman"/>
          <w:sz w:val="24"/>
          <w:szCs w:val="24"/>
        </w:rPr>
        <w:t>Berdasarkan uraian di atas dapat disimpulkan</w:t>
      </w:r>
      <w:r w:rsidR="007D65FC">
        <w:rPr>
          <w:rFonts w:ascii="Times New Roman" w:hAnsi="Times New Roman"/>
          <w:sz w:val="24"/>
          <w:szCs w:val="24"/>
          <w:lang w:val="id-ID"/>
        </w:rPr>
        <w:t>...</w:t>
      </w:r>
      <w:r>
        <w:rPr>
          <w:rFonts w:ascii="Times New Roman" w:hAnsi="Times New Roman"/>
          <w:sz w:val="24"/>
          <w:szCs w:val="24"/>
        </w:rPr>
        <w:t xml:space="preserve"> </w:t>
      </w:r>
    </w:p>
    <w:p w:rsidR="009F04BC" w:rsidRPr="009F04BC" w:rsidRDefault="009F04BC" w:rsidP="009F04BC">
      <w:pPr>
        <w:pStyle w:val="ListParagraph1"/>
        <w:spacing w:after="0" w:line="360" w:lineRule="auto"/>
        <w:ind w:left="0"/>
        <w:jc w:val="both"/>
        <w:rPr>
          <w:rFonts w:ascii="Times New Roman" w:hAnsi="Times New Roman"/>
          <w:sz w:val="24"/>
          <w:szCs w:val="24"/>
        </w:rPr>
      </w:pPr>
    </w:p>
    <w:p w:rsidR="009F04BC" w:rsidRDefault="009F04BC" w:rsidP="009F04BC">
      <w:pPr>
        <w:pStyle w:val="ListParagraph1"/>
        <w:spacing w:after="0" w:line="360" w:lineRule="auto"/>
        <w:ind w:left="0"/>
        <w:jc w:val="both"/>
        <w:rPr>
          <w:rFonts w:ascii="Times New Roman" w:hAnsi="Times New Roman"/>
          <w:b/>
          <w:sz w:val="24"/>
          <w:szCs w:val="24"/>
        </w:rPr>
      </w:pPr>
      <w:r>
        <w:rPr>
          <w:rFonts w:ascii="Times New Roman" w:hAnsi="Times New Roman"/>
          <w:b/>
          <w:sz w:val="24"/>
          <w:szCs w:val="24"/>
        </w:rPr>
        <w:tab/>
      </w:r>
    </w:p>
    <w:p w:rsidR="009F04BC" w:rsidRDefault="009F04BC" w:rsidP="00F376AB">
      <w:pPr>
        <w:pStyle w:val="ListParagraph1"/>
        <w:spacing w:after="0" w:line="360" w:lineRule="auto"/>
        <w:ind w:left="0"/>
        <w:jc w:val="center"/>
        <w:rPr>
          <w:rFonts w:ascii="Times New Roman" w:hAnsi="Times New Roman"/>
          <w:b/>
          <w:sz w:val="24"/>
          <w:szCs w:val="24"/>
        </w:rPr>
      </w:pPr>
    </w:p>
    <w:p w:rsidR="009F04BC" w:rsidRDefault="009F04BC" w:rsidP="00F376AB">
      <w:pPr>
        <w:pStyle w:val="ListParagraph1"/>
        <w:spacing w:after="0" w:line="360" w:lineRule="auto"/>
        <w:ind w:left="0"/>
        <w:jc w:val="center"/>
        <w:rPr>
          <w:rFonts w:ascii="Times New Roman" w:hAnsi="Times New Roman"/>
          <w:b/>
          <w:sz w:val="24"/>
          <w:szCs w:val="24"/>
        </w:rPr>
      </w:pPr>
    </w:p>
    <w:p w:rsidR="009F04BC" w:rsidRDefault="009F04BC" w:rsidP="00F376AB">
      <w:pPr>
        <w:pStyle w:val="ListParagraph1"/>
        <w:spacing w:after="0" w:line="360" w:lineRule="auto"/>
        <w:ind w:left="0"/>
        <w:jc w:val="center"/>
        <w:rPr>
          <w:rFonts w:ascii="Times New Roman" w:hAnsi="Times New Roman"/>
          <w:b/>
          <w:sz w:val="24"/>
          <w:szCs w:val="24"/>
        </w:rPr>
      </w:pPr>
    </w:p>
    <w:p w:rsidR="009F04BC" w:rsidRDefault="009F04BC" w:rsidP="00F376AB">
      <w:pPr>
        <w:pStyle w:val="ListParagraph1"/>
        <w:spacing w:after="0" w:line="360" w:lineRule="auto"/>
        <w:ind w:left="0"/>
        <w:jc w:val="center"/>
        <w:rPr>
          <w:rFonts w:ascii="Times New Roman" w:hAnsi="Times New Roman"/>
          <w:b/>
          <w:sz w:val="24"/>
          <w:szCs w:val="24"/>
        </w:rPr>
      </w:pPr>
    </w:p>
    <w:p w:rsidR="009F04BC" w:rsidRDefault="009F04BC" w:rsidP="00F376AB">
      <w:pPr>
        <w:pStyle w:val="ListParagraph1"/>
        <w:spacing w:after="0" w:line="360" w:lineRule="auto"/>
        <w:ind w:left="0"/>
        <w:jc w:val="center"/>
        <w:rPr>
          <w:rFonts w:ascii="Times New Roman" w:hAnsi="Times New Roman"/>
          <w:b/>
          <w:sz w:val="24"/>
          <w:szCs w:val="24"/>
        </w:rPr>
      </w:pPr>
    </w:p>
    <w:p w:rsidR="009F04BC" w:rsidRDefault="009F04BC" w:rsidP="00F376AB">
      <w:pPr>
        <w:pStyle w:val="ListParagraph1"/>
        <w:spacing w:after="0" w:line="360" w:lineRule="auto"/>
        <w:ind w:left="0"/>
        <w:jc w:val="center"/>
        <w:rPr>
          <w:rFonts w:ascii="Times New Roman" w:hAnsi="Times New Roman"/>
          <w:b/>
          <w:sz w:val="24"/>
          <w:szCs w:val="24"/>
        </w:rPr>
      </w:pPr>
    </w:p>
    <w:p w:rsidR="009F04BC" w:rsidRDefault="009F04BC" w:rsidP="00F376AB">
      <w:pPr>
        <w:pStyle w:val="ListParagraph1"/>
        <w:spacing w:after="0" w:line="360" w:lineRule="auto"/>
        <w:ind w:left="0"/>
        <w:jc w:val="center"/>
        <w:rPr>
          <w:rFonts w:ascii="Times New Roman" w:hAnsi="Times New Roman"/>
          <w:b/>
          <w:sz w:val="24"/>
          <w:szCs w:val="24"/>
        </w:rPr>
      </w:pPr>
    </w:p>
    <w:p w:rsidR="009F04BC" w:rsidRDefault="009F04BC" w:rsidP="00F376AB">
      <w:pPr>
        <w:pStyle w:val="ListParagraph1"/>
        <w:spacing w:after="0" w:line="360" w:lineRule="auto"/>
        <w:ind w:left="0"/>
        <w:jc w:val="center"/>
        <w:rPr>
          <w:rFonts w:ascii="Times New Roman" w:hAnsi="Times New Roman"/>
          <w:b/>
          <w:sz w:val="24"/>
          <w:szCs w:val="24"/>
        </w:rPr>
      </w:pPr>
    </w:p>
    <w:p w:rsidR="009F04BC" w:rsidRDefault="009F04BC" w:rsidP="00F376AB">
      <w:pPr>
        <w:pStyle w:val="ListParagraph1"/>
        <w:spacing w:after="0" w:line="360" w:lineRule="auto"/>
        <w:ind w:left="0"/>
        <w:jc w:val="center"/>
        <w:rPr>
          <w:rFonts w:ascii="Times New Roman" w:hAnsi="Times New Roman"/>
          <w:b/>
          <w:sz w:val="24"/>
          <w:szCs w:val="24"/>
        </w:rPr>
      </w:pPr>
    </w:p>
    <w:p w:rsidR="00B5138A" w:rsidRDefault="00B5138A" w:rsidP="00B5138A">
      <w:pPr>
        <w:pStyle w:val="ListParagraph1"/>
        <w:spacing w:after="0" w:line="360" w:lineRule="auto"/>
        <w:ind w:left="0"/>
        <w:rPr>
          <w:rFonts w:ascii="Times New Roman" w:hAnsi="Times New Roman"/>
          <w:b/>
          <w:sz w:val="24"/>
          <w:szCs w:val="24"/>
        </w:rPr>
      </w:pPr>
    </w:p>
    <w:p w:rsidR="001C4F54" w:rsidRDefault="001C4F54" w:rsidP="00B5138A">
      <w:pPr>
        <w:pStyle w:val="ListParagraph1"/>
        <w:spacing w:after="0" w:line="360" w:lineRule="auto"/>
        <w:ind w:left="0"/>
        <w:rPr>
          <w:rFonts w:ascii="Times New Roman" w:hAnsi="Times New Roman"/>
          <w:b/>
          <w:sz w:val="24"/>
          <w:szCs w:val="24"/>
          <w:lang w:val="id-ID"/>
        </w:rPr>
      </w:pPr>
    </w:p>
    <w:p w:rsidR="007D65FC" w:rsidRDefault="007D65FC" w:rsidP="00B5138A">
      <w:pPr>
        <w:pStyle w:val="ListParagraph1"/>
        <w:spacing w:after="0" w:line="360" w:lineRule="auto"/>
        <w:ind w:left="0"/>
        <w:rPr>
          <w:rFonts w:ascii="Times New Roman" w:hAnsi="Times New Roman"/>
          <w:b/>
          <w:sz w:val="24"/>
          <w:szCs w:val="24"/>
          <w:lang w:val="id-ID"/>
        </w:rPr>
      </w:pPr>
    </w:p>
    <w:p w:rsidR="007D65FC" w:rsidRDefault="007D65FC" w:rsidP="00B5138A">
      <w:pPr>
        <w:pStyle w:val="ListParagraph1"/>
        <w:spacing w:after="0" w:line="360" w:lineRule="auto"/>
        <w:ind w:left="0"/>
        <w:rPr>
          <w:rFonts w:ascii="Times New Roman" w:hAnsi="Times New Roman"/>
          <w:b/>
          <w:sz w:val="24"/>
          <w:szCs w:val="24"/>
          <w:lang w:val="id-ID"/>
        </w:rPr>
      </w:pPr>
    </w:p>
    <w:p w:rsidR="007D65FC" w:rsidRDefault="007D65FC" w:rsidP="00B5138A">
      <w:pPr>
        <w:pStyle w:val="ListParagraph1"/>
        <w:spacing w:after="0" w:line="360" w:lineRule="auto"/>
        <w:ind w:left="0"/>
        <w:rPr>
          <w:rFonts w:ascii="Times New Roman" w:hAnsi="Times New Roman"/>
          <w:b/>
          <w:sz w:val="24"/>
          <w:szCs w:val="24"/>
          <w:lang w:val="id-ID"/>
        </w:rPr>
      </w:pPr>
    </w:p>
    <w:p w:rsidR="007D65FC" w:rsidRDefault="007D65FC" w:rsidP="00B5138A">
      <w:pPr>
        <w:pStyle w:val="ListParagraph1"/>
        <w:spacing w:after="0" w:line="360" w:lineRule="auto"/>
        <w:ind w:left="0"/>
        <w:rPr>
          <w:rFonts w:ascii="Times New Roman" w:hAnsi="Times New Roman"/>
          <w:b/>
          <w:sz w:val="24"/>
          <w:szCs w:val="24"/>
          <w:lang w:val="id-ID"/>
        </w:rPr>
      </w:pPr>
    </w:p>
    <w:p w:rsidR="007D65FC" w:rsidRDefault="007D65FC" w:rsidP="00B5138A">
      <w:pPr>
        <w:pStyle w:val="ListParagraph1"/>
        <w:spacing w:after="0" w:line="360" w:lineRule="auto"/>
        <w:ind w:left="0"/>
        <w:rPr>
          <w:rFonts w:ascii="Times New Roman" w:hAnsi="Times New Roman"/>
          <w:b/>
          <w:sz w:val="24"/>
          <w:szCs w:val="24"/>
          <w:lang w:val="id-ID"/>
        </w:rPr>
      </w:pPr>
    </w:p>
    <w:p w:rsidR="007D65FC" w:rsidRDefault="007D65FC" w:rsidP="00B5138A">
      <w:pPr>
        <w:pStyle w:val="ListParagraph1"/>
        <w:spacing w:after="0" w:line="360" w:lineRule="auto"/>
        <w:ind w:left="0"/>
        <w:rPr>
          <w:rFonts w:ascii="Times New Roman" w:hAnsi="Times New Roman"/>
          <w:b/>
          <w:sz w:val="24"/>
          <w:szCs w:val="24"/>
          <w:lang w:val="id-ID"/>
        </w:rPr>
      </w:pPr>
    </w:p>
    <w:p w:rsidR="007D65FC" w:rsidRDefault="007D65FC" w:rsidP="00B5138A">
      <w:pPr>
        <w:pStyle w:val="ListParagraph1"/>
        <w:spacing w:after="0" w:line="360" w:lineRule="auto"/>
        <w:ind w:left="0"/>
        <w:rPr>
          <w:rFonts w:ascii="Times New Roman" w:hAnsi="Times New Roman"/>
          <w:b/>
          <w:sz w:val="24"/>
          <w:szCs w:val="24"/>
          <w:lang w:val="id-ID"/>
        </w:rPr>
      </w:pPr>
    </w:p>
    <w:p w:rsidR="007D65FC" w:rsidRPr="007D65FC" w:rsidRDefault="007D65FC" w:rsidP="00B5138A">
      <w:pPr>
        <w:pStyle w:val="ListParagraph1"/>
        <w:spacing w:after="0" w:line="360" w:lineRule="auto"/>
        <w:ind w:left="0"/>
        <w:rPr>
          <w:rFonts w:ascii="Times New Roman" w:hAnsi="Times New Roman"/>
          <w:b/>
          <w:sz w:val="24"/>
          <w:szCs w:val="24"/>
          <w:lang w:val="id-ID"/>
        </w:rPr>
      </w:pPr>
    </w:p>
    <w:p w:rsidR="007D65FC" w:rsidRDefault="007D65FC" w:rsidP="00B5138A">
      <w:pPr>
        <w:pStyle w:val="ListParagraph1"/>
        <w:spacing w:after="0" w:line="360" w:lineRule="auto"/>
        <w:ind w:left="0"/>
        <w:jc w:val="center"/>
        <w:rPr>
          <w:rFonts w:ascii="Times New Roman" w:hAnsi="Times New Roman"/>
          <w:b/>
          <w:sz w:val="24"/>
          <w:szCs w:val="24"/>
          <w:lang w:val="id-ID"/>
        </w:rPr>
      </w:pPr>
    </w:p>
    <w:p w:rsidR="007D65FC" w:rsidRDefault="007D65FC" w:rsidP="00B5138A">
      <w:pPr>
        <w:pStyle w:val="ListParagraph1"/>
        <w:spacing w:after="0" w:line="360" w:lineRule="auto"/>
        <w:ind w:left="0"/>
        <w:jc w:val="center"/>
        <w:rPr>
          <w:rFonts w:ascii="Times New Roman" w:hAnsi="Times New Roman"/>
          <w:b/>
          <w:sz w:val="24"/>
          <w:szCs w:val="24"/>
          <w:lang w:val="id-ID"/>
        </w:rPr>
      </w:pPr>
    </w:p>
    <w:p w:rsidR="007D65FC" w:rsidRDefault="007D65FC" w:rsidP="00B5138A">
      <w:pPr>
        <w:pStyle w:val="ListParagraph1"/>
        <w:spacing w:after="0" w:line="360" w:lineRule="auto"/>
        <w:ind w:left="0"/>
        <w:jc w:val="center"/>
        <w:rPr>
          <w:rFonts w:ascii="Times New Roman" w:hAnsi="Times New Roman"/>
          <w:b/>
          <w:sz w:val="24"/>
          <w:szCs w:val="24"/>
          <w:lang w:val="id-ID"/>
        </w:rPr>
      </w:pPr>
    </w:p>
    <w:p w:rsidR="007D65FC" w:rsidRDefault="007D65FC" w:rsidP="00B5138A">
      <w:pPr>
        <w:pStyle w:val="ListParagraph1"/>
        <w:spacing w:after="0" w:line="360" w:lineRule="auto"/>
        <w:ind w:left="0"/>
        <w:jc w:val="center"/>
        <w:rPr>
          <w:rFonts w:ascii="Times New Roman" w:hAnsi="Times New Roman"/>
          <w:b/>
          <w:sz w:val="24"/>
          <w:szCs w:val="24"/>
          <w:lang w:val="id-ID"/>
        </w:rPr>
      </w:pPr>
    </w:p>
    <w:p w:rsidR="007D65FC" w:rsidRDefault="007D65FC" w:rsidP="00B5138A">
      <w:pPr>
        <w:pStyle w:val="ListParagraph1"/>
        <w:spacing w:after="0" w:line="360" w:lineRule="auto"/>
        <w:ind w:left="0"/>
        <w:jc w:val="center"/>
        <w:rPr>
          <w:rFonts w:ascii="Times New Roman" w:hAnsi="Times New Roman"/>
          <w:b/>
          <w:sz w:val="24"/>
          <w:szCs w:val="24"/>
          <w:lang w:val="id-ID"/>
        </w:rPr>
      </w:pPr>
    </w:p>
    <w:p w:rsidR="007D65FC" w:rsidRDefault="007D65FC" w:rsidP="00B5138A">
      <w:pPr>
        <w:pStyle w:val="ListParagraph1"/>
        <w:spacing w:after="0" w:line="360" w:lineRule="auto"/>
        <w:ind w:left="0"/>
        <w:jc w:val="center"/>
        <w:rPr>
          <w:rFonts w:ascii="Times New Roman" w:hAnsi="Times New Roman"/>
          <w:b/>
          <w:sz w:val="24"/>
          <w:szCs w:val="24"/>
          <w:lang w:val="id-ID"/>
        </w:rPr>
      </w:pPr>
    </w:p>
    <w:p w:rsidR="007D65FC" w:rsidRDefault="007D65FC" w:rsidP="00B5138A">
      <w:pPr>
        <w:pStyle w:val="ListParagraph1"/>
        <w:spacing w:after="0" w:line="360" w:lineRule="auto"/>
        <w:ind w:left="0"/>
        <w:jc w:val="center"/>
        <w:rPr>
          <w:rFonts w:ascii="Times New Roman" w:hAnsi="Times New Roman"/>
          <w:b/>
          <w:sz w:val="24"/>
          <w:szCs w:val="24"/>
          <w:lang w:val="id-ID"/>
        </w:rPr>
      </w:pPr>
    </w:p>
    <w:p w:rsidR="003D22A7" w:rsidRDefault="007B4032" w:rsidP="00B5138A">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t>DAFTAR PUSTAKA</w:t>
      </w:r>
    </w:p>
    <w:p w:rsidR="007B4032" w:rsidRPr="00A02C51" w:rsidRDefault="007B4032" w:rsidP="00F376AB">
      <w:pPr>
        <w:pStyle w:val="ListParagraph1"/>
        <w:spacing w:after="0" w:line="360" w:lineRule="auto"/>
        <w:ind w:left="0"/>
        <w:jc w:val="both"/>
        <w:rPr>
          <w:rFonts w:ascii="Times New Roman" w:hAnsi="Times New Roman"/>
          <w:b/>
          <w:sz w:val="24"/>
          <w:szCs w:val="24"/>
        </w:rPr>
      </w:pPr>
    </w:p>
    <w:p w:rsidR="003D22A7" w:rsidRDefault="00B4794D" w:rsidP="00F376AB">
      <w:pPr>
        <w:widowControl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Balai Penelitian Tanah, BPTP.2008. Budidaya Kakao. Bogor</w:t>
      </w:r>
    </w:p>
    <w:p w:rsidR="00B4794D" w:rsidRDefault="00B4794D"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9556CA" w:rsidRDefault="009556CA" w:rsidP="00F376AB">
      <w:pPr>
        <w:widowControl w:val="0"/>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 xml:space="preserve">Bolan J.B. </w:t>
      </w:r>
      <w:r w:rsidR="006A6DEA">
        <w:rPr>
          <w:rFonts w:ascii="Times New Roman" w:hAnsi="Times New Roman"/>
          <w:sz w:val="24"/>
          <w:szCs w:val="24"/>
        </w:rPr>
        <w:t>2000</w:t>
      </w:r>
      <w:r>
        <w:rPr>
          <w:rFonts w:ascii="Times New Roman" w:hAnsi="Times New Roman"/>
          <w:sz w:val="24"/>
          <w:szCs w:val="24"/>
        </w:rPr>
        <w:t>.</w:t>
      </w:r>
      <w:proofErr w:type="gramEnd"/>
      <w:r>
        <w:rPr>
          <w:rFonts w:ascii="Times New Roman" w:hAnsi="Times New Roman"/>
          <w:sz w:val="24"/>
          <w:szCs w:val="24"/>
        </w:rPr>
        <w:t xml:space="preserve"> </w:t>
      </w:r>
      <w:proofErr w:type="gramStart"/>
      <w:r w:rsidR="006A6DEA">
        <w:rPr>
          <w:rFonts w:ascii="Times New Roman" w:hAnsi="Times New Roman"/>
          <w:sz w:val="24"/>
          <w:szCs w:val="24"/>
        </w:rPr>
        <w:t>Status Cendawan Mikoriza arbuskula pada tanaman perkebunan di Indonesia.</w:t>
      </w:r>
      <w:proofErr w:type="gramEnd"/>
      <w:r w:rsidR="006A6DEA">
        <w:rPr>
          <w:rFonts w:ascii="Times New Roman" w:hAnsi="Times New Roman"/>
          <w:sz w:val="24"/>
          <w:szCs w:val="24"/>
        </w:rPr>
        <w:t xml:space="preserve"> P. 117-127. In. Y. Setiadi et al (</w:t>
      </w:r>
      <w:proofErr w:type="gramStart"/>
      <w:r w:rsidR="006A6DEA">
        <w:rPr>
          <w:rFonts w:ascii="Times New Roman" w:hAnsi="Times New Roman"/>
          <w:sz w:val="24"/>
          <w:szCs w:val="24"/>
        </w:rPr>
        <w:t>eds</w:t>
      </w:r>
      <w:proofErr w:type="gramEnd"/>
      <w:r w:rsidR="006A6DEA">
        <w:rPr>
          <w:rFonts w:ascii="Times New Roman" w:hAnsi="Times New Roman"/>
          <w:sz w:val="24"/>
          <w:szCs w:val="24"/>
        </w:rPr>
        <w:t xml:space="preserve">) Prosid. Sem. Nas. </w:t>
      </w:r>
      <w:proofErr w:type="gramStart"/>
      <w:r w:rsidR="006A6DEA">
        <w:rPr>
          <w:rFonts w:ascii="Times New Roman" w:hAnsi="Times New Roman"/>
          <w:sz w:val="24"/>
          <w:szCs w:val="24"/>
        </w:rPr>
        <w:t>Mikoriza 1.</w:t>
      </w:r>
      <w:proofErr w:type="gramEnd"/>
      <w:r w:rsidR="006A6DEA">
        <w:rPr>
          <w:rFonts w:ascii="Times New Roman" w:hAnsi="Times New Roman"/>
          <w:sz w:val="24"/>
          <w:szCs w:val="24"/>
        </w:rPr>
        <w:t xml:space="preserve"> </w:t>
      </w:r>
      <w:proofErr w:type="gramStart"/>
      <w:r w:rsidR="006A6DEA">
        <w:rPr>
          <w:rFonts w:ascii="Times New Roman" w:hAnsi="Times New Roman"/>
          <w:sz w:val="24"/>
          <w:szCs w:val="24"/>
        </w:rPr>
        <w:t>Pemanfaatan cendawan mikoriza Sebagai agen bioteknologi ramah lingkungan dalam meningkatkan produktifitas lahan di bidang kehutanan, perkebunan, dan pertanian di era millennium baru.</w:t>
      </w:r>
      <w:proofErr w:type="gramEnd"/>
      <w:r w:rsidR="006A6DEA">
        <w:rPr>
          <w:rFonts w:ascii="Times New Roman" w:hAnsi="Times New Roman"/>
          <w:sz w:val="24"/>
          <w:szCs w:val="24"/>
        </w:rPr>
        <w:t xml:space="preserve"> Bogor 15-16 Nov. 1999. </w:t>
      </w:r>
      <w:proofErr w:type="gramStart"/>
      <w:r w:rsidR="006A6DEA">
        <w:rPr>
          <w:rFonts w:ascii="Times New Roman" w:hAnsi="Times New Roman"/>
          <w:sz w:val="24"/>
          <w:szCs w:val="24"/>
        </w:rPr>
        <w:t>Bioteknologi Institut Pertanian Bogor.</w:t>
      </w:r>
      <w:proofErr w:type="gramEnd"/>
      <w:r w:rsidR="006A6DEA">
        <w:rPr>
          <w:rFonts w:ascii="Times New Roman" w:hAnsi="Times New Roman"/>
          <w:sz w:val="24"/>
          <w:szCs w:val="24"/>
        </w:rPr>
        <w:t xml:space="preserve"> 42 hal</w:t>
      </w:r>
    </w:p>
    <w:p w:rsidR="003D22A7" w:rsidRDefault="003D22A7"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6A6DEA" w:rsidRDefault="006A6DEA" w:rsidP="00F376AB">
      <w:pPr>
        <w:widowControl w:val="0"/>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Husin.</w:t>
      </w:r>
      <w:proofErr w:type="gramEnd"/>
      <w:r>
        <w:rPr>
          <w:rFonts w:ascii="Times New Roman" w:hAnsi="Times New Roman"/>
          <w:sz w:val="24"/>
          <w:szCs w:val="24"/>
        </w:rPr>
        <w:t xml:space="preserve"> </w:t>
      </w:r>
      <w:proofErr w:type="gramStart"/>
      <w:r>
        <w:rPr>
          <w:rFonts w:ascii="Times New Roman" w:hAnsi="Times New Roman"/>
          <w:sz w:val="24"/>
          <w:szCs w:val="24"/>
        </w:rPr>
        <w:t>E.F. 1992.</w:t>
      </w:r>
      <w:proofErr w:type="gramEnd"/>
      <w:r>
        <w:rPr>
          <w:rFonts w:ascii="Times New Roman" w:hAnsi="Times New Roman"/>
          <w:sz w:val="24"/>
          <w:szCs w:val="24"/>
        </w:rPr>
        <w:t xml:space="preserve"> </w:t>
      </w:r>
      <w:proofErr w:type="gramStart"/>
      <w:r>
        <w:rPr>
          <w:rFonts w:ascii="Times New Roman" w:hAnsi="Times New Roman"/>
          <w:sz w:val="24"/>
          <w:szCs w:val="24"/>
        </w:rPr>
        <w:t>Perbaikan beberapa sifat kima tanah podsolik merah kuning dengan pemberian pupuk hijau Sesbania Rostrata dan inokulasi mikoriza Vesikular arbuskular serta efeknya terhadap serapan hara dan hasil tanaman jagung (Disertasi).</w:t>
      </w:r>
      <w:proofErr w:type="gramEnd"/>
      <w:r>
        <w:rPr>
          <w:rFonts w:ascii="Times New Roman" w:hAnsi="Times New Roman"/>
          <w:sz w:val="24"/>
          <w:szCs w:val="24"/>
        </w:rPr>
        <w:t xml:space="preserve"> Unpad. Bandung. 134 hal</w:t>
      </w:r>
    </w:p>
    <w:p w:rsidR="003D22A7" w:rsidRDefault="003D22A7"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6A6DEA" w:rsidRDefault="006A6DEA" w:rsidP="00F376AB">
      <w:pPr>
        <w:widowControl w:val="0"/>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Husin.</w:t>
      </w:r>
      <w:proofErr w:type="gramEnd"/>
      <w:r>
        <w:rPr>
          <w:rFonts w:ascii="Times New Roman" w:hAnsi="Times New Roman"/>
          <w:sz w:val="24"/>
          <w:szCs w:val="24"/>
        </w:rPr>
        <w:t xml:space="preserve"> </w:t>
      </w:r>
      <w:proofErr w:type="gramStart"/>
      <w:r>
        <w:rPr>
          <w:rFonts w:ascii="Times New Roman" w:hAnsi="Times New Roman"/>
          <w:sz w:val="24"/>
          <w:szCs w:val="24"/>
        </w:rPr>
        <w:t>E.F.1994. Mikoriza.</w:t>
      </w:r>
      <w:proofErr w:type="gramEnd"/>
      <w:r>
        <w:rPr>
          <w:rFonts w:ascii="Times New Roman" w:hAnsi="Times New Roman"/>
          <w:sz w:val="24"/>
          <w:szCs w:val="24"/>
        </w:rPr>
        <w:t xml:space="preserve"> Fakultas Pertanian Universitas Andalas. Padang. </w:t>
      </w:r>
    </w:p>
    <w:p w:rsidR="003D22A7" w:rsidRDefault="003D22A7"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6A6DEA" w:rsidRDefault="006A6DEA" w:rsidP="00F376AB">
      <w:pPr>
        <w:widowControl w:val="0"/>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Husin.</w:t>
      </w:r>
      <w:proofErr w:type="gramEnd"/>
      <w:r>
        <w:rPr>
          <w:rFonts w:ascii="Times New Roman" w:hAnsi="Times New Roman"/>
          <w:sz w:val="24"/>
          <w:szCs w:val="24"/>
        </w:rPr>
        <w:t xml:space="preserve"> </w:t>
      </w:r>
      <w:proofErr w:type="gramStart"/>
      <w:r>
        <w:rPr>
          <w:rFonts w:ascii="Times New Roman" w:hAnsi="Times New Roman"/>
          <w:sz w:val="24"/>
          <w:szCs w:val="24"/>
        </w:rPr>
        <w:t>E.F. 2000.</w:t>
      </w:r>
      <w:proofErr w:type="gramEnd"/>
      <w:r>
        <w:rPr>
          <w:rFonts w:ascii="Times New Roman" w:hAnsi="Times New Roman"/>
          <w:sz w:val="24"/>
          <w:szCs w:val="24"/>
        </w:rPr>
        <w:t xml:space="preserve"> Penuntun Praktikum Cendawan Mikoriza Arbuskula. Fakultas Pertanian Universitas Andalas. Padang</w:t>
      </w:r>
    </w:p>
    <w:p w:rsidR="0037102D" w:rsidRDefault="0037102D"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B4794D" w:rsidRDefault="00B4794D" w:rsidP="00F376AB">
      <w:pPr>
        <w:widowControl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Husin</w:t>
      </w:r>
      <w:proofErr w:type="gramStart"/>
      <w:r>
        <w:rPr>
          <w:rFonts w:ascii="Times New Roman" w:hAnsi="Times New Roman"/>
          <w:sz w:val="24"/>
          <w:szCs w:val="24"/>
        </w:rPr>
        <w:t>,E.F</w:t>
      </w:r>
      <w:proofErr w:type="gramEnd"/>
      <w:r>
        <w:rPr>
          <w:rFonts w:ascii="Times New Roman" w:hAnsi="Times New Roman"/>
          <w:sz w:val="24"/>
          <w:szCs w:val="24"/>
        </w:rPr>
        <w:t xml:space="preserve">. Syarif dan Kasli, 2012. </w:t>
      </w:r>
      <w:proofErr w:type="gramStart"/>
      <w:r w:rsidR="0037145A">
        <w:rPr>
          <w:rFonts w:ascii="Times New Roman" w:hAnsi="Times New Roman"/>
          <w:sz w:val="24"/>
          <w:szCs w:val="24"/>
        </w:rPr>
        <w:t>Mi</w:t>
      </w:r>
      <w:r w:rsidR="0037102D">
        <w:rPr>
          <w:rFonts w:ascii="Times New Roman" w:hAnsi="Times New Roman"/>
          <w:sz w:val="24"/>
          <w:szCs w:val="24"/>
        </w:rPr>
        <w:t>koriza pendukung wawasan lingkungan.</w:t>
      </w:r>
      <w:proofErr w:type="gramEnd"/>
      <w:r w:rsidR="0037102D">
        <w:rPr>
          <w:rFonts w:ascii="Times New Roman" w:hAnsi="Times New Roman"/>
          <w:sz w:val="24"/>
          <w:szCs w:val="24"/>
        </w:rPr>
        <w:t xml:space="preserve"> Universitas Andalas. Padang</w:t>
      </w:r>
    </w:p>
    <w:p w:rsidR="003D22A7" w:rsidRDefault="003D22A7"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E80E68" w:rsidRDefault="006A6DEA" w:rsidP="00F376AB">
      <w:pPr>
        <w:widowControl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Husin</w:t>
      </w:r>
      <w:proofErr w:type="gramStart"/>
      <w:r>
        <w:rPr>
          <w:rFonts w:ascii="Times New Roman" w:hAnsi="Times New Roman"/>
          <w:sz w:val="24"/>
          <w:szCs w:val="24"/>
        </w:rPr>
        <w:t>,EF</w:t>
      </w:r>
      <w:proofErr w:type="gramEnd"/>
      <w:r>
        <w:rPr>
          <w:rFonts w:ascii="Times New Roman" w:hAnsi="Times New Roman"/>
          <w:sz w:val="24"/>
          <w:szCs w:val="24"/>
        </w:rPr>
        <w:t xml:space="preserve">. Saidi A. Eddiwal, Oktanis. </w:t>
      </w:r>
      <w:proofErr w:type="gramStart"/>
      <w:r w:rsidR="00E80E68">
        <w:rPr>
          <w:rFonts w:ascii="Times New Roman" w:hAnsi="Times New Roman"/>
          <w:sz w:val="24"/>
          <w:szCs w:val="24"/>
        </w:rPr>
        <w:t>dan</w:t>
      </w:r>
      <w:proofErr w:type="gramEnd"/>
      <w:r w:rsidR="00E80E68">
        <w:rPr>
          <w:rFonts w:ascii="Times New Roman" w:hAnsi="Times New Roman"/>
          <w:sz w:val="24"/>
          <w:szCs w:val="24"/>
        </w:rPr>
        <w:t xml:space="preserve"> Juniarti. </w:t>
      </w:r>
      <w:proofErr w:type="gramStart"/>
      <w:r w:rsidR="00E80E68">
        <w:rPr>
          <w:rFonts w:ascii="Times New Roman" w:hAnsi="Times New Roman"/>
          <w:sz w:val="24"/>
          <w:szCs w:val="24"/>
        </w:rPr>
        <w:t>2015. Pemanfaatan FMA indigenus dan ultisol pada tanamaan jagung terhadap kolonisasi akar dan produksi Glomalin.</w:t>
      </w:r>
      <w:proofErr w:type="gramEnd"/>
      <w:r w:rsidR="00E80E68">
        <w:rPr>
          <w:rFonts w:ascii="Times New Roman" w:hAnsi="Times New Roman"/>
          <w:sz w:val="24"/>
          <w:szCs w:val="24"/>
        </w:rPr>
        <w:t xml:space="preserve"> Sem. Nas. Mikoriza</w:t>
      </w:r>
    </w:p>
    <w:p w:rsidR="003D22A7" w:rsidRDefault="003D22A7"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75639D" w:rsidRDefault="0075639D" w:rsidP="00F376AB">
      <w:pPr>
        <w:widowControl w:val="0"/>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Satria dan Syarif.</w:t>
      </w:r>
      <w:proofErr w:type="gramEnd"/>
      <w:r>
        <w:rPr>
          <w:rFonts w:ascii="Times New Roman" w:hAnsi="Times New Roman"/>
          <w:sz w:val="24"/>
          <w:szCs w:val="24"/>
        </w:rPr>
        <w:t xml:space="preserve"> 2002. Infeksi cendawan</w:t>
      </w:r>
      <w:r w:rsidR="0037145A">
        <w:rPr>
          <w:rFonts w:ascii="Times New Roman" w:hAnsi="Times New Roman"/>
          <w:sz w:val="24"/>
          <w:szCs w:val="24"/>
        </w:rPr>
        <w:t xml:space="preserve"> </w:t>
      </w:r>
      <w:r>
        <w:rPr>
          <w:rFonts w:ascii="Times New Roman" w:hAnsi="Times New Roman"/>
          <w:sz w:val="24"/>
          <w:szCs w:val="24"/>
        </w:rPr>
        <w:t xml:space="preserve">mikoriza arbuskula dan efeknya terhadap pertumbuhan bibit manggis. Jurnal Stgma. Vol X. No 2. </w:t>
      </w:r>
      <w:proofErr w:type="gramStart"/>
      <w:r>
        <w:rPr>
          <w:rFonts w:ascii="Times New Roman" w:hAnsi="Times New Roman"/>
          <w:sz w:val="24"/>
          <w:szCs w:val="24"/>
        </w:rPr>
        <w:t>Edisi.</w:t>
      </w:r>
      <w:proofErr w:type="gramEnd"/>
      <w:r>
        <w:rPr>
          <w:rFonts w:ascii="Times New Roman" w:hAnsi="Times New Roman"/>
          <w:sz w:val="24"/>
          <w:szCs w:val="24"/>
        </w:rPr>
        <w:t xml:space="preserve"> April Juni 2002. Padang</w:t>
      </w:r>
    </w:p>
    <w:p w:rsidR="00204ABC" w:rsidRDefault="00204ABC"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75639D" w:rsidRDefault="0075639D" w:rsidP="00F376AB">
      <w:pPr>
        <w:widowControl w:val="0"/>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Satria.</w:t>
      </w:r>
      <w:proofErr w:type="gramEnd"/>
      <w:r>
        <w:rPr>
          <w:rFonts w:ascii="Times New Roman" w:hAnsi="Times New Roman"/>
          <w:sz w:val="24"/>
          <w:szCs w:val="24"/>
        </w:rPr>
        <w:t xml:space="preserve"> B. 2001. Upaya Perbanyakan gaharu </w:t>
      </w:r>
      <w:r w:rsidRPr="003D22A7">
        <w:rPr>
          <w:rFonts w:ascii="Times New Roman" w:hAnsi="Times New Roman"/>
          <w:i/>
          <w:sz w:val="24"/>
          <w:szCs w:val="24"/>
        </w:rPr>
        <w:t>(Aqualaria malaccensis L</w:t>
      </w:r>
      <w:r>
        <w:rPr>
          <w:rFonts w:ascii="Times New Roman" w:hAnsi="Times New Roman"/>
          <w:sz w:val="24"/>
          <w:szCs w:val="24"/>
        </w:rPr>
        <w:t xml:space="preserve">) mellui </w:t>
      </w:r>
      <w:proofErr w:type="gramStart"/>
      <w:r>
        <w:rPr>
          <w:rFonts w:ascii="Times New Roman" w:hAnsi="Times New Roman"/>
          <w:sz w:val="24"/>
          <w:szCs w:val="24"/>
        </w:rPr>
        <w:t>kultur</w:t>
      </w:r>
      <w:proofErr w:type="gramEnd"/>
      <w:r>
        <w:rPr>
          <w:rFonts w:ascii="Times New Roman" w:hAnsi="Times New Roman"/>
          <w:sz w:val="24"/>
          <w:szCs w:val="24"/>
        </w:rPr>
        <w:t xml:space="preserve"> jaringan. Lap Penelitian rutin. 13 hal</w:t>
      </w:r>
    </w:p>
    <w:p w:rsidR="00204ABC" w:rsidRDefault="00204ABC"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6A6DEA" w:rsidRDefault="0075639D" w:rsidP="00F376AB">
      <w:pPr>
        <w:widowControl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Satria B. 2004. Identifikasi spesies tanaman gaharu dibeberapa kabupaten di Sumatera </w:t>
      </w:r>
      <w:proofErr w:type="gramStart"/>
      <w:r>
        <w:rPr>
          <w:rFonts w:ascii="Times New Roman" w:hAnsi="Times New Roman"/>
          <w:sz w:val="24"/>
          <w:szCs w:val="24"/>
        </w:rPr>
        <w:t>Barat</w:t>
      </w:r>
      <w:r w:rsidR="00E80E68">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Mapeni.</w:t>
      </w:r>
      <w:proofErr w:type="gramEnd"/>
      <w:r>
        <w:rPr>
          <w:rFonts w:ascii="Times New Roman" w:hAnsi="Times New Roman"/>
          <w:sz w:val="24"/>
          <w:szCs w:val="24"/>
        </w:rPr>
        <w:t xml:space="preserve"> </w:t>
      </w:r>
      <w:proofErr w:type="gramStart"/>
      <w:r>
        <w:rPr>
          <w:rFonts w:ascii="Times New Roman" w:hAnsi="Times New Roman"/>
          <w:sz w:val="24"/>
          <w:szCs w:val="24"/>
        </w:rPr>
        <w:t>Imdarung.</w:t>
      </w:r>
      <w:proofErr w:type="gramEnd"/>
      <w:r>
        <w:rPr>
          <w:rFonts w:ascii="Times New Roman" w:hAnsi="Times New Roman"/>
          <w:sz w:val="24"/>
          <w:szCs w:val="24"/>
        </w:rPr>
        <w:t xml:space="preserve"> Padang</w:t>
      </w:r>
    </w:p>
    <w:p w:rsidR="00204ABC" w:rsidRDefault="00204ABC"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75639D" w:rsidRDefault="0075639D" w:rsidP="00F376AB">
      <w:pPr>
        <w:widowControl w:val="0"/>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Satria, Gustian, swasti dan Kasli. </w:t>
      </w:r>
      <w:proofErr w:type="gramStart"/>
      <w:r>
        <w:rPr>
          <w:rFonts w:ascii="Times New Roman" w:hAnsi="Times New Roman"/>
          <w:sz w:val="24"/>
          <w:szCs w:val="24"/>
        </w:rPr>
        <w:t>2006. Identifikasi Keragaman jamur pathogen dan tanaman aquilera spp dan inokulasi jamur pathogen penyebab terbentuknya gaharu pada beberapa spesies tanaman penghasil gahrau endemic Sumatera Barat.</w:t>
      </w:r>
      <w:proofErr w:type="gramEnd"/>
      <w:r>
        <w:rPr>
          <w:rFonts w:ascii="Times New Roman" w:hAnsi="Times New Roman"/>
          <w:sz w:val="24"/>
          <w:szCs w:val="24"/>
        </w:rPr>
        <w:t xml:space="preserve"> </w:t>
      </w:r>
      <w:proofErr w:type="gramStart"/>
      <w:r>
        <w:rPr>
          <w:rFonts w:ascii="Times New Roman" w:hAnsi="Times New Roman"/>
          <w:sz w:val="24"/>
          <w:szCs w:val="24"/>
        </w:rPr>
        <w:t>Laporan yayasan Mapeni Indarung.</w:t>
      </w:r>
      <w:proofErr w:type="gramEnd"/>
      <w:r>
        <w:rPr>
          <w:rFonts w:ascii="Times New Roman" w:hAnsi="Times New Roman"/>
          <w:sz w:val="24"/>
          <w:szCs w:val="24"/>
        </w:rPr>
        <w:t xml:space="preserve"> Padang</w:t>
      </w:r>
    </w:p>
    <w:p w:rsidR="00204ABC" w:rsidRDefault="00204ABC"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75639D" w:rsidRDefault="0075639D" w:rsidP="00F376AB">
      <w:pPr>
        <w:widowControl w:val="0"/>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Setiadi.</w:t>
      </w:r>
      <w:proofErr w:type="gramEnd"/>
      <w:r>
        <w:rPr>
          <w:rFonts w:ascii="Times New Roman" w:hAnsi="Times New Roman"/>
          <w:sz w:val="24"/>
          <w:szCs w:val="24"/>
        </w:rPr>
        <w:t xml:space="preserve"> Y. 1994. </w:t>
      </w:r>
      <w:proofErr w:type="gramStart"/>
      <w:r>
        <w:rPr>
          <w:rFonts w:ascii="Times New Roman" w:hAnsi="Times New Roman"/>
          <w:sz w:val="24"/>
          <w:szCs w:val="24"/>
        </w:rPr>
        <w:t>Mengenal Mikoriza dan aplikasinya.</w:t>
      </w:r>
      <w:proofErr w:type="gramEnd"/>
      <w:r>
        <w:rPr>
          <w:rFonts w:ascii="Times New Roman" w:hAnsi="Times New Roman"/>
          <w:sz w:val="24"/>
          <w:szCs w:val="24"/>
        </w:rPr>
        <w:t xml:space="preserve"> Pusat Antar Universitas</w:t>
      </w:r>
      <w:r w:rsidR="0037145A">
        <w:rPr>
          <w:rFonts w:ascii="Times New Roman" w:hAnsi="Times New Roman"/>
          <w:sz w:val="24"/>
          <w:szCs w:val="24"/>
        </w:rPr>
        <w:t>. Bogor.</w:t>
      </w:r>
    </w:p>
    <w:p w:rsidR="00204ABC" w:rsidRDefault="00204ABC"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75639D" w:rsidRDefault="0075639D" w:rsidP="00F376AB">
      <w:pPr>
        <w:widowControl w:val="0"/>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Setiadi.</w:t>
      </w:r>
      <w:proofErr w:type="gramEnd"/>
      <w:r>
        <w:rPr>
          <w:rFonts w:ascii="Times New Roman" w:hAnsi="Times New Roman"/>
          <w:sz w:val="24"/>
          <w:szCs w:val="24"/>
        </w:rPr>
        <w:t xml:space="preserve"> Y. 1992. </w:t>
      </w:r>
      <w:proofErr w:type="gramStart"/>
      <w:r>
        <w:rPr>
          <w:rFonts w:ascii="Times New Roman" w:hAnsi="Times New Roman"/>
          <w:sz w:val="24"/>
          <w:szCs w:val="24"/>
        </w:rPr>
        <w:t>Pemanfaatan mikoriza dan kehutanan</w:t>
      </w:r>
      <w:r w:rsidR="00180640">
        <w:rPr>
          <w:rFonts w:ascii="Times New Roman" w:hAnsi="Times New Roman"/>
          <w:sz w:val="24"/>
          <w:szCs w:val="24"/>
        </w:rPr>
        <w:t>.</w:t>
      </w:r>
      <w:proofErr w:type="gramEnd"/>
      <w:r w:rsidR="00180640">
        <w:rPr>
          <w:rFonts w:ascii="Times New Roman" w:hAnsi="Times New Roman"/>
          <w:sz w:val="24"/>
          <w:szCs w:val="24"/>
        </w:rPr>
        <w:t xml:space="preserve"> Pusat Antar Universitas. Bioteknologi IPB. Bogor 103 hal</w:t>
      </w:r>
    </w:p>
    <w:p w:rsidR="00204ABC" w:rsidRDefault="00204ABC"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180640" w:rsidRDefault="00180640" w:rsidP="00F376AB">
      <w:pPr>
        <w:widowControl w:val="0"/>
        <w:autoSpaceDE w:val="0"/>
        <w:autoSpaceDN w:val="0"/>
        <w:adjustRightInd w:val="0"/>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Simanungkalit.</w:t>
      </w:r>
      <w:proofErr w:type="gramEnd"/>
      <w:r>
        <w:rPr>
          <w:rFonts w:ascii="Times New Roman" w:hAnsi="Times New Roman"/>
          <w:sz w:val="24"/>
          <w:szCs w:val="24"/>
        </w:rPr>
        <w:t xml:space="preserve"> </w:t>
      </w:r>
      <w:proofErr w:type="gramStart"/>
      <w:r>
        <w:rPr>
          <w:rFonts w:ascii="Times New Roman" w:hAnsi="Times New Roman"/>
          <w:sz w:val="24"/>
          <w:szCs w:val="24"/>
        </w:rPr>
        <w:t>R.D.M. 2000.</w:t>
      </w:r>
      <w:proofErr w:type="gramEnd"/>
      <w:r>
        <w:rPr>
          <w:rFonts w:ascii="Times New Roman" w:hAnsi="Times New Roman"/>
          <w:sz w:val="24"/>
          <w:szCs w:val="24"/>
        </w:rPr>
        <w:t xml:space="preserve"> </w:t>
      </w:r>
      <w:proofErr w:type="gramStart"/>
      <w:r>
        <w:rPr>
          <w:rFonts w:ascii="Times New Roman" w:hAnsi="Times New Roman"/>
          <w:sz w:val="24"/>
          <w:szCs w:val="24"/>
        </w:rPr>
        <w:t>Pemanfaatan jamur mikoriza arbuskular sebagai pupuk hayati untuk memberlanjutkan produksi pertanian.</w:t>
      </w:r>
      <w:proofErr w:type="gramEnd"/>
      <w:r>
        <w:rPr>
          <w:rFonts w:ascii="Times New Roman" w:hAnsi="Times New Roman"/>
          <w:sz w:val="24"/>
          <w:szCs w:val="24"/>
        </w:rPr>
        <w:t xml:space="preserve"> </w:t>
      </w:r>
      <w:proofErr w:type="gramStart"/>
      <w:r>
        <w:rPr>
          <w:rFonts w:ascii="Times New Roman" w:hAnsi="Times New Roman"/>
          <w:sz w:val="24"/>
          <w:szCs w:val="24"/>
        </w:rPr>
        <w:t>Makalah Seminar Sehari.</w:t>
      </w:r>
      <w:proofErr w:type="gramEnd"/>
      <w:r>
        <w:rPr>
          <w:rFonts w:ascii="Times New Roman" w:hAnsi="Times New Roman"/>
          <w:sz w:val="24"/>
          <w:szCs w:val="24"/>
        </w:rPr>
        <w:t xml:space="preserve"> </w:t>
      </w:r>
      <w:proofErr w:type="gramStart"/>
      <w:r>
        <w:rPr>
          <w:rFonts w:ascii="Times New Roman" w:hAnsi="Times New Roman"/>
          <w:sz w:val="24"/>
          <w:szCs w:val="24"/>
        </w:rPr>
        <w:t>Peranan mikoriza dalam pertanian yang berkelanjutan.</w:t>
      </w:r>
      <w:proofErr w:type="gramEnd"/>
      <w:r>
        <w:rPr>
          <w:rFonts w:ascii="Times New Roman" w:hAnsi="Times New Roman"/>
          <w:sz w:val="24"/>
          <w:szCs w:val="24"/>
        </w:rPr>
        <w:t xml:space="preserve"> </w:t>
      </w:r>
      <w:proofErr w:type="gramStart"/>
      <w:r>
        <w:rPr>
          <w:rFonts w:ascii="Times New Roman" w:hAnsi="Times New Roman"/>
          <w:sz w:val="24"/>
          <w:szCs w:val="24"/>
        </w:rPr>
        <w:t>Univ Padjajaran .Bandung.</w:t>
      </w:r>
      <w:proofErr w:type="gramEnd"/>
    </w:p>
    <w:p w:rsidR="00204ABC" w:rsidRDefault="00204ABC"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180640" w:rsidRDefault="00180640" w:rsidP="00F376AB">
      <w:pPr>
        <w:widowControl w:val="0"/>
        <w:autoSpaceDE w:val="0"/>
        <w:autoSpaceDN w:val="0"/>
        <w:adjustRightInd w:val="0"/>
        <w:spacing w:after="0" w:line="240" w:lineRule="auto"/>
        <w:ind w:left="709" w:hanging="709"/>
        <w:jc w:val="both"/>
        <w:rPr>
          <w:rFonts w:ascii="Times New Roman" w:hAnsi="Times New Roman"/>
          <w:sz w:val="24"/>
          <w:szCs w:val="24"/>
        </w:rPr>
      </w:pPr>
    </w:p>
    <w:p w:rsidR="00BF42AE" w:rsidRDefault="00477B2E" w:rsidP="00F376A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0A4C58">
        <w:rPr>
          <w:rFonts w:ascii="Times New Roman" w:hAnsi="Times New Roman"/>
          <w:sz w:val="24"/>
          <w:szCs w:val="24"/>
        </w:rPr>
        <w:t xml:space="preserve"> </w:t>
      </w:r>
    </w:p>
    <w:p w:rsidR="00BF42AE" w:rsidRDefault="00BF42AE" w:rsidP="00F376AB">
      <w:pPr>
        <w:widowControl w:val="0"/>
        <w:autoSpaceDE w:val="0"/>
        <w:autoSpaceDN w:val="0"/>
        <w:adjustRightInd w:val="0"/>
        <w:spacing w:after="0" w:line="360" w:lineRule="auto"/>
        <w:jc w:val="both"/>
        <w:rPr>
          <w:rFonts w:ascii="Times New Roman" w:hAnsi="Times New Roman"/>
          <w:sz w:val="24"/>
          <w:szCs w:val="24"/>
        </w:rPr>
      </w:pPr>
    </w:p>
    <w:p w:rsidR="00BF42AE" w:rsidRDefault="00BF42AE" w:rsidP="00F376AB">
      <w:pPr>
        <w:widowControl w:val="0"/>
        <w:autoSpaceDE w:val="0"/>
        <w:autoSpaceDN w:val="0"/>
        <w:adjustRightInd w:val="0"/>
        <w:spacing w:after="0" w:line="360" w:lineRule="auto"/>
        <w:jc w:val="both"/>
        <w:rPr>
          <w:rFonts w:ascii="Times New Roman" w:hAnsi="Times New Roman"/>
          <w:sz w:val="24"/>
          <w:szCs w:val="24"/>
        </w:rPr>
      </w:pPr>
    </w:p>
    <w:p w:rsidR="00BF42AE" w:rsidRDefault="00BF42AE" w:rsidP="00F376AB">
      <w:pPr>
        <w:widowControl w:val="0"/>
        <w:autoSpaceDE w:val="0"/>
        <w:autoSpaceDN w:val="0"/>
        <w:adjustRightInd w:val="0"/>
        <w:spacing w:after="0" w:line="360" w:lineRule="auto"/>
        <w:jc w:val="both"/>
        <w:rPr>
          <w:rFonts w:ascii="Times New Roman" w:hAnsi="Times New Roman"/>
          <w:sz w:val="24"/>
          <w:szCs w:val="24"/>
        </w:rPr>
      </w:pPr>
    </w:p>
    <w:p w:rsidR="00BF42AE" w:rsidRDefault="00BF42AE" w:rsidP="00F376AB">
      <w:pPr>
        <w:widowControl w:val="0"/>
        <w:autoSpaceDE w:val="0"/>
        <w:autoSpaceDN w:val="0"/>
        <w:adjustRightInd w:val="0"/>
        <w:spacing w:after="0" w:line="360" w:lineRule="auto"/>
        <w:jc w:val="both"/>
        <w:rPr>
          <w:rFonts w:ascii="Times New Roman" w:hAnsi="Times New Roman"/>
          <w:sz w:val="24"/>
          <w:szCs w:val="24"/>
        </w:rPr>
      </w:pPr>
    </w:p>
    <w:p w:rsidR="00BF42AE" w:rsidRDefault="00BF42AE" w:rsidP="00F376AB">
      <w:pPr>
        <w:widowControl w:val="0"/>
        <w:autoSpaceDE w:val="0"/>
        <w:autoSpaceDN w:val="0"/>
        <w:adjustRightInd w:val="0"/>
        <w:spacing w:after="0" w:line="360" w:lineRule="auto"/>
        <w:jc w:val="both"/>
        <w:rPr>
          <w:rFonts w:ascii="Times New Roman" w:hAnsi="Times New Roman"/>
          <w:sz w:val="24"/>
          <w:szCs w:val="24"/>
        </w:rPr>
      </w:pPr>
    </w:p>
    <w:p w:rsidR="00BF42AE" w:rsidRDefault="00BF42AE" w:rsidP="00F376AB">
      <w:pPr>
        <w:widowControl w:val="0"/>
        <w:autoSpaceDE w:val="0"/>
        <w:autoSpaceDN w:val="0"/>
        <w:adjustRightInd w:val="0"/>
        <w:spacing w:after="0" w:line="360" w:lineRule="auto"/>
        <w:jc w:val="both"/>
        <w:rPr>
          <w:rFonts w:ascii="Times New Roman" w:hAnsi="Times New Roman"/>
          <w:sz w:val="24"/>
          <w:szCs w:val="24"/>
        </w:rPr>
      </w:pPr>
    </w:p>
    <w:p w:rsidR="00BF42AE" w:rsidRDefault="00BF42AE" w:rsidP="00A02C51">
      <w:pPr>
        <w:widowControl w:val="0"/>
        <w:autoSpaceDE w:val="0"/>
        <w:autoSpaceDN w:val="0"/>
        <w:adjustRightInd w:val="0"/>
        <w:spacing w:after="0" w:line="360" w:lineRule="auto"/>
        <w:rPr>
          <w:rFonts w:ascii="Times New Roman" w:hAnsi="Times New Roman"/>
          <w:sz w:val="24"/>
          <w:szCs w:val="24"/>
        </w:rPr>
      </w:pPr>
    </w:p>
    <w:p w:rsidR="006E3CCD" w:rsidRDefault="006D3195">
      <w:pPr>
        <w:pStyle w:val="ListParagraph1"/>
        <w:spacing w:after="0" w:line="360" w:lineRule="auto"/>
        <w:ind w:left="0"/>
        <w:jc w:val="both"/>
        <w:rPr>
          <w:rFonts w:ascii="Times New Roman" w:hAnsi="Times New Roman"/>
          <w:b/>
          <w:bCs/>
          <w:sz w:val="24"/>
          <w:szCs w:val="24"/>
        </w:rPr>
      </w:pPr>
      <w:r w:rsidRPr="009D3EA3">
        <w:rPr>
          <w:rFonts w:ascii="Times New Roman" w:hAnsi="Times New Roman"/>
          <w:sz w:val="24"/>
          <w:szCs w:val="24"/>
        </w:rPr>
        <w:object w:dxaOrig="9521" w:dyaOrig="14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720.75pt" o:ole="">
            <v:imagedata r:id="rId31" o:title=""/>
          </v:shape>
          <o:OLEObject Type="Embed" ProgID="Word.Document.12" ShapeID="_x0000_i1025" DrawAspect="Content" ObjectID="_1571156668" r:id="rId32"/>
        </w:object>
      </w:r>
      <w:r w:rsidR="00204ABC">
        <w:rPr>
          <w:rFonts w:ascii="Times New Roman" w:hAnsi="Times New Roman"/>
          <w:b/>
          <w:bCs/>
          <w:sz w:val="24"/>
          <w:szCs w:val="24"/>
        </w:rPr>
        <w:t xml:space="preserve"> </w:t>
      </w:r>
      <w:proofErr w:type="gramStart"/>
      <w:r w:rsidR="00405A8F">
        <w:rPr>
          <w:rFonts w:ascii="Times New Roman" w:hAnsi="Times New Roman"/>
          <w:b/>
          <w:bCs/>
          <w:sz w:val="24"/>
          <w:szCs w:val="24"/>
        </w:rPr>
        <w:t>Lampiran 2</w:t>
      </w:r>
      <w:r w:rsidR="0037145A">
        <w:rPr>
          <w:rFonts w:ascii="Times New Roman" w:hAnsi="Times New Roman"/>
          <w:b/>
          <w:bCs/>
          <w:sz w:val="24"/>
          <w:szCs w:val="24"/>
        </w:rPr>
        <w:t>.</w:t>
      </w:r>
      <w:proofErr w:type="gramEnd"/>
      <w:r w:rsidR="00204ABC">
        <w:rPr>
          <w:rFonts w:ascii="Times New Roman" w:hAnsi="Times New Roman"/>
          <w:b/>
          <w:bCs/>
          <w:sz w:val="24"/>
          <w:szCs w:val="24"/>
        </w:rPr>
        <w:t xml:space="preserve"> </w:t>
      </w:r>
      <w:r>
        <w:rPr>
          <w:rFonts w:ascii="Times New Roman" w:hAnsi="Times New Roman"/>
          <w:b/>
          <w:bCs/>
          <w:sz w:val="24"/>
          <w:szCs w:val="24"/>
        </w:rPr>
        <w:t xml:space="preserve">Biodata Ketua dan anggota </w:t>
      </w:r>
      <w:proofErr w:type="gramStart"/>
      <w:r>
        <w:rPr>
          <w:rFonts w:ascii="Times New Roman" w:hAnsi="Times New Roman"/>
          <w:b/>
          <w:bCs/>
          <w:sz w:val="24"/>
          <w:szCs w:val="24"/>
        </w:rPr>
        <w:t>tim</w:t>
      </w:r>
      <w:proofErr w:type="gramEnd"/>
      <w:r>
        <w:rPr>
          <w:rFonts w:ascii="Times New Roman" w:hAnsi="Times New Roman"/>
          <w:b/>
          <w:bCs/>
          <w:sz w:val="24"/>
          <w:szCs w:val="24"/>
        </w:rPr>
        <w:t xml:space="preserve"> pengusul</w:t>
      </w:r>
      <w:r w:rsidR="0037145A">
        <w:rPr>
          <w:rFonts w:ascii="Times New Roman" w:hAnsi="Times New Roman"/>
          <w:b/>
          <w:bCs/>
          <w:sz w:val="24"/>
          <w:szCs w:val="24"/>
        </w:rPr>
        <w:t xml:space="preserve">  </w:t>
      </w:r>
    </w:p>
    <w:p w:rsidR="006E3CCD" w:rsidRDefault="006E3CCD">
      <w:pPr>
        <w:pStyle w:val="ListParagraph1"/>
        <w:spacing w:after="0" w:line="360" w:lineRule="auto"/>
        <w:ind w:left="0"/>
        <w:rPr>
          <w:rFonts w:ascii="Times New Roman" w:hAnsi="Times New Roman"/>
          <w:b/>
          <w:bCs/>
          <w:sz w:val="24"/>
          <w:szCs w:val="24"/>
        </w:rPr>
      </w:pPr>
    </w:p>
    <w:p w:rsidR="006E3CCD" w:rsidRDefault="00204ABC">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A</w:t>
      </w:r>
      <w:r w:rsidR="006D3195">
        <w:rPr>
          <w:rFonts w:ascii="Times New Roman" w:hAnsi="Times New Roman"/>
          <w:b/>
          <w:bCs/>
          <w:sz w:val="24"/>
          <w:szCs w:val="24"/>
        </w:rPr>
        <w:t>.Identitas Diri</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405"/>
        <w:gridCol w:w="5597"/>
      </w:tblGrid>
      <w:tr w:rsidR="006E3CCD">
        <w:tc>
          <w:tcPr>
            <w:tcW w:w="551"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1</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Nama Lengkap</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Prof.Dr.Ir.Eti Farda Husin, MS</w:t>
            </w:r>
          </w:p>
        </w:tc>
      </w:tr>
      <w:tr w:rsidR="006E3CCD">
        <w:tc>
          <w:tcPr>
            <w:tcW w:w="55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w:t>
            </w:r>
          </w:p>
        </w:tc>
        <w:tc>
          <w:tcPr>
            <w:tcW w:w="3405"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Jenis Kelamin</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P</w:t>
            </w:r>
          </w:p>
        </w:tc>
      </w:tr>
      <w:tr w:rsidR="006E3CCD">
        <w:tc>
          <w:tcPr>
            <w:tcW w:w="551"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3</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Jabatan Fungsional</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Guru Besar</w:t>
            </w:r>
          </w:p>
        </w:tc>
      </w:tr>
      <w:tr w:rsidR="006E3CCD">
        <w:tc>
          <w:tcPr>
            <w:tcW w:w="551"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4</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NIP/NIK</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195308281980102001</w:t>
            </w:r>
          </w:p>
        </w:tc>
      </w:tr>
      <w:tr w:rsidR="006E3CCD">
        <w:tc>
          <w:tcPr>
            <w:tcW w:w="551"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5</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NIDN</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0028085310</w:t>
            </w:r>
          </w:p>
        </w:tc>
      </w:tr>
      <w:tr w:rsidR="006E3CCD">
        <w:tc>
          <w:tcPr>
            <w:tcW w:w="551"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6</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Tempat dan Tanggal lahir</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Bandung/28-08-1953</w:t>
            </w:r>
          </w:p>
        </w:tc>
      </w:tr>
      <w:tr w:rsidR="006E3CCD">
        <w:tc>
          <w:tcPr>
            <w:tcW w:w="551"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7</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Alamat email</w:t>
            </w:r>
          </w:p>
        </w:tc>
        <w:tc>
          <w:tcPr>
            <w:tcW w:w="5597" w:type="dxa"/>
          </w:tcPr>
          <w:p w:rsidR="006E3CCD" w:rsidRDefault="00D76A57">
            <w:pPr>
              <w:pStyle w:val="ListParagraph1"/>
              <w:spacing w:after="0" w:line="360" w:lineRule="auto"/>
              <w:ind w:left="0"/>
              <w:rPr>
                <w:rFonts w:ascii="Times New Roman" w:hAnsi="Times New Roman"/>
                <w:sz w:val="24"/>
                <w:szCs w:val="24"/>
              </w:rPr>
            </w:pPr>
            <w:hyperlink r:id="rId33" w:history="1">
              <w:r w:rsidR="009B5A44" w:rsidRPr="00E00C16">
                <w:rPr>
                  <w:rStyle w:val="Hyperlink"/>
                  <w:rFonts w:ascii="Times New Roman" w:hAnsi="Times New Roman"/>
                  <w:sz w:val="24"/>
                  <w:szCs w:val="24"/>
                </w:rPr>
                <w:t>etifardahusin@yahoo.co.id</w:t>
              </w:r>
            </w:hyperlink>
          </w:p>
        </w:tc>
      </w:tr>
      <w:tr w:rsidR="006E3CCD">
        <w:tc>
          <w:tcPr>
            <w:tcW w:w="55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8</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Nomor HP</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08126759956</w:t>
            </w:r>
          </w:p>
        </w:tc>
      </w:tr>
      <w:tr w:rsidR="006E3CCD">
        <w:tc>
          <w:tcPr>
            <w:tcW w:w="55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9</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Alamat Kantor</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Fak. Pertanian Unand Limau Manis, Padang</w:t>
            </w:r>
          </w:p>
        </w:tc>
      </w:tr>
      <w:tr w:rsidR="006E3CCD">
        <w:tc>
          <w:tcPr>
            <w:tcW w:w="55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10</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Nomor Fax</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(0751)72702</w:t>
            </w:r>
          </w:p>
        </w:tc>
      </w:tr>
      <w:tr w:rsidR="006E3CCD">
        <w:tc>
          <w:tcPr>
            <w:tcW w:w="551"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11</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Lulusan yang telah dihasilkan</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S1= 110 org            S2= 37 org               S3=12 org</w:t>
            </w:r>
          </w:p>
        </w:tc>
      </w:tr>
      <w:tr w:rsidR="006E3CCD">
        <w:tc>
          <w:tcPr>
            <w:tcW w:w="55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12</w:t>
            </w:r>
          </w:p>
        </w:tc>
        <w:tc>
          <w:tcPr>
            <w:tcW w:w="340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Mata Kuliah yang diampu</w:t>
            </w: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 Dasar-dasar Ilmu Tanah</w:t>
            </w:r>
          </w:p>
        </w:tc>
      </w:tr>
      <w:tr w:rsidR="006E3CCD">
        <w:tc>
          <w:tcPr>
            <w:tcW w:w="551" w:type="dxa"/>
          </w:tcPr>
          <w:p w:rsidR="006E3CCD" w:rsidRDefault="006E3CCD">
            <w:pPr>
              <w:pStyle w:val="ListParagraph1"/>
              <w:spacing w:after="0" w:line="360" w:lineRule="auto"/>
              <w:ind w:left="0"/>
              <w:rPr>
                <w:rFonts w:ascii="Times New Roman" w:hAnsi="Times New Roman"/>
                <w:b/>
                <w:bCs/>
                <w:sz w:val="24"/>
                <w:szCs w:val="24"/>
              </w:rPr>
            </w:pPr>
          </w:p>
        </w:tc>
        <w:tc>
          <w:tcPr>
            <w:tcW w:w="3405" w:type="dxa"/>
          </w:tcPr>
          <w:p w:rsidR="006E3CCD" w:rsidRDefault="006E3CCD">
            <w:pPr>
              <w:pStyle w:val="ListParagraph1"/>
              <w:spacing w:after="0" w:line="360" w:lineRule="auto"/>
              <w:ind w:left="0"/>
              <w:rPr>
                <w:rFonts w:ascii="Times New Roman" w:hAnsi="Times New Roman"/>
                <w:b/>
                <w:bCs/>
                <w:sz w:val="24"/>
                <w:szCs w:val="24"/>
              </w:rPr>
            </w:pPr>
          </w:p>
        </w:tc>
        <w:tc>
          <w:tcPr>
            <w:tcW w:w="5597"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2. Biologi Tanah</w:t>
            </w:r>
            <w:r w:rsidR="009834F9">
              <w:rPr>
                <w:rFonts w:ascii="Times New Roman" w:hAnsi="Times New Roman"/>
                <w:sz w:val="24"/>
                <w:szCs w:val="24"/>
              </w:rPr>
              <w:t xml:space="preserve"> </w:t>
            </w:r>
          </w:p>
        </w:tc>
      </w:tr>
      <w:tr w:rsidR="006E3CCD">
        <w:tc>
          <w:tcPr>
            <w:tcW w:w="551" w:type="dxa"/>
          </w:tcPr>
          <w:p w:rsidR="006E3CCD" w:rsidRDefault="006E3CCD">
            <w:pPr>
              <w:pStyle w:val="ListParagraph1"/>
              <w:spacing w:after="0" w:line="360" w:lineRule="auto"/>
              <w:ind w:left="0"/>
              <w:rPr>
                <w:rFonts w:ascii="Times New Roman" w:hAnsi="Times New Roman"/>
                <w:b/>
                <w:bCs/>
                <w:sz w:val="24"/>
                <w:szCs w:val="24"/>
              </w:rPr>
            </w:pPr>
          </w:p>
        </w:tc>
        <w:tc>
          <w:tcPr>
            <w:tcW w:w="3405" w:type="dxa"/>
          </w:tcPr>
          <w:p w:rsidR="006E3CCD" w:rsidRDefault="006E3CCD">
            <w:pPr>
              <w:pStyle w:val="ListParagraph1"/>
              <w:spacing w:after="0" w:line="360" w:lineRule="auto"/>
              <w:ind w:left="0"/>
              <w:rPr>
                <w:rFonts w:ascii="Times New Roman" w:hAnsi="Times New Roman"/>
                <w:b/>
                <w:bCs/>
                <w:sz w:val="24"/>
                <w:szCs w:val="24"/>
              </w:rPr>
            </w:pP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3. Pengelolaan Jasad Hidup tanah</w:t>
            </w:r>
          </w:p>
        </w:tc>
      </w:tr>
      <w:tr w:rsidR="006E3CCD">
        <w:tc>
          <w:tcPr>
            <w:tcW w:w="551" w:type="dxa"/>
          </w:tcPr>
          <w:p w:rsidR="006E3CCD" w:rsidRDefault="006E3CCD">
            <w:pPr>
              <w:pStyle w:val="ListParagraph1"/>
              <w:spacing w:after="0" w:line="360" w:lineRule="auto"/>
              <w:ind w:left="0"/>
              <w:rPr>
                <w:rFonts w:ascii="Times New Roman" w:hAnsi="Times New Roman"/>
                <w:b/>
                <w:bCs/>
                <w:sz w:val="24"/>
                <w:szCs w:val="24"/>
              </w:rPr>
            </w:pPr>
          </w:p>
        </w:tc>
        <w:tc>
          <w:tcPr>
            <w:tcW w:w="3405" w:type="dxa"/>
          </w:tcPr>
          <w:p w:rsidR="006E3CCD" w:rsidRDefault="006E3CCD">
            <w:pPr>
              <w:pStyle w:val="ListParagraph1"/>
              <w:spacing w:after="0" w:line="360" w:lineRule="auto"/>
              <w:ind w:left="0"/>
              <w:rPr>
                <w:rFonts w:ascii="Times New Roman" w:hAnsi="Times New Roman"/>
                <w:b/>
                <w:bCs/>
                <w:sz w:val="24"/>
                <w:szCs w:val="24"/>
              </w:rPr>
            </w:pP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4. Agroklimatologi</w:t>
            </w:r>
          </w:p>
        </w:tc>
      </w:tr>
      <w:tr w:rsidR="006E3CCD">
        <w:tc>
          <w:tcPr>
            <w:tcW w:w="551" w:type="dxa"/>
          </w:tcPr>
          <w:p w:rsidR="006E3CCD" w:rsidRDefault="006E3CCD">
            <w:pPr>
              <w:pStyle w:val="ListParagraph1"/>
              <w:spacing w:after="0" w:line="360" w:lineRule="auto"/>
              <w:ind w:left="0"/>
              <w:rPr>
                <w:rFonts w:ascii="Times New Roman" w:hAnsi="Times New Roman"/>
                <w:b/>
                <w:bCs/>
                <w:sz w:val="24"/>
                <w:szCs w:val="24"/>
              </w:rPr>
            </w:pPr>
          </w:p>
        </w:tc>
        <w:tc>
          <w:tcPr>
            <w:tcW w:w="3405" w:type="dxa"/>
          </w:tcPr>
          <w:p w:rsidR="006E3CCD" w:rsidRDefault="006E3CCD">
            <w:pPr>
              <w:pStyle w:val="ListParagraph1"/>
              <w:spacing w:after="0" w:line="360" w:lineRule="auto"/>
              <w:ind w:left="0"/>
              <w:rPr>
                <w:rFonts w:ascii="Times New Roman" w:hAnsi="Times New Roman"/>
                <w:b/>
                <w:bCs/>
                <w:sz w:val="24"/>
                <w:szCs w:val="24"/>
              </w:rPr>
            </w:pPr>
          </w:p>
        </w:tc>
        <w:tc>
          <w:tcPr>
            <w:tcW w:w="559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5. Pupuk Hayati</w:t>
            </w:r>
          </w:p>
        </w:tc>
      </w:tr>
    </w:tbl>
    <w:p w:rsidR="006E3CCD" w:rsidRDefault="006E3CCD">
      <w:pPr>
        <w:pStyle w:val="ListParagraph1"/>
        <w:spacing w:after="0" w:line="360" w:lineRule="auto"/>
        <w:ind w:left="0"/>
        <w:rPr>
          <w:rFonts w:ascii="Times New Roman" w:hAnsi="Times New Roman"/>
          <w:b/>
          <w:bCs/>
          <w:sz w:val="24"/>
          <w:szCs w:val="24"/>
        </w:rPr>
      </w:pPr>
    </w:p>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C. Riwayat Pendidikan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862"/>
        <w:gridCol w:w="2595"/>
        <w:gridCol w:w="2725"/>
      </w:tblGrid>
      <w:tr w:rsidR="006E3CCD">
        <w:tc>
          <w:tcPr>
            <w:tcW w:w="2394" w:type="dxa"/>
          </w:tcPr>
          <w:p w:rsidR="006E3CCD" w:rsidRDefault="006E3CCD">
            <w:pPr>
              <w:pStyle w:val="ListParagraph1"/>
              <w:spacing w:after="0" w:line="360" w:lineRule="auto"/>
              <w:ind w:left="0"/>
              <w:rPr>
                <w:rFonts w:ascii="Times New Roman" w:hAnsi="Times New Roman"/>
                <w:b/>
                <w:bCs/>
                <w:sz w:val="24"/>
                <w:szCs w:val="24"/>
              </w:rPr>
            </w:pPr>
          </w:p>
        </w:tc>
        <w:tc>
          <w:tcPr>
            <w:tcW w:w="1862"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S1</w:t>
            </w:r>
          </w:p>
        </w:tc>
        <w:tc>
          <w:tcPr>
            <w:tcW w:w="2595"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S2</w:t>
            </w:r>
          </w:p>
        </w:tc>
        <w:tc>
          <w:tcPr>
            <w:tcW w:w="2725"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S3</w:t>
            </w:r>
          </w:p>
        </w:tc>
      </w:tr>
      <w:tr w:rsidR="006E3CCD">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Nama PT</w:t>
            </w:r>
          </w:p>
        </w:tc>
        <w:tc>
          <w:tcPr>
            <w:tcW w:w="1862"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Unand</w:t>
            </w:r>
          </w:p>
        </w:tc>
        <w:tc>
          <w:tcPr>
            <w:tcW w:w="259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Unpad</w:t>
            </w:r>
          </w:p>
        </w:tc>
        <w:tc>
          <w:tcPr>
            <w:tcW w:w="272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Unpad</w:t>
            </w:r>
          </w:p>
        </w:tc>
      </w:tr>
      <w:tr w:rsidR="006E3CCD">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Bidang Ilmu</w:t>
            </w:r>
          </w:p>
        </w:tc>
        <w:tc>
          <w:tcPr>
            <w:tcW w:w="1862"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Tanah</w:t>
            </w:r>
          </w:p>
        </w:tc>
        <w:tc>
          <w:tcPr>
            <w:tcW w:w="259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Tanah</w:t>
            </w:r>
          </w:p>
        </w:tc>
        <w:tc>
          <w:tcPr>
            <w:tcW w:w="272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Biologi tanah</w:t>
            </w:r>
          </w:p>
        </w:tc>
      </w:tr>
      <w:tr w:rsidR="006E3CCD">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Tahun Masuk-Lulus</w:t>
            </w:r>
          </w:p>
        </w:tc>
        <w:tc>
          <w:tcPr>
            <w:tcW w:w="1862"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1972-1979</w:t>
            </w:r>
          </w:p>
        </w:tc>
        <w:tc>
          <w:tcPr>
            <w:tcW w:w="259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1984-1986</w:t>
            </w:r>
          </w:p>
        </w:tc>
        <w:tc>
          <w:tcPr>
            <w:tcW w:w="272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1988-1992</w:t>
            </w:r>
          </w:p>
        </w:tc>
      </w:tr>
      <w:tr w:rsidR="006E3CCD">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Judul Skripsi/Tesis/Disertasi</w:t>
            </w:r>
          </w:p>
        </w:tc>
        <w:tc>
          <w:tcPr>
            <w:tcW w:w="1862"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Al-dd Tanah dan Pengaruhnya terhadap tanaman jagung</w:t>
            </w:r>
          </w:p>
        </w:tc>
        <w:tc>
          <w:tcPr>
            <w:tcW w:w="259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 xml:space="preserve">Pengaruh pupuk kandang dan P terhadap ketersediaan P serta pengaruhnya terhadap pembentukan nodula </w:t>
            </w:r>
            <w:r>
              <w:rPr>
                <w:rFonts w:ascii="Times New Roman" w:hAnsi="Times New Roman"/>
                <w:sz w:val="24"/>
                <w:szCs w:val="24"/>
              </w:rPr>
              <w:lastRenderedPageBreak/>
              <w:t>dan hasil tanaman kedelai di Podsolik</w:t>
            </w:r>
          </w:p>
        </w:tc>
        <w:tc>
          <w:tcPr>
            <w:tcW w:w="272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lastRenderedPageBreak/>
              <w:t xml:space="preserve">Perbaikan beberapa sifat kimia tanah Podzolik </w:t>
            </w:r>
          </w:p>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 xml:space="preserve">dengan pemberian pupuk hijau sesbania rosrtrata dan FMA pada tanaman </w:t>
            </w:r>
            <w:r>
              <w:rPr>
                <w:rFonts w:ascii="Times New Roman" w:hAnsi="Times New Roman"/>
                <w:sz w:val="24"/>
                <w:szCs w:val="24"/>
              </w:rPr>
              <w:lastRenderedPageBreak/>
              <w:t xml:space="preserve">jagung </w:t>
            </w:r>
          </w:p>
        </w:tc>
      </w:tr>
      <w:tr w:rsidR="006E3CCD">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lastRenderedPageBreak/>
              <w:t>Nama Pembimbing</w:t>
            </w:r>
          </w:p>
        </w:tc>
        <w:tc>
          <w:tcPr>
            <w:tcW w:w="1862"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Prof. Fachri Ahmad dan Ir. Utry Luki</w:t>
            </w:r>
          </w:p>
        </w:tc>
        <w:tc>
          <w:tcPr>
            <w:tcW w:w="259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Prof. Sulya Djakasutami</w:t>
            </w:r>
          </w:p>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Dr. Ir Aisyah</w:t>
            </w:r>
          </w:p>
        </w:tc>
        <w:tc>
          <w:tcPr>
            <w:tcW w:w="272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Prof. Sulya Djakasutami</w:t>
            </w:r>
          </w:p>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Dr.Ir. Aisyah</w:t>
            </w:r>
          </w:p>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Prof Didin</w:t>
            </w:r>
          </w:p>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Dr. Simanungkalit</w:t>
            </w:r>
          </w:p>
        </w:tc>
      </w:tr>
    </w:tbl>
    <w:p w:rsidR="006E3CCD" w:rsidRDefault="006E3CCD">
      <w:pPr>
        <w:pStyle w:val="ListParagraph1"/>
        <w:spacing w:after="0" w:line="360" w:lineRule="auto"/>
        <w:ind w:left="0"/>
        <w:rPr>
          <w:rFonts w:ascii="Times New Roman" w:hAnsi="Times New Roman"/>
          <w:b/>
          <w:bCs/>
          <w:sz w:val="24"/>
          <w:szCs w:val="24"/>
        </w:rPr>
      </w:pPr>
    </w:p>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D. Pengalaman Penelitian (5 tahun terakhir)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915"/>
        <w:gridCol w:w="4050"/>
        <w:gridCol w:w="1980"/>
        <w:gridCol w:w="1870"/>
      </w:tblGrid>
      <w:tr w:rsidR="006E3CCD">
        <w:tc>
          <w:tcPr>
            <w:tcW w:w="761" w:type="dxa"/>
            <w:vMerge w:val="restart"/>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No</w:t>
            </w:r>
          </w:p>
        </w:tc>
        <w:tc>
          <w:tcPr>
            <w:tcW w:w="915" w:type="dxa"/>
            <w:vMerge w:val="restart"/>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Tahun</w:t>
            </w:r>
          </w:p>
        </w:tc>
        <w:tc>
          <w:tcPr>
            <w:tcW w:w="4050" w:type="dxa"/>
            <w:vMerge w:val="restart"/>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Judul Penelitian</w:t>
            </w:r>
          </w:p>
        </w:tc>
        <w:tc>
          <w:tcPr>
            <w:tcW w:w="3850" w:type="dxa"/>
            <w:gridSpan w:val="2"/>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Pendanaan</w:t>
            </w:r>
          </w:p>
        </w:tc>
      </w:tr>
      <w:tr w:rsidR="006E3CCD">
        <w:trPr>
          <w:trHeight w:val="397"/>
        </w:trPr>
        <w:tc>
          <w:tcPr>
            <w:tcW w:w="761" w:type="dxa"/>
            <w:vMerge/>
          </w:tcPr>
          <w:p w:rsidR="006E3CCD" w:rsidRDefault="006E3CCD">
            <w:pPr>
              <w:pStyle w:val="ListParagraph1"/>
              <w:spacing w:after="0" w:line="360" w:lineRule="auto"/>
              <w:ind w:left="0"/>
              <w:rPr>
                <w:rFonts w:ascii="Times New Roman" w:hAnsi="Times New Roman"/>
                <w:b/>
                <w:bCs/>
                <w:sz w:val="24"/>
                <w:szCs w:val="24"/>
              </w:rPr>
            </w:pPr>
          </w:p>
        </w:tc>
        <w:tc>
          <w:tcPr>
            <w:tcW w:w="915" w:type="dxa"/>
            <w:vMerge/>
          </w:tcPr>
          <w:p w:rsidR="006E3CCD" w:rsidRDefault="006E3CCD">
            <w:pPr>
              <w:pStyle w:val="ListParagraph1"/>
              <w:spacing w:after="0" w:line="360" w:lineRule="auto"/>
              <w:ind w:left="0"/>
              <w:rPr>
                <w:rFonts w:ascii="Times New Roman" w:hAnsi="Times New Roman"/>
                <w:b/>
                <w:bCs/>
                <w:sz w:val="24"/>
                <w:szCs w:val="24"/>
              </w:rPr>
            </w:pPr>
          </w:p>
        </w:tc>
        <w:tc>
          <w:tcPr>
            <w:tcW w:w="4050" w:type="dxa"/>
            <w:vMerge/>
          </w:tcPr>
          <w:p w:rsidR="006E3CCD" w:rsidRDefault="006E3CCD">
            <w:pPr>
              <w:pStyle w:val="ListParagraph1"/>
              <w:spacing w:after="0" w:line="360" w:lineRule="auto"/>
              <w:ind w:left="0"/>
              <w:rPr>
                <w:rFonts w:ascii="Times New Roman" w:hAnsi="Times New Roman"/>
                <w:b/>
                <w:bCs/>
                <w:sz w:val="24"/>
                <w:szCs w:val="24"/>
              </w:rPr>
            </w:pPr>
          </w:p>
        </w:tc>
        <w:tc>
          <w:tcPr>
            <w:tcW w:w="1980"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 xml:space="preserve">Sumber </w:t>
            </w:r>
          </w:p>
        </w:tc>
        <w:tc>
          <w:tcPr>
            <w:tcW w:w="1870"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Jml (Juta Rp)</w:t>
            </w:r>
          </w:p>
        </w:tc>
      </w:tr>
      <w:tr w:rsidR="006E3CCD">
        <w:tc>
          <w:tcPr>
            <w:tcW w:w="76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w:t>
            </w:r>
          </w:p>
        </w:tc>
        <w:tc>
          <w:tcPr>
            <w:tcW w:w="91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2013</w:t>
            </w:r>
          </w:p>
        </w:tc>
        <w:tc>
          <w:tcPr>
            <w:tcW w:w="405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 xml:space="preserve">Peranan </w:t>
            </w:r>
            <w:r>
              <w:rPr>
                <w:rFonts w:ascii="Times New Roman" w:hAnsi="Times New Roman"/>
                <w:i/>
                <w:iCs/>
                <w:sz w:val="24"/>
                <w:szCs w:val="24"/>
              </w:rPr>
              <w:t xml:space="preserve">Glomalin </w:t>
            </w:r>
            <w:r>
              <w:rPr>
                <w:rFonts w:ascii="Times New Roman" w:hAnsi="Times New Roman"/>
                <w:sz w:val="24"/>
                <w:szCs w:val="24"/>
              </w:rPr>
              <w:t>terhadap perbaikan fisika tanah Ultisol melalui pemanfaatan Fungi Mikoriza Arbuskula (FMA) Indigenus pada tanaman jagung (Zeamays).-&gt;Th 1</w:t>
            </w:r>
          </w:p>
        </w:tc>
        <w:tc>
          <w:tcPr>
            <w:tcW w:w="198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KKP3N (Balitbang Pertanian)</w:t>
            </w:r>
          </w:p>
        </w:tc>
        <w:tc>
          <w:tcPr>
            <w:tcW w:w="187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50.025.000</w:t>
            </w:r>
          </w:p>
        </w:tc>
      </w:tr>
      <w:tr w:rsidR="006E3CCD">
        <w:tc>
          <w:tcPr>
            <w:tcW w:w="76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w:t>
            </w:r>
          </w:p>
        </w:tc>
        <w:tc>
          <w:tcPr>
            <w:tcW w:w="91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2014</w:t>
            </w:r>
          </w:p>
        </w:tc>
        <w:tc>
          <w:tcPr>
            <w:tcW w:w="405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 xml:space="preserve">Peranan </w:t>
            </w:r>
            <w:r>
              <w:rPr>
                <w:rFonts w:ascii="Times New Roman" w:hAnsi="Times New Roman"/>
                <w:i/>
                <w:iCs/>
                <w:sz w:val="24"/>
                <w:szCs w:val="24"/>
              </w:rPr>
              <w:t xml:space="preserve">Glomalin </w:t>
            </w:r>
            <w:r>
              <w:rPr>
                <w:rFonts w:ascii="Times New Roman" w:hAnsi="Times New Roman"/>
                <w:sz w:val="24"/>
                <w:szCs w:val="24"/>
              </w:rPr>
              <w:t>terhadap perbaikan fisika tanah Ultisol melalui pemanfaatan Fungi Mikoriza Arbuskula (FMA) Indigenus pada tanaman jagung (Zeamays).-&gt;Th 2</w:t>
            </w:r>
          </w:p>
        </w:tc>
        <w:tc>
          <w:tcPr>
            <w:tcW w:w="198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KKP3N (Balitbang Pertanian)</w:t>
            </w:r>
          </w:p>
        </w:tc>
        <w:tc>
          <w:tcPr>
            <w:tcW w:w="187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79.565.000</w:t>
            </w:r>
          </w:p>
        </w:tc>
      </w:tr>
      <w:tr w:rsidR="006E3CCD">
        <w:tc>
          <w:tcPr>
            <w:tcW w:w="76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3.</w:t>
            </w:r>
          </w:p>
        </w:tc>
        <w:tc>
          <w:tcPr>
            <w:tcW w:w="91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2014</w:t>
            </w:r>
          </w:p>
        </w:tc>
        <w:tc>
          <w:tcPr>
            <w:tcW w:w="405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Penggunaan air kelapa muda untuk merangsang percepatan pertumbuhan bibit kelapa puyuh (</w:t>
            </w:r>
            <w:r>
              <w:rPr>
                <w:rFonts w:ascii="Times New Roman" w:hAnsi="Times New Roman"/>
                <w:i/>
                <w:iCs/>
                <w:sz w:val="24"/>
                <w:szCs w:val="24"/>
              </w:rPr>
              <w:t xml:space="preserve">cocos nusifera) </w:t>
            </w:r>
            <w:r>
              <w:rPr>
                <w:rFonts w:ascii="Times New Roman" w:hAnsi="Times New Roman"/>
                <w:sz w:val="24"/>
                <w:szCs w:val="24"/>
              </w:rPr>
              <w:t>di persemaian</w:t>
            </w:r>
          </w:p>
        </w:tc>
        <w:tc>
          <w:tcPr>
            <w:tcW w:w="1980"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Dip.Unand</w:t>
            </w:r>
          </w:p>
        </w:tc>
        <w:tc>
          <w:tcPr>
            <w:tcW w:w="187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30.000.000</w:t>
            </w:r>
          </w:p>
        </w:tc>
      </w:tr>
      <w:tr w:rsidR="006E3CCD">
        <w:tc>
          <w:tcPr>
            <w:tcW w:w="76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4.</w:t>
            </w:r>
          </w:p>
        </w:tc>
        <w:tc>
          <w:tcPr>
            <w:tcW w:w="91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2015</w:t>
            </w:r>
          </w:p>
        </w:tc>
        <w:tc>
          <w:tcPr>
            <w:tcW w:w="405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Ketersediaan Hara &amp; aktivitas mikroorganisme tanah gambut terhadap tanaman melon (</w:t>
            </w:r>
            <w:r>
              <w:rPr>
                <w:rFonts w:ascii="Times New Roman" w:hAnsi="Times New Roman"/>
                <w:i/>
                <w:iCs/>
                <w:sz w:val="24"/>
                <w:szCs w:val="24"/>
              </w:rPr>
              <w:t>Cucumis Melo.L</w:t>
            </w:r>
            <w:r>
              <w:rPr>
                <w:rFonts w:ascii="Times New Roman" w:hAnsi="Times New Roman"/>
                <w:sz w:val="24"/>
                <w:szCs w:val="24"/>
              </w:rPr>
              <w:t>) yang diberi abu janjang kelapa sawit</w:t>
            </w:r>
          </w:p>
        </w:tc>
        <w:tc>
          <w:tcPr>
            <w:tcW w:w="198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Dip.Unand</w:t>
            </w:r>
          </w:p>
        </w:tc>
        <w:tc>
          <w:tcPr>
            <w:tcW w:w="187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7.500.000</w:t>
            </w:r>
          </w:p>
        </w:tc>
      </w:tr>
      <w:tr w:rsidR="006E3CCD">
        <w:tc>
          <w:tcPr>
            <w:tcW w:w="76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5.</w:t>
            </w:r>
          </w:p>
        </w:tc>
        <w:tc>
          <w:tcPr>
            <w:tcW w:w="91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2015</w:t>
            </w:r>
          </w:p>
        </w:tc>
        <w:tc>
          <w:tcPr>
            <w:tcW w:w="4050"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 xml:space="preserve">Peranan </w:t>
            </w:r>
            <w:r>
              <w:rPr>
                <w:rFonts w:ascii="Times New Roman" w:hAnsi="Times New Roman"/>
                <w:i/>
                <w:iCs/>
                <w:sz w:val="24"/>
                <w:szCs w:val="24"/>
              </w:rPr>
              <w:t xml:space="preserve">Glomalin </w:t>
            </w:r>
            <w:r>
              <w:rPr>
                <w:rFonts w:ascii="Times New Roman" w:hAnsi="Times New Roman"/>
                <w:sz w:val="24"/>
                <w:szCs w:val="24"/>
              </w:rPr>
              <w:t xml:space="preserve">terhadap perbaikan fisika tanah Ultisol melalui pemanfaatan Fungi Mikoriza </w:t>
            </w:r>
            <w:r>
              <w:rPr>
                <w:rFonts w:ascii="Times New Roman" w:hAnsi="Times New Roman"/>
                <w:sz w:val="24"/>
                <w:szCs w:val="24"/>
              </w:rPr>
              <w:lastRenderedPageBreak/>
              <w:t>Arbuskula (FMA) Indigenus pada tanaman jagung (Zeamays).-&gt;Th 3</w:t>
            </w:r>
          </w:p>
        </w:tc>
        <w:tc>
          <w:tcPr>
            <w:tcW w:w="1980"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lastRenderedPageBreak/>
              <w:t>KKP3N (Balitbang Pertanian)</w:t>
            </w:r>
          </w:p>
        </w:tc>
        <w:tc>
          <w:tcPr>
            <w:tcW w:w="187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87.400.000</w:t>
            </w:r>
          </w:p>
        </w:tc>
      </w:tr>
    </w:tbl>
    <w:p w:rsidR="006E3CCD" w:rsidRDefault="006E3CCD">
      <w:pPr>
        <w:pStyle w:val="ListParagraph1"/>
        <w:spacing w:after="0" w:line="360" w:lineRule="auto"/>
        <w:ind w:left="0"/>
        <w:rPr>
          <w:rFonts w:ascii="Times New Roman" w:hAnsi="Times New Roman"/>
          <w:b/>
          <w:bCs/>
          <w:sz w:val="24"/>
          <w:szCs w:val="24"/>
        </w:rPr>
      </w:pPr>
    </w:p>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E. Pengalaman pengabdian kepada masyarakat (5 tahun terakhir)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230"/>
        <w:gridCol w:w="3840"/>
        <w:gridCol w:w="1709"/>
        <w:gridCol w:w="1916"/>
      </w:tblGrid>
      <w:tr w:rsidR="006E3CCD">
        <w:trPr>
          <w:trHeight w:val="413"/>
        </w:trPr>
        <w:tc>
          <w:tcPr>
            <w:tcW w:w="881" w:type="dxa"/>
            <w:vMerge w:val="restart"/>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No</w:t>
            </w:r>
          </w:p>
        </w:tc>
        <w:tc>
          <w:tcPr>
            <w:tcW w:w="1230" w:type="dxa"/>
            <w:vMerge w:val="restart"/>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Tahun</w:t>
            </w:r>
          </w:p>
        </w:tc>
        <w:tc>
          <w:tcPr>
            <w:tcW w:w="3840" w:type="dxa"/>
            <w:vMerge w:val="restart"/>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Judul Pengabdian kepada Masyarkat</w:t>
            </w:r>
          </w:p>
        </w:tc>
        <w:tc>
          <w:tcPr>
            <w:tcW w:w="3625" w:type="dxa"/>
            <w:gridSpan w:val="2"/>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 xml:space="preserve">Pendanaan </w:t>
            </w:r>
          </w:p>
        </w:tc>
      </w:tr>
      <w:tr w:rsidR="006E3CCD">
        <w:trPr>
          <w:trHeight w:val="424"/>
        </w:trPr>
        <w:tc>
          <w:tcPr>
            <w:tcW w:w="881" w:type="dxa"/>
            <w:vMerge/>
          </w:tcPr>
          <w:p w:rsidR="006E3CCD" w:rsidRDefault="006E3CCD">
            <w:pPr>
              <w:pStyle w:val="ListParagraph1"/>
              <w:spacing w:after="0" w:line="360" w:lineRule="auto"/>
              <w:ind w:left="0"/>
              <w:rPr>
                <w:rFonts w:ascii="Times New Roman" w:hAnsi="Times New Roman"/>
                <w:b/>
                <w:bCs/>
                <w:sz w:val="24"/>
                <w:szCs w:val="24"/>
              </w:rPr>
            </w:pPr>
          </w:p>
        </w:tc>
        <w:tc>
          <w:tcPr>
            <w:tcW w:w="1230" w:type="dxa"/>
            <w:vMerge/>
          </w:tcPr>
          <w:p w:rsidR="006E3CCD" w:rsidRDefault="006E3CCD">
            <w:pPr>
              <w:pStyle w:val="ListParagraph1"/>
              <w:spacing w:after="0" w:line="360" w:lineRule="auto"/>
              <w:ind w:left="0"/>
              <w:rPr>
                <w:rFonts w:ascii="Times New Roman" w:hAnsi="Times New Roman"/>
                <w:b/>
                <w:bCs/>
                <w:sz w:val="24"/>
                <w:szCs w:val="24"/>
              </w:rPr>
            </w:pPr>
          </w:p>
        </w:tc>
        <w:tc>
          <w:tcPr>
            <w:tcW w:w="3840" w:type="dxa"/>
            <w:vMerge/>
          </w:tcPr>
          <w:p w:rsidR="006E3CCD" w:rsidRDefault="006E3CCD">
            <w:pPr>
              <w:pStyle w:val="ListParagraph1"/>
              <w:spacing w:after="0" w:line="360" w:lineRule="auto"/>
              <w:ind w:left="0"/>
              <w:rPr>
                <w:rFonts w:ascii="Times New Roman" w:hAnsi="Times New Roman"/>
                <w:b/>
                <w:bCs/>
                <w:sz w:val="24"/>
                <w:szCs w:val="24"/>
              </w:rPr>
            </w:pPr>
          </w:p>
        </w:tc>
        <w:tc>
          <w:tcPr>
            <w:tcW w:w="1709"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Sumber</w:t>
            </w:r>
          </w:p>
        </w:tc>
        <w:tc>
          <w:tcPr>
            <w:tcW w:w="1916"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Jml (Juta Rp)</w:t>
            </w:r>
          </w:p>
        </w:tc>
      </w:tr>
      <w:tr w:rsidR="006E3CCD">
        <w:tc>
          <w:tcPr>
            <w:tcW w:w="881"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1.</w:t>
            </w:r>
          </w:p>
        </w:tc>
        <w:tc>
          <w:tcPr>
            <w:tcW w:w="1230" w:type="dxa"/>
          </w:tcPr>
          <w:p w:rsidR="006E3CCD" w:rsidRDefault="006E3CCD">
            <w:pPr>
              <w:pStyle w:val="ListParagraph1"/>
              <w:spacing w:after="0" w:line="360" w:lineRule="auto"/>
              <w:ind w:left="0"/>
              <w:rPr>
                <w:rFonts w:ascii="Times New Roman" w:hAnsi="Times New Roman"/>
                <w:b/>
                <w:bCs/>
                <w:sz w:val="24"/>
                <w:szCs w:val="24"/>
              </w:rPr>
            </w:pPr>
          </w:p>
        </w:tc>
        <w:tc>
          <w:tcPr>
            <w:tcW w:w="3840" w:type="dxa"/>
          </w:tcPr>
          <w:p w:rsidR="006E3CCD" w:rsidRDefault="006E3CCD">
            <w:pPr>
              <w:pStyle w:val="ListParagraph1"/>
              <w:spacing w:after="0" w:line="360" w:lineRule="auto"/>
              <w:ind w:left="0"/>
              <w:rPr>
                <w:rFonts w:ascii="Times New Roman" w:hAnsi="Times New Roman"/>
                <w:b/>
                <w:bCs/>
                <w:sz w:val="24"/>
                <w:szCs w:val="24"/>
              </w:rPr>
            </w:pPr>
          </w:p>
        </w:tc>
        <w:tc>
          <w:tcPr>
            <w:tcW w:w="1709" w:type="dxa"/>
          </w:tcPr>
          <w:p w:rsidR="006E3CCD" w:rsidRDefault="006E3CCD">
            <w:pPr>
              <w:pStyle w:val="ListParagraph1"/>
              <w:spacing w:after="0" w:line="360" w:lineRule="auto"/>
              <w:ind w:left="0"/>
              <w:rPr>
                <w:rFonts w:ascii="Times New Roman" w:hAnsi="Times New Roman"/>
                <w:b/>
                <w:bCs/>
                <w:sz w:val="24"/>
                <w:szCs w:val="24"/>
              </w:rPr>
            </w:pPr>
          </w:p>
        </w:tc>
        <w:tc>
          <w:tcPr>
            <w:tcW w:w="1916" w:type="dxa"/>
          </w:tcPr>
          <w:p w:rsidR="006E3CCD" w:rsidRDefault="006E3CCD">
            <w:pPr>
              <w:pStyle w:val="ListParagraph1"/>
              <w:spacing w:after="0" w:line="360" w:lineRule="auto"/>
              <w:ind w:left="0"/>
              <w:rPr>
                <w:rFonts w:ascii="Times New Roman" w:hAnsi="Times New Roman"/>
                <w:b/>
                <w:bCs/>
                <w:sz w:val="24"/>
                <w:szCs w:val="24"/>
              </w:rPr>
            </w:pPr>
          </w:p>
        </w:tc>
      </w:tr>
      <w:tr w:rsidR="006E3CCD">
        <w:tc>
          <w:tcPr>
            <w:tcW w:w="881"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2.</w:t>
            </w:r>
          </w:p>
        </w:tc>
        <w:tc>
          <w:tcPr>
            <w:tcW w:w="1230" w:type="dxa"/>
          </w:tcPr>
          <w:p w:rsidR="006E3CCD" w:rsidRDefault="006E3CCD">
            <w:pPr>
              <w:pStyle w:val="ListParagraph1"/>
              <w:spacing w:after="0" w:line="360" w:lineRule="auto"/>
              <w:ind w:left="0"/>
              <w:rPr>
                <w:rFonts w:ascii="Times New Roman" w:hAnsi="Times New Roman"/>
                <w:b/>
                <w:bCs/>
                <w:sz w:val="24"/>
                <w:szCs w:val="24"/>
              </w:rPr>
            </w:pPr>
          </w:p>
        </w:tc>
        <w:tc>
          <w:tcPr>
            <w:tcW w:w="3840" w:type="dxa"/>
          </w:tcPr>
          <w:p w:rsidR="006E3CCD" w:rsidRDefault="006E3CCD">
            <w:pPr>
              <w:pStyle w:val="ListParagraph1"/>
              <w:spacing w:after="0" w:line="360" w:lineRule="auto"/>
              <w:ind w:left="0"/>
              <w:rPr>
                <w:rFonts w:ascii="Times New Roman" w:hAnsi="Times New Roman"/>
                <w:b/>
                <w:bCs/>
                <w:sz w:val="24"/>
                <w:szCs w:val="24"/>
              </w:rPr>
            </w:pPr>
          </w:p>
        </w:tc>
        <w:tc>
          <w:tcPr>
            <w:tcW w:w="1709" w:type="dxa"/>
          </w:tcPr>
          <w:p w:rsidR="006E3CCD" w:rsidRDefault="006E3CCD">
            <w:pPr>
              <w:pStyle w:val="ListParagraph1"/>
              <w:spacing w:after="0" w:line="360" w:lineRule="auto"/>
              <w:ind w:left="0"/>
              <w:rPr>
                <w:rFonts w:ascii="Times New Roman" w:hAnsi="Times New Roman"/>
                <w:b/>
                <w:bCs/>
                <w:sz w:val="24"/>
                <w:szCs w:val="24"/>
              </w:rPr>
            </w:pPr>
          </w:p>
        </w:tc>
        <w:tc>
          <w:tcPr>
            <w:tcW w:w="1916" w:type="dxa"/>
          </w:tcPr>
          <w:p w:rsidR="006E3CCD" w:rsidRDefault="006E3CCD">
            <w:pPr>
              <w:pStyle w:val="ListParagraph1"/>
              <w:spacing w:after="0" w:line="360" w:lineRule="auto"/>
              <w:ind w:left="0"/>
              <w:rPr>
                <w:rFonts w:ascii="Times New Roman" w:hAnsi="Times New Roman"/>
                <w:b/>
                <w:bCs/>
                <w:sz w:val="24"/>
                <w:szCs w:val="24"/>
              </w:rPr>
            </w:pPr>
          </w:p>
        </w:tc>
      </w:tr>
      <w:tr w:rsidR="006E3CCD">
        <w:tc>
          <w:tcPr>
            <w:tcW w:w="881"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3.</w:t>
            </w:r>
          </w:p>
        </w:tc>
        <w:tc>
          <w:tcPr>
            <w:tcW w:w="1230" w:type="dxa"/>
          </w:tcPr>
          <w:p w:rsidR="006E3CCD" w:rsidRDefault="006E3CCD">
            <w:pPr>
              <w:pStyle w:val="ListParagraph1"/>
              <w:spacing w:after="0" w:line="360" w:lineRule="auto"/>
              <w:ind w:left="0"/>
              <w:rPr>
                <w:rFonts w:ascii="Times New Roman" w:hAnsi="Times New Roman"/>
                <w:b/>
                <w:bCs/>
                <w:sz w:val="24"/>
                <w:szCs w:val="24"/>
              </w:rPr>
            </w:pPr>
          </w:p>
        </w:tc>
        <w:tc>
          <w:tcPr>
            <w:tcW w:w="3840" w:type="dxa"/>
          </w:tcPr>
          <w:p w:rsidR="006E3CCD" w:rsidRDefault="006E3CCD">
            <w:pPr>
              <w:pStyle w:val="ListParagraph1"/>
              <w:spacing w:after="0" w:line="360" w:lineRule="auto"/>
              <w:ind w:left="0"/>
              <w:rPr>
                <w:rFonts w:ascii="Times New Roman" w:hAnsi="Times New Roman"/>
                <w:b/>
                <w:bCs/>
                <w:sz w:val="24"/>
                <w:szCs w:val="24"/>
              </w:rPr>
            </w:pPr>
          </w:p>
        </w:tc>
        <w:tc>
          <w:tcPr>
            <w:tcW w:w="1709" w:type="dxa"/>
          </w:tcPr>
          <w:p w:rsidR="006E3CCD" w:rsidRDefault="006E3CCD">
            <w:pPr>
              <w:pStyle w:val="ListParagraph1"/>
              <w:spacing w:after="0" w:line="360" w:lineRule="auto"/>
              <w:ind w:left="0"/>
              <w:rPr>
                <w:rFonts w:ascii="Times New Roman" w:hAnsi="Times New Roman"/>
                <w:b/>
                <w:bCs/>
                <w:sz w:val="24"/>
                <w:szCs w:val="24"/>
              </w:rPr>
            </w:pPr>
          </w:p>
        </w:tc>
        <w:tc>
          <w:tcPr>
            <w:tcW w:w="1916" w:type="dxa"/>
          </w:tcPr>
          <w:p w:rsidR="006E3CCD" w:rsidRDefault="006E3CCD">
            <w:pPr>
              <w:pStyle w:val="ListParagraph1"/>
              <w:spacing w:after="0" w:line="360" w:lineRule="auto"/>
              <w:ind w:left="0"/>
              <w:rPr>
                <w:rFonts w:ascii="Times New Roman" w:hAnsi="Times New Roman"/>
                <w:b/>
                <w:bCs/>
                <w:sz w:val="24"/>
                <w:szCs w:val="24"/>
              </w:rPr>
            </w:pPr>
          </w:p>
        </w:tc>
      </w:tr>
      <w:tr w:rsidR="006E3CCD">
        <w:tc>
          <w:tcPr>
            <w:tcW w:w="881"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4.</w:t>
            </w:r>
          </w:p>
        </w:tc>
        <w:tc>
          <w:tcPr>
            <w:tcW w:w="1230" w:type="dxa"/>
          </w:tcPr>
          <w:p w:rsidR="006E3CCD" w:rsidRDefault="006E3CCD">
            <w:pPr>
              <w:pStyle w:val="ListParagraph1"/>
              <w:spacing w:after="0" w:line="360" w:lineRule="auto"/>
              <w:ind w:left="0"/>
              <w:rPr>
                <w:rFonts w:ascii="Times New Roman" w:hAnsi="Times New Roman"/>
                <w:b/>
                <w:bCs/>
                <w:sz w:val="24"/>
                <w:szCs w:val="24"/>
              </w:rPr>
            </w:pPr>
          </w:p>
        </w:tc>
        <w:tc>
          <w:tcPr>
            <w:tcW w:w="3840" w:type="dxa"/>
          </w:tcPr>
          <w:p w:rsidR="006E3CCD" w:rsidRDefault="006E3CCD">
            <w:pPr>
              <w:pStyle w:val="ListParagraph1"/>
              <w:spacing w:after="0" w:line="360" w:lineRule="auto"/>
              <w:ind w:left="0"/>
              <w:rPr>
                <w:rFonts w:ascii="Times New Roman" w:hAnsi="Times New Roman"/>
                <w:b/>
                <w:bCs/>
                <w:sz w:val="24"/>
                <w:szCs w:val="24"/>
              </w:rPr>
            </w:pPr>
          </w:p>
        </w:tc>
        <w:tc>
          <w:tcPr>
            <w:tcW w:w="1709" w:type="dxa"/>
          </w:tcPr>
          <w:p w:rsidR="006E3CCD" w:rsidRDefault="006E3CCD">
            <w:pPr>
              <w:pStyle w:val="ListParagraph1"/>
              <w:spacing w:after="0" w:line="360" w:lineRule="auto"/>
              <w:ind w:left="0"/>
              <w:rPr>
                <w:rFonts w:ascii="Times New Roman" w:hAnsi="Times New Roman"/>
                <w:b/>
                <w:bCs/>
                <w:sz w:val="24"/>
                <w:szCs w:val="24"/>
              </w:rPr>
            </w:pPr>
          </w:p>
        </w:tc>
        <w:tc>
          <w:tcPr>
            <w:tcW w:w="1916" w:type="dxa"/>
          </w:tcPr>
          <w:p w:rsidR="006E3CCD" w:rsidRDefault="006E3CCD">
            <w:pPr>
              <w:pStyle w:val="ListParagraph1"/>
              <w:spacing w:after="0" w:line="360" w:lineRule="auto"/>
              <w:ind w:left="0"/>
              <w:rPr>
                <w:rFonts w:ascii="Times New Roman" w:hAnsi="Times New Roman"/>
                <w:b/>
                <w:bCs/>
                <w:sz w:val="24"/>
                <w:szCs w:val="24"/>
              </w:rPr>
            </w:pPr>
          </w:p>
        </w:tc>
      </w:tr>
      <w:tr w:rsidR="006E3CCD">
        <w:tc>
          <w:tcPr>
            <w:tcW w:w="881"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sz w:val="24"/>
                <w:szCs w:val="24"/>
              </w:rPr>
              <w:t>5.</w:t>
            </w:r>
          </w:p>
        </w:tc>
        <w:tc>
          <w:tcPr>
            <w:tcW w:w="123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2015</w:t>
            </w:r>
          </w:p>
        </w:tc>
        <w:tc>
          <w:tcPr>
            <w:tcW w:w="384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Sosialisasi Praktek Pertanian Berkelanjutan di Daerah sentra Produksi Sayuran Alahan Panjang Sumatera Barat</w:t>
            </w:r>
          </w:p>
        </w:tc>
        <w:tc>
          <w:tcPr>
            <w:tcW w:w="1709"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Unand</w:t>
            </w:r>
          </w:p>
        </w:tc>
        <w:tc>
          <w:tcPr>
            <w:tcW w:w="1916"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5.000.000</w:t>
            </w:r>
          </w:p>
        </w:tc>
      </w:tr>
    </w:tbl>
    <w:p w:rsidR="006E3CCD" w:rsidRDefault="006E3CCD">
      <w:pPr>
        <w:pStyle w:val="ListParagraph1"/>
        <w:spacing w:after="0" w:line="360" w:lineRule="auto"/>
        <w:ind w:left="0"/>
        <w:rPr>
          <w:rFonts w:ascii="Times New Roman" w:hAnsi="Times New Roman"/>
          <w:b/>
          <w:bCs/>
          <w:sz w:val="24"/>
          <w:szCs w:val="24"/>
        </w:rPr>
      </w:pPr>
    </w:p>
    <w:p w:rsidR="006E3CCD" w:rsidRDefault="006E3CCD">
      <w:pPr>
        <w:pStyle w:val="ListParagraph1"/>
        <w:spacing w:after="0" w:line="360" w:lineRule="auto"/>
        <w:ind w:left="0"/>
        <w:rPr>
          <w:rFonts w:ascii="Times New Roman" w:hAnsi="Times New Roman"/>
          <w:b/>
          <w:bCs/>
          <w:sz w:val="24"/>
          <w:szCs w:val="24"/>
        </w:rPr>
      </w:pPr>
    </w:p>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F. Pengalaman Publikasi Artikel Ilmiah Dalam Jurnal Ilmiah (5 Tahun terakhir)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545"/>
        <w:gridCol w:w="3514"/>
        <w:gridCol w:w="1915"/>
        <w:gridCol w:w="1916"/>
      </w:tblGrid>
      <w:tr w:rsidR="006E3CCD">
        <w:tc>
          <w:tcPr>
            <w:tcW w:w="686"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No</w:t>
            </w:r>
          </w:p>
        </w:tc>
        <w:tc>
          <w:tcPr>
            <w:tcW w:w="1545"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Tahun</w:t>
            </w:r>
          </w:p>
        </w:tc>
        <w:tc>
          <w:tcPr>
            <w:tcW w:w="3514"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Judul Artikel Ilmiah</w:t>
            </w:r>
          </w:p>
        </w:tc>
        <w:tc>
          <w:tcPr>
            <w:tcW w:w="1915"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Nama Jurnal</w:t>
            </w:r>
          </w:p>
        </w:tc>
        <w:tc>
          <w:tcPr>
            <w:tcW w:w="1916"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Volume/Nomor</w:t>
            </w:r>
          </w:p>
        </w:tc>
      </w:tr>
      <w:tr w:rsidR="006E3CCD">
        <w:tc>
          <w:tcPr>
            <w:tcW w:w="686"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w:t>
            </w:r>
          </w:p>
        </w:tc>
        <w:tc>
          <w:tcPr>
            <w:tcW w:w="154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2011</w:t>
            </w:r>
          </w:p>
        </w:tc>
        <w:tc>
          <w:tcPr>
            <w:tcW w:w="351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 xml:space="preserve">Penapisan Isolat FMA Indigenus Rhizofir Pisang sebagai indoser ketahan tanaman pisang </w:t>
            </w:r>
            <w:r>
              <w:rPr>
                <w:rFonts w:ascii="Times New Roman" w:hAnsi="Times New Roman"/>
                <w:i/>
                <w:iCs/>
                <w:sz w:val="24"/>
                <w:szCs w:val="24"/>
              </w:rPr>
              <w:t xml:space="preserve">Cavendish </w:t>
            </w:r>
            <w:r>
              <w:rPr>
                <w:rFonts w:ascii="Times New Roman" w:hAnsi="Times New Roman"/>
                <w:sz w:val="24"/>
                <w:szCs w:val="24"/>
              </w:rPr>
              <w:t xml:space="preserve">terhadap layu fusarium </w:t>
            </w:r>
          </w:p>
        </w:tc>
        <w:tc>
          <w:tcPr>
            <w:tcW w:w="191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 xml:space="preserve">Agrotropika </w:t>
            </w:r>
          </w:p>
        </w:tc>
        <w:tc>
          <w:tcPr>
            <w:tcW w:w="1916"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16/1</w:t>
            </w:r>
          </w:p>
        </w:tc>
      </w:tr>
      <w:tr w:rsidR="006E3CCD">
        <w:tc>
          <w:tcPr>
            <w:tcW w:w="686"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w:t>
            </w:r>
          </w:p>
        </w:tc>
        <w:tc>
          <w:tcPr>
            <w:tcW w:w="154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2011</w:t>
            </w:r>
          </w:p>
        </w:tc>
        <w:tc>
          <w:tcPr>
            <w:tcW w:w="351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Introduksi FMA dari Rhizosfir pisang untuk pengendalian penyakit darah bakteri</w:t>
            </w:r>
          </w:p>
        </w:tc>
        <w:tc>
          <w:tcPr>
            <w:tcW w:w="1915"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 xml:space="preserve">Agrotropika </w:t>
            </w:r>
          </w:p>
        </w:tc>
        <w:tc>
          <w:tcPr>
            <w:tcW w:w="1916"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16/1</w:t>
            </w:r>
          </w:p>
        </w:tc>
      </w:tr>
      <w:tr w:rsidR="006E3CCD">
        <w:tc>
          <w:tcPr>
            <w:tcW w:w="686"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3.</w:t>
            </w:r>
          </w:p>
        </w:tc>
        <w:tc>
          <w:tcPr>
            <w:tcW w:w="154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2011</w:t>
            </w:r>
          </w:p>
        </w:tc>
        <w:tc>
          <w:tcPr>
            <w:tcW w:w="351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Senjata Pherinolek akar pisang CV Kepok (musam acuminata) yang di induksi FMA indegenus terhadap penyakit darah bakteri</w:t>
            </w:r>
          </w:p>
        </w:tc>
        <w:tc>
          <w:tcPr>
            <w:tcW w:w="191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 xml:space="preserve">Natur Indonesia </w:t>
            </w:r>
          </w:p>
        </w:tc>
        <w:tc>
          <w:tcPr>
            <w:tcW w:w="1916"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14/65</w:t>
            </w:r>
          </w:p>
        </w:tc>
      </w:tr>
    </w:tbl>
    <w:p w:rsidR="006E3CCD" w:rsidRDefault="006E3CCD">
      <w:pPr>
        <w:pStyle w:val="ListParagraph1"/>
        <w:spacing w:after="0" w:line="360" w:lineRule="auto"/>
        <w:ind w:left="0"/>
        <w:rPr>
          <w:rFonts w:ascii="Times New Roman" w:hAnsi="Times New Roman"/>
          <w:b/>
          <w:bCs/>
          <w:sz w:val="24"/>
          <w:szCs w:val="24"/>
        </w:rPr>
      </w:pPr>
    </w:p>
    <w:p w:rsidR="006E3CCD" w:rsidRDefault="006E3CCD">
      <w:pPr>
        <w:pStyle w:val="ListParagraph1"/>
        <w:spacing w:after="0" w:line="360" w:lineRule="auto"/>
        <w:ind w:left="0"/>
        <w:rPr>
          <w:rFonts w:ascii="Times New Roman" w:hAnsi="Times New Roman"/>
          <w:b/>
          <w:bCs/>
          <w:sz w:val="24"/>
          <w:szCs w:val="24"/>
        </w:rPr>
      </w:pPr>
    </w:p>
    <w:p w:rsidR="006E3CCD" w:rsidRDefault="006E3CCD">
      <w:pPr>
        <w:pStyle w:val="ListParagraph1"/>
        <w:spacing w:after="0" w:line="360" w:lineRule="auto"/>
        <w:ind w:left="0"/>
        <w:rPr>
          <w:rFonts w:ascii="Times New Roman" w:hAnsi="Times New Roman"/>
          <w:b/>
          <w:bCs/>
          <w:sz w:val="24"/>
          <w:szCs w:val="24"/>
        </w:rPr>
      </w:pPr>
    </w:p>
    <w:p w:rsidR="006E3CCD" w:rsidRDefault="006D3195">
      <w:pPr>
        <w:pStyle w:val="ListParagraph1"/>
        <w:spacing w:after="0" w:line="360" w:lineRule="auto"/>
        <w:ind w:left="0"/>
        <w:jc w:val="both"/>
        <w:rPr>
          <w:rFonts w:ascii="Times New Roman" w:hAnsi="Times New Roman"/>
          <w:b/>
          <w:bCs/>
          <w:sz w:val="24"/>
          <w:szCs w:val="24"/>
        </w:rPr>
      </w:pPr>
      <w:r>
        <w:rPr>
          <w:rFonts w:ascii="Times New Roman" w:hAnsi="Times New Roman"/>
          <w:b/>
          <w:bCs/>
          <w:sz w:val="24"/>
          <w:szCs w:val="24"/>
        </w:rPr>
        <w:t>G. Pengalaman Seminar (5 Tahun terakhir)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60"/>
        <w:gridCol w:w="4681"/>
        <w:gridCol w:w="2394"/>
      </w:tblGrid>
      <w:tr w:rsidR="006E3CCD">
        <w:tc>
          <w:tcPr>
            <w:tcW w:w="641"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b/>
                <w:bCs/>
                <w:sz w:val="24"/>
                <w:szCs w:val="24"/>
              </w:rPr>
              <w:t>No</w:t>
            </w:r>
          </w:p>
        </w:tc>
        <w:tc>
          <w:tcPr>
            <w:tcW w:w="1860"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Tahun</w:t>
            </w:r>
          </w:p>
        </w:tc>
        <w:tc>
          <w:tcPr>
            <w:tcW w:w="4681"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Judul Makalah</w:t>
            </w:r>
          </w:p>
        </w:tc>
        <w:tc>
          <w:tcPr>
            <w:tcW w:w="2394" w:type="dxa"/>
          </w:tcPr>
          <w:p w:rsidR="006E3CCD" w:rsidRDefault="006D3195">
            <w:pPr>
              <w:pStyle w:val="ListParagraph1"/>
              <w:spacing w:after="0" w:line="360" w:lineRule="auto"/>
              <w:ind w:left="0"/>
              <w:jc w:val="center"/>
              <w:rPr>
                <w:rFonts w:ascii="Times New Roman" w:hAnsi="Times New Roman"/>
                <w:sz w:val="24"/>
                <w:szCs w:val="24"/>
              </w:rPr>
            </w:pPr>
            <w:r>
              <w:rPr>
                <w:rFonts w:ascii="Times New Roman" w:hAnsi="Times New Roman"/>
                <w:b/>
                <w:bCs/>
                <w:sz w:val="24"/>
                <w:szCs w:val="24"/>
              </w:rPr>
              <w:t>Nama seminar</w:t>
            </w:r>
          </w:p>
        </w:tc>
      </w:tr>
      <w:tr w:rsidR="006E3CCD">
        <w:tc>
          <w:tcPr>
            <w:tcW w:w="64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w:t>
            </w:r>
          </w:p>
        </w:tc>
        <w:tc>
          <w:tcPr>
            <w:tcW w:w="186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2011</w:t>
            </w:r>
          </w:p>
        </w:tc>
        <w:tc>
          <w:tcPr>
            <w:tcW w:w="468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 xml:space="preserve">Respon Pertumbuhan Bibit Tanaman Gambir </w:t>
            </w:r>
            <w:r>
              <w:rPr>
                <w:rFonts w:ascii="Times New Roman" w:hAnsi="Times New Roman"/>
                <w:i/>
                <w:iCs/>
                <w:sz w:val="24"/>
                <w:szCs w:val="24"/>
              </w:rPr>
              <w:t xml:space="preserve">(nucaria gambir) </w:t>
            </w:r>
            <w:r>
              <w:rPr>
                <w:rFonts w:ascii="Times New Roman" w:hAnsi="Times New Roman"/>
                <w:sz w:val="24"/>
                <w:szCs w:val="24"/>
              </w:rPr>
              <w:t xml:space="preserve">terhadap beberapa jenis FMA </w:t>
            </w:r>
          </w:p>
        </w:tc>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Seminar Nasional Mikoriza</w:t>
            </w:r>
          </w:p>
        </w:tc>
      </w:tr>
      <w:tr w:rsidR="006E3CCD">
        <w:tc>
          <w:tcPr>
            <w:tcW w:w="64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w:t>
            </w:r>
          </w:p>
        </w:tc>
        <w:tc>
          <w:tcPr>
            <w:tcW w:w="186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2012</w:t>
            </w:r>
          </w:p>
        </w:tc>
        <w:tc>
          <w:tcPr>
            <w:tcW w:w="468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Aplikasi FMA sebagai Bio Vertilizer dan Pengaruhnya Terhdap Hara Tanah Ultisol dan Hasil Selada</w:t>
            </w:r>
          </w:p>
        </w:tc>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Seminar Nasional Mikoriza</w:t>
            </w:r>
          </w:p>
        </w:tc>
      </w:tr>
      <w:tr w:rsidR="006E3CCD">
        <w:tc>
          <w:tcPr>
            <w:tcW w:w="64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3.</w:t>
            </w:r>
          </w:p>
        </w:tc>
        <w:tc>
          <w:tcPr>
            <w:tcW w:w="186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2015</w:t>
            </w:r>
          </w:p>
        </w:tc>
        <w:tc>
          <w:tcPr>
            <w:tcW w:w="468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Peran Mikoriza dalam peningkatan produktifitas lahan pasca tambang</w:t>
            </w:r>
          </w:p>
        </w:tc>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Seminar Nasionar Mikoriza</w:t>
            </w:r>
          </w:p>
        </w:tc>
      </w:tr>
    </w:tbl>
    <w:p w:rsidR="006E3CCD" w:rsidRDefault="006E3CCD">
      <w:pPr>
        <w:pStyle w:val="ListParagraph1"/>
        <w:spacing w:after="0" w:line="360" w:lineRule="auto"/>
        <w:ind w:left="0"/>
        <w:rPr>
          <w:rFonts w:ascii="Times New Roman" w:hAnsi="Times New Roman"/>
          <w:sz w:val="24"/>
          <w:szCs w:val="24"/>
        </w:rPr>
      </w:pPr>
    </w:p>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H. Pengalaman Penulisan Buku (5 Tahun terakhir)</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610"/>
        <w:gridCol w:w="1725"/>
        <w:gridCol w:w="2550"/>
        <w:gridCol w:w="1990"/>
      </w:tblGrid>
      <w:tr w:rsidR="006E3CCD">
        <w:tc>
          <w:tcPr>
            <w:tcW w:w="701"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 xml:space="preserve">No </w:t>
            </w:r>
          </w:p>
        </w:tc>
        <w:tc>
          <w:tcPr>
            <w:tcW w:w="2610"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Judul Buku</w:t>
            </w:r>
          </w:p>
        </w:tc>
        <w:tc>
          <w:tcPr>
            <w:tcW w:w="1725"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Tahun</w:t>
            </w:r>
          </w:p>
        </w:tc>
        <w:tc>
          <w:tcPr>
            <w:tcW w:w="2550"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Jumlah Halaman</w:t>
            </w:r>
          </w:p>
        </w:tc>
        <w:tc>
          <w:tcPr>
            <w:tcW w:w="1990"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Penerbit</w:t>
            </w:r>
          </w:p>
        </w:tc>
      </w:tr>
      <w:tr w:rsidR="006E3CCD">
        <w:tc>
          <w:tcPr>
            <w:tcW w:w="70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w:t>
            </w:r>
          </w:p>
        </w:tc>
        <w:tc>
          <w:tcPr>
            <w:tcW w:w="2610"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 xml:space="preserve">Mikoriza </w:t>
            </w:r>
          </w:p>
        </w:tc>
        <w:tc>
          <w:tcPr>
            <w:tcW w:w="1725"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2012</w:t>
            </w:r>
          </w:p>
        </w:tc>
        <w:tc>
          <w:tcPr>
            <w:tcW w:w="255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98</w:t>
            </w:r>
          </w:p>
        </w:tc>
        <w:tc>
          <w:tcPr>
            <w:tcW w:w="1990"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Unand Press</w:t>
            </w:r>
          </w:p>
        </w:tc>
      </w:tr>
      <w:tr w:rsidR="006E3CCD">
        <w:tc>
          <w:tcPr>
            <w:tcW w:w="70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w:t>
            </w:r>
          </w:p>
        </w:tc>
        <w:tc>
          <w:tcPr>
            <w:tcW w:w="2610"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sz w:val="24"/>
                <w:szCs w:val="24"/>
              </w:rPr>
              <w:t xml:space="preserve">Padi </w:t>
            </w:r>
          </w:p>
        </w:tc>
        <w:tc>
          <w:tcPr>
            <w:tcW w:w="1725"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2014</w:t>
            </w:r>
          </w:p>
        </w:tc>
        <w:tc>
          <w:tcPr>
            <w:tcW w:w="255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113</w:t>
            </w:r>
          </w:p>
        </w:tc>
        <w:tc>
          <w:tcPr>
            <w:tcW w:w="1990"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Unand Press</w:t>
            </w:r>
          </w:p>
        </w:tc>
      </w:tr>
    </w:tbl>
    <w:p w:rsidR="006E3CCD" w:rsidRDefault="006E3CCD">
      <w:pPr>
        <w:pStyle w:val="ListParagraph1"/>
        <w:spacing w:after="0" w:line="360" w:lineRule="auto"/>
        <w:ind w:left="0"/>
        <w:rPr>
          <w:rFonts w:ascii="Times New Roman" w:hAnsi="Times New Roman"/>
          <w:b/>
          <w:bCs/>
          <w:sz w:val="24"/>
          <w:szCs w:val="24"/>
        </w:rPr>
      </w:pPr>
    </w:p>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I. Pengalaman Perolehan Paten/Haki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114"/>
        <w:gridCol w:w="1915"/>
        <w:gridCol w:w="1915"/>
        <w:gridCol w:w="1916"/>
      </w:tblGrid>
      <w:tr w:rsidR="006E3CCD">
        <w:tc>
          <w:tcPr>
            <w:tcW w:w="716"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No</w:t>
            </w:r>
          </w:p>
        </w:tc>
        <w:tc>
          <w:tcPr>
            <w:tcW w:w="3114"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Judul Tema HAKI</w:t>
            </w:r>
          </w:p>
        </w:tc>
        <w:tc>
          <w:tcPr>
            <w:tcW w:w="1915"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Tahun</w:t>
            </w:r>
          </w:p>
        </w:tc>
        <w:tc>
          <w:tcPr>
            <w:tcW w:w="1915"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Jenis</w:t>
            </w:r>
          </w:p>
        </w:tc>
        <w:tc>
          <w:tcPr>
            <w:tcW w:w="1916" w:type="dxa"/>
          </w:tcPr>
          <w:p w:rsidR="006E3CCD" w:rsidRDefault="006D3195">
            <w:pPr>
              <w:pStyle w:val="ListParagraph1"/>
              <w:spacing w:after="0" w:line="360" w:lineRule="auto"/>
              <w:ind w:left="0"/>
              <w:jc w:val="center"/>
              <w:rPr>
                <w:rFonts w:ascii="Times New Roman" w:hAnsi="Times New Roman"/>
                <w:b/>
                <w:bCs/>
                <w:sz w:val="24"/>
                <w:szCs w:val="24"/>
              </w:rPr>
            </w:pPr>
            <w:r>
              <w:rPr>
                <w:rFonts w:ascii="Times New Roman" w:hAnsi="Times New Roman"/>
                <w:b/>
                <w:bCs/>
                <w:sz w:val="24"/>
                <w:szCs w:val="24"/>
              </w:rPr>
              <w:t>Nomor P/ID</w:t>
            </w:r>
          </w:p>
        </w:tc>
      </w:tr>
      <w:tr w:rsidR="006E3CCD">
        <w:tc>
          <w:tcPr>
            <w:tcW w:w="716"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w:t>
            </w:r>
          </w:p>
        </w:tc>
        <w:tc>
          <w:tcPr>
            <w:tcW w:w="3114" w:type="dxa"/>
          </w:tcPr>
          <w:p w:rsidR="006E3CCD" w:rsidRDefault="006E3CCD">
            <w:pPr>
              <w:pStyle w:val="ListParagraph1"/>
              <w:spacing w:after="0" w:line="360" w:lineRule="auto"/>
              <w:ind w:left="0"/>
              <w:rPr>
                <w:rFonts w:ascii="Times New Roman" w:hAnsi="Times New Roman"/>
                <w:b/>
                <w:bCs/>
                <w:sz w:val="24"/>
                <w:szCs w:val="24"/>
              </w:rPr>
            </w:pPr>
          </w:p>
        </w:tc>
        <w:tc>
          <w:tcPr>
            <w:tcW w:w="1915" w:type="dxa"/>
          </w:tcPr>
          <w:p w:rsidR="006E3CCD" w:rsidRDefault="006E3CCD">
            <w:pPr>
              <w:pStyle w:val="ListParagraph1"/>
              <w:spacing w:after="0" w:line="360" w:lineRule="auto"/>
              <w:ind w:left="0"/>
              <w:rPr>
                <w:rFonts w:ascii="Times New Roman" w:hAnsi="Times New Roman"/>
                <w:b/>
                <w:bCs/>
                <w:sz w:val="24"/>
                <w:szCs w:val="24"/>
              </w:rPr>
            </w:pPr>
          </w:p>
        </w:tc>
        <w:tc>
          <w:tcPr>
            <w:tcW w:w="1915" w:type="dxa"/>
          </w:tcPr>
          <w:p w:rsidR="006E3CCD" w:rsidRDefault="006E3CCD">
            <w:pPr>
              <w:pStyle w:val="ListParagraph1"/>
              <w:spacing w:after="0" w:line="360" w:lineRule="auto"/>
              <w:ind w:left="0"/>
              <w:rPr>
                <w:rFonts w:ascii="Times New Roman" w:hAnsi="Times New Roman"/>
                <w:b/>
                <w:bCs/>
                <w:sz w:val="24"/>
                <w:szCs w:val="24"/>
              </w:rPr>
            </w:pPr>
          </w:p>
        </w:tc>
        <w:tc>
          <w:tcPr>
            <w:tcW w:w="1916" w:type="dxa"/>
          </w:tcPr>
          <w:p w:rsidR="006E3CCD" w:rsidRDefault="006E3CCD">
            <w:pPr>
              <w:pStyle w:val="ListParagraph1"/>
              <w:spacing w:after="0" w:line="360" w:lineRule="auto"/>
              <w:ind w:left="0"/>
              <w:rPr>
                <w:rFonts w:ascii="Times New Roman" w:hAnsi="Times New Roman"/>
                <w:b/>
                <w:bCs/>
                <w:sz w:val="24"/>
                <w:szCs w:val="24"/>
              </w:rPr>
            </w:pPr>
          </w:p>
        </w:tc>
      </w:tr>
      <w:tr w:rsidR="006E3CCD">
        <w:tc>
          <w:tcPr>
            <w:tcW w:w="716"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w:t>
            </w:r>
          </w:p>
        </w:tc>
        <w:tc>
          <w:tcPr>
            <w:tcW w:w="3114" w:type="dxa"/>
          </w:tcPr>
          <w:p w:rsidR="006E3CCD" w:rsidRDefault="006E3CCD">
            <w:pPr>
              <w:pStyle w:val="ListParagraph1"/>
              <w:spacing w:after="0" w:line="360" w:lineRule="auto"/>
              <w:ind w:left="0"/>
              <w:rPr>
                <w:rFonts w:ascii="Times New Roman" w:hAnsi="Times New Roman"/>
                <w:b/>
                <w:bCs/>
                <w:sz w:val="24"/>
                <w:szCs w:val="24"/>
              </w:rPr>
            </w:pPr>
          </w:p>
        </w:tc>
        <w:tc>
          <w:tcPr>
            <w:tcW w:w="1915" w:type="dxa"/>
          </w:tcPr>
          <w:p w:rsidR="006E3CCD" w:rsidRDefault="006E3CCD">
            <w:pPr>
              <w:pStyle w:val="ListParagraph1"/>
              <w:spacing w:after="0" w:line="360" w:lineRule="auto"/>
              <w:ind w:left="0"/>
              <w:rPr>
                <w:rFonts w:ascii="Times New Roman" w:hAnsi="Times New Roman"/>
                <w:b/>
                <w:bCs/>
                <w:sz w:val="24"/>
                <w:szCs w:val="24"/>
              </w:rPr>
            </w:pPr>
          </w:p>
        </w:tc>
        <w:tc>
          <w:tcPr>
            <w:tcW w:w="1915" w:type="dxa"/>
          </w:tcPr>
          <w:p w:rsidR="006E3CCD" w:rsidRDefault="006E3CCD">
            <w:pPr>
              <w:pStyle w:val="ListParagraph1"/>
              <w:spacing w:after="0" w:line="360" w:lineRule="auto"/>
              <w:ind w:left="0"/>
              <w:rPr>
                <w:rFonts w:ascii="Times New Roman" w:hAnsi="Times New Roman"/>
                <w:b/>
                <w:bCs/>
                <w:sz w:val="24"/>
                <w:szCs w:val="24"/>
              </w:rPr>
            </w:pPr>
          </w:p>
        </w:tc>
        <w:tc>
          <w:tcPr>
            <w:tcW w:w="1916" w:type="dxa"/>
          </w:tcPr>
          <w:p w:rsidR="006E3CCD" w:rsidRDefault="006E3CCD">
            <w:pPr>
              <w:pStyle w:val="ListParagraph1"/>
              <w:spacing w:after="0" w:line="360" w:lineRule="auto"/>
              <w:ind w:left="0"/>
              <w:rPr>
                <w:rFonts w:ascii="Times New Roman" w:hAnsi="Times New Roman"/>
                <w:b/>
                <w:bCs/>
                <w:sz w:val="24"/>
                <w:szCs w:val="24"/>
              </w:rPr>
            </w:pPr>
          </w:p>
        </w:tc>
      </w:tr>
    </w:tbl>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J. Pengalaman Mengurus Kebijakan Publik/Rekayasa Sosial Lainnya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645"/>
        <w:gridCol w:w="1384"/>
        <w:gridCol w:w="1915"/>
        <w:gridCol w:w="1916"/>
      </w:tblGrid>
      <w:tr w:rsidR="006E3CCD">
        <w:tc>
          <w:tcPr>
            <w:tcW w:w="716"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 xml:space="preserve">No </w:t>
            </w:r>
          </w:p>
        </w:tc>
        <w:tc>
          <w:tcPr>
            <w:tcW w:w="3645"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Judul/Tema/Jenis Rekayasa Sosial Lainnya yang Telah Diterapkan</w:t>
            </w:r>
          </w:p>
        </w:tc>
        <w:tc>
          <w:tcPr>
            <w:tcW w:w="1384"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 xml:space="preserve">Tahun </w:t>
            </w:r>
          </w:p>
        </w:tc>
        <w:tc>
          <w:tcPr>
            <w:tcW w:w="1915"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Tempat</w:t>
            </w:r>
          </w:p>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 xml:space="preserve">Penerapan </w:t>
            </w:r>
          </w:p>
        </w:tc>
        <w:tc>
          <w:tcPr>
            <w:tcW w:w="1916"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Respon</w:t>
            </w:r>
          </w:p>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Masyarakat</w:t>
            </w:r>
          </w:p>
          <w:p w:rsidR="006E3CCD" w:rsidRDefault="006E3CCD">
            <w:pPr>
              <w:pStyle w:val="ListParagraph1"/>
              <w:spacing w:after="0" w:line="360" w:lineRule="auto"/>
              <w:ind w:left="0"/>
              <w:rPr>
                <w:rFonts w:ascii="Times New Roman" w:hAnsi="Times New Roman"/>
                <w:b/>
                <w:bCs/>
                <w:sz w:val="24"/>
                <w:szCs w:val="24"/>
              </w:rPr>
            </w:pPr>
          </w:p>
        </w:tc>
      </w:tr>
      <w:tr w:rsidR="006E3CCD">
        <w:tc>
          <w:tcPr>
            <w:tcW w:w="716"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w:t>
            </w:r>
          </w:p>
        </w:tc>
        <w:tc>
          <w:tcPr>
            <w:tcW w:w="3645" w:type="dxa"/>
          </w:tcPr>
          <w:p w:rsidR="006E3CCD" w:rsidRDefault="006E3CCD">
            <w:pPr>
              <w:pStyle w:val="ListParagraph1"/>
              <w:spacing w:after="0" w:line="360" w:lineRule="auto"/>
              <w:ind w:left="0"/>
              <w:rPr>
                <w:rFonts w:ascii="Times New Roman" w:hAnsi="Times New Roman"/>
                <w:b/>
                <w:bCs/>
                <w:sz w:val="24"/>
                <w:szCs w:val="24"/>
              </w:rPr>
            </w:pPr>
          </w:p>
        </w:tc>
        <w:tc>
          <w:tcPr>
            <w:tcW w:w="1384" w:type="dxa"/>
          </w:tcPr>
          <w:p w:rsidR="006E3CCD" w:rsidRDefault="006E3CCD">
            <w:pPr>
              <w:pStyle w:val="ListParagraph1"/>
              <w:spacing w:after="0" w:line="360" w:lineRule="auto"/>
              <w:ind w:left="0"/>
              <w:rPr>
                <w:rFonts w:ascii="Times New Roman" w:hAnsi="Times New Roman"/>
                <w:b/>
                <w:bCs/>
                <w:sz w:val="24"/>
                <w:szCs w:val="24"/>
              </w:rPr>
            </w:pPr>
          </w:p>
        </w:tc>
        <w:tc>
          <w:tcPr>
            <w:tcW w:w="1915" w:type="dxa"/>
          </w:tcPr>
          <w:p w:rsidR="006E3CCD" w:rsidRDefault="006E3CCD">
            <w:pPr>
              <w:pStyle w:val="ListParagraph1"/>
              <w:spacing w:after="0" w:line="360" w:lineRule="auto"/>
              <w:ind w:left="0"/>
              <w:rPr>
                <w:rFonts w:ascii="Times New Roman" w:hAnsi="Times New Roman"/>
                <w:b/>
                <w:bCs/>
                <w:sz w:val="24"/>
                <w:szCs w:val="24"/>
              </w:rPr>
            </w:pPr>
          </w:p>
        </w:tc>
        <w:tc>
          <w:tcPr>
            <w:tcW w:w="1916" w:type="dxa"/>
          </w:tcPr>
          <w:p w:rsidR="006E3CCD" w:rsidRDefault="006E3CCD">
            <w:pPr>
              <w:pStyle w:val="ListParagraph1"/>
              <w:spacing w:after="0" w:line="360" w:lineRule="auto"/>
              <w:ind w:left="0"/>
              <w:rPr>
                <w:rFonts w:ascii="Times New Roman" w:hAnsi="Times New Roman"/>
                <w:b/>
                <w:bCs/>
                <w:sz w:val="24"/>
                <w:szCs w:val="24"/>
              </w:rPr>
            </w:pPr>
          </w:p>
        </w:tc>
      </w:tr>
    </w:tbl>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K. Penghargaaan yang telah diraih</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147"/>
        <w:gridCol w:w="2394"/>
        <w:gridCol w:w="2394"/>
      </w:tblGrid>
      <w:tr w:rsidR="006E3CCD">
        <w:tc>
          <w:tcPr>
            <w:tcW w:w="64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b/>
                <w:bCs/>
                <w:sz w:val="24"/>
                <w:szCs w:val="24"/>
              </w:rPr>
              <w:t>No</w:t>
            </w:r>
          </w:p>
        </w:tc>
        <w:tc>
          <w:tcPr>
            <w:tcW w:w="414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b/>
                <w:bCs/>
                <w:sz w:val="24"/>
                <w:szCs w:val="24"/>
              </w:rPr>
              <w:t>Jenis Penghargaan</w:t>
            </w:r>
          </w:p>
        </w:tc>
        <w:tc>
          <w:tcPr>
            <w:tcW w:w="2394" w:type="dxa"/>
          </w:tcPr>
          <w:p w:rsidR="006E3CCD" w:rsidRDefault="006D3195">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Instansi</w:t>
            </w:r>
          </w:p>
        </w:tc>
        <w:tc>
          <w:tcPr>
            <w:tcW w:w="2394" w:type="dxa"/>
          </w:tcPr>
          <w:p w:rsidR="006E3CCD" w:rsidRDefault="009B5A44">
            <w:pPr>
              <w:pStyle w:val="ListParagraph1"/>
              <w:spacing w:after="0" w:line="360" w:lineRule="auto"/>
              <w:ind w:left="0"/>
              <w:rPr>
                <w:rFonts w:ascii="Times New Roman" w:hAnsi="Times New Roman"/>
                <w:b/>
                <w:bCs/>
                <w:sz w:val="24"/>
                <w:szCs w:val="24"/>
              </w:rPr>
            </w:pPr>
            <w:r>
              <w:rPr>
                <w:rFonts w:ascii="Times New Roman" w:hAnsi="Times New Roman"/>
                <w:b/>
                <w:bCs/>
                <w:sz w:val="24"/>
                <w:szCs w:val="24"/>
              </w:rPr>
              <w:t>T</w:t>
            </w:r>
            <w:r w:rsidR="006D3195">
              <w:rPr>
                <w:rFonts w:ascii="Times New Roman" w:hAnsi="Times New Roman"/>
                <w:b/>
                <w:bCs/>
                <w:sz w:val="24"/>
                <w:szCs w:val="24"/>
              </w:rPr>
              <w:t>ahun</w:t>
            </w:r>
          </w:p>
        </w:tc>
      </w:tr>
      <w:tr w:rsidR="006E3CCD">
        <w:tc>
          <w:tcPr>
            <w:tcW w:w="641"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1.</w:t>
            </w:r>
          </w:p>
        </w:tc>
        <w:tc>
          <w:tcPr>
            <w:tcW w:w="4147"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Piagam Kehormatan Presiden RI Satyalancana Karya Satya XXX tahun</w:t>
            </w:r>
          </w:p>
        </w:tc>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Kementrian Sekretariat Negara RI</w:t>
            </w:r>
          </w:p>
        </w:tc>
        <w:tc>
          <w:tcPr>
            <w:tcW w:w="2394" w:type="dxa"/>
          </w:tcPr>
          <w:p w:rsidR="006E3CCD" w:rsidRDefault="006D3195">
            <w:pPr>
              <w:pStyle w:val="ListParagraph1"/>
              <w:spacing w:after="0" w:line="360" w:lineRule="auto"/>
              <w:ind w:left="0"/>
              <w:rPr>
                <w:rFonts w:ascii="Times New Roman" w:hAnsi="Times New Roman"/>
                <w:sz w:val="24"/>
                <w:szCs w:val="24"/>
              </w:rPr>
            </w:pPr>
            <w:r>
              <w:rPr>
                <w:rFonts w:ascii="Times New Roman" w:hAnsi="Times New Roman"/>
                <w:sz w:val="24"/>
                <w:szCs w:val="24"/>
              </w:rPr>
              <w:t>2015</w:t>
            </w:r>
          </w:p>
        </w:tc>
      </w:tr>
    </w:tbl>
    <w:p w:rsidR="006E3CCD" w:rsidRDefault="006E3CCD">
      <w:pPr>
        <w:pStyle w:val="ListParagraph1"/>
        <w:spacing w:after="0" w:line="360" w:lineRule="auto"/>
        <w:ind w:left="0"/>
        <w:rPr>
          <w:rFonts w:ascii="Times New Roman" w:hAnsi="Times New Roman"/>
          <w:b/>
          <w:bCs/>
          <w:sz w:val="24"/>
          <w:szCs w:val="24"/>
        </w:rPr>
      </w:pPr>
    </w:p>
    <w:p w:rsidR="006E3CCD" w:rsidRDefault="006E3CCD">
      <w:pPr>
        <w:pStyle w:val="ListParagraph1"/>
        <w:spacing w:after="0" w:line="360" w:lineRule="auto"/>
        <w:ind w:left="0"/>
        <w:rPr>
          <w:rFonts w:ascii="Times New Roman" w:hAnsi="Times New Roman"/>
          <w:b/>
          <w:bCs/>
          <w:sz w:val="24"/>
          <w:szCs w:val="24"/>
        </w:rPr>
      </w:pPr>
    </w:p>
    <w:p w:rsidR="006E3CCD" w:rsidRDefault="006E3CCD">
      <w:pPr>
        <w:pStyle w:val="ListParagraph1"/>
        <w:spacing w:after="0" w:line="360" w:lineRule="auto"/>
        <w:ind w:left="0"/>
        <w:rPr>
          <w:rFonts w:ascii="Times New Roman" w:hAnsi="Times New Roman"/>
          <w:b/>
          <w:bCs/>
          <w:sz w:val="24"/>
          <w:szCs w:val="24"/>
        </w:rPr>
      </w:pPr>
    </w:p>
    <w:p w:rsidR="006E3CCD" w:rsidRDefault="006E3CCD">
      <w:pPr>
        <w:pStyle w:val="ListParagraph1"/>
        <w:spacing w:after="0" w:line="360" w:lineRule="auto"/>
        <w:ind w:left="0"/>
        <w:rPr>
          <w:rFonts w:ascii="Times New Roman" w:hAnsi="Times New Roman"/>
          <w:b/>
          <w:bCs/>
          <w:sz w:val="24"/>
          <w:szCs w:val="24"/>
        </w:rPr>
      </w:pPr>
    </w:p>
    <w:p w:rsidR="006E3CCD" w:rsidRDefault="006D3195">
      <w:pPr>
        <w:pStyle w:val="ListParagraph1"/>
        <w:spacing w:after="0" w:line="360" w:lineRule="auto"/>
        <w:ind w:left="0"/>
        <w:jc w:val="both"/>
        <w:rPr>
          <w:rFonts w:ascii="Times New Roman" w:hAnsi="Times New Roman"/>
          <w:sz w:val="24"/>
          <w:szCs w:val="24"/>
        </w:rPr>
      </w:pPr>
      <w:proofErr w:type="gramStart"/>
      <w:r>
        <w:rPr>
          <w:rFonts w:ascii="Times New Roman" w:hAnsi="Times New Roman"/>
          <w:sz w:val="24"/>
          <w:szCs w:val="24"/>
        </w:rPr>
        <w:t>Semua data yang saya isikan dan tercantum dalam biodata ini adalah benar dan dapat dipertanggungjawabkan secara hukum.</w:t>
      </w:r>
      <w:proofErr w:type="gramEnd"/>
      <w:r>
        <w:rPr>
          <w:rFonts w:ascii="Times New Roman" w:hAnsi="Times New Roman"/>
          <w:sz w:val="24"/>
          <w:szCs w:val="24"/>
        </w:rPr>
        <w:t xml:space="preserve"> </w:t>
      </w:r>
      <w:proofErr w:type="gramStart"/>
      <w:r>
        <w:rPr>
          <w:rFonts w:ascii="Times New Roman" w:hAnsi="Times New Roman"/>
          <w:sz w:val="24"/>
          <w:szCs w:val="24"/>
        </w:rPr>
        <w:t>Apabila dikemudian hari ternyata dijumpai ketidaksesuaian dengan kenyataan, saya sanggup menerima sanksi.</w:t>
      </w:r>
      <w:proofErr w:type="gramEnd"/>
      <w:r>
        <w:rPr>
          <w:rFonts w:ascii="Times New Roman" w:hAnsi="Times New Roman"/>
          <w:sz w:val="24"/>
          <w:szCs w:val="24"/>
        </w:rPr>
        <w:t xml:space="preserve"> </w:t>
      </w:r>
      <w:proofErr w:type="gramStart"/>
      <w:r>
        <w:rPr>
          <w:rFonts w:ascii="Times New Roman" w:hAnsi="Times New Roman"/>
          <w:sz w:val="24"/>
          <w:szCs w:val="24"/>
        </w:rPr>
        <w:t>Demikian biodata ini saya buat dengan sebenarnya untuk memenuhi salah satu persyaratan dalam pengajuan Penelitian Hibah Riset Guru Besar Universitas Andalas.</w:t>
      </w:r>
      <w:proofErr w:type="gramEnd"/>
      <w:r>
        <w:rPr>
          <w:rFonts w:ascii="Times New Roman" w:hAnsi="Times New Roman"/>
          <w:sz w:val="24"/>
          <w:szCs w:val="24"/>
        </w:rPr>
        <w:t xml:space="preserve"> </w:t>
      </w:r>
    </w:p>
    <w:p w:rsidR="006E3CCD" w:rsidRDefault="006E3CCD">
      <w:pPr>
        <w:pStyle w:val="ListParagraph1"/>
        <w:spacing w:after="0" w:line="360" w:lineRule="auto"/>
        <w:ind w:left="0"/>
        <w:jc w:val="both"/>
        <w:rPr>
          <w:rFonts w:ascii="Times New Roman" w:hAnsi="Times New Roman"/>
          <w:sz w:val="24"/>
          <w:szCs w:val="24"/>
        </w:rPr>
      </w:pPr>
    </w:p>
    <w:p w:rsidR="006E3CCD" w:rsidRDefault="006D3195">
      <w:pPr>
        <w:pStyle w:val="ListParagraph1"/>
        <w:wordWrap w:val="0"/>
        <w:spacing w:after="0" w:line="360" w:lineRule="auto"/>
        <w:ind w:left="0"/>
        <w:jc w:val="right"/>
        <w:rPr>
          <w:rFonts w:ascii="Times New Roman" w:hAnsi="Times New Roman"/>
          <w:sz w:val="24"/>
          <w:szCs w:val="24"/>
        </w:rPr>
      </w:pPr>
      <w:r>
        <w:rPr>
          <w:rFonts w:ascii="Times New Roman" w:hAnsi="Times New Roman"/>
          <w:sz w:val="24"/>
          <w:szCs w:val="24"/>
        </w:rPr>
        <w:t>Padang, Maret 2016</w:t>
      </w:r>
    </w:p>
    <w:p w:rsidR="006E3CCD" w:rsidRDefault="006D3195">
      <w:pPr>
        <w:pStyle w:val="ListParagraph1"/>
        <w:wordWrap w:val="0"/>
        <w:spacing w:after="0" w:line="360" w:lineRule="auto"/>
        <w:ind w:left="0"/>
        <w:jc w:val="right"/>
        <w:rPr>
          <w:rFonts w:ascii="Times New Roman" w:hAnsi="Times New Roman"/>
          <w:sz w:val="24"/>
          <w:szCs w:val="24"/>
        </w:rPr>
      </w:pPr>
      <w:r>
        <w:rPr>
          <w:rFonts w:ascii="Times New Roman" w:hAnsi="Times New Roman"/>
          <w:sz w:val="24"/>
          <w:szCs w:val="24"/>
        </w:rPr>
        <w:t xml:space="preserve">Pengusul, </w:t>
      </w:r>
    </w:p>
    <w:p w:rsidR="006E3CCD" w:rsidRDefault="006E3CCD">
      <w:pPr>
        <w:pStyle w:val="ListParagraph1"/>
        <w:spacing w:after="0" w:line="360" w:lineRule="auto"/>
        <w:ind w:left="0"/>
        <w:jc w:val="right"/>
        <w:rPr>
          <w:rFonts w:ascii="Times New Roman" w:hAnsi="Times New Roman"/>
          <w:sz w:val="24"/>
          <w:szCs w:val="24"/>
        </w:rPr>
      </w:pPr>
    </w:p>
    <w:p w:rsidR="006E3CCD" w:rsidRDefault="006E3CCD">
      <w:pPr>
        <w:pStyle w:val="ListParagraph1"/>
        <w:spacing w:after="0" w:line="360" w:lineRule="auto"/>
        <w:ind w:left="0"/>
        <w:jc w:val="right"/>
        <w:rPr>
          <w:rFonts w:ascii="Times New Roman" w:hAnsi="Times New Roman"/>
          <w:sz w:val="24"/>
          <w:szCs w:val="24"/>
          <w:u w:val="single"/>
        </w:rPr>
      </w:pPr>
    </w:p>
    <w:p w:rsidR="006E3CCD" w:rsidRDefault="006D3195">
      <w:pPr>
        <w:pStyle w:val="ListParagraph1"/>
        <w:wordWrap w:val="0"/>
        <w:spacing w:after="0" w:line="360" w:lineRule="auto"/>
        <w:ind w:left="0"/>
        <w:jc w:val="right"/>
        <w:rPr>
          <w:rFonts w:ascii="Times New Roman" w:hAnsi="Times New Roman"/>
          <w:sz w:val="24"/>
          <w:szCs w:val="24"/>
          <w:u w:val="single"/>
        </w:rPr>
      </w:pPr>
      <w:r>
        <w:rPr>
          <w:rFonts w:ascii="Times New Roman" w:hAnsi="Times New Roman"/>
          <w:sz w:val="24"/>
          <w:szCs w:val="24"/>
          <w:u w:val="single"/>
        </w:rPr>
        <w:t>Prof.Dr.Ir.Eti Farda Husin</w:t>
      </w:r>
      <w:proofErr w:type="gramStart"/>
      <w:r>
        <w:rPr>
          <w:rFonts w:ascii="Times New Roman" w:hAnsi="Times New Roman"/>
          <w:sz w:val="24"/>
          <w:szCs w:val="24"/>
          <w:u w:val="single"/>
        </w:rPr>
        <w:t>,MS</w:t>
      </w:r>
      <w:proofErr w:type="gramEnd"/>
    </w:p>
    <w:p w:rsidR="00A02C51" w:rsidRDefault="006D3195">
      <w:pPr>
        <w:pStyle w:val="ListParagraph1"/>
        <w:wordWrap w:val="0"/>
        <w:spacing w:after="0" w:line="360" w:lineRule="auto"/>
        <w:ind w:left="0"/>
        <w:jc w:val="right"/>
        <w:rPr>
          <w:rFonts w:ascii="Times New Roman" w:hAnsi="Times New Roman"/>
          <w:sz w:val="24"/>
          <w:szCs w:val="24"/>
        </w:rPr>
      </w:pPr>
      <w:r>
        <w:rPr>
          <w:rFonts w:ascii="Times New Roman" w:hAnsi="Times New Roman"/>
          <w:sz w:val="24"/>
          <w:szCs w:val="24"/>
        </w:rPr>
        <w:t xml:space="preserve">195308281980102001   </w:t>
      </w: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Default="00A02C51">
      <w:pPr>
        <w:pStyle w:val="ListParagraph1"/>
        <w:wordWrap w:val="0"/>
        <w:spacing w:after="0" w:line="360" w:lineRule="auto"/>
        <w:ind w:left="0"/>
        <w:jc w:val="right"/>
        <w:rPr>
          <w:rFonts w:ascii="Times New Roman" w:hAnsi="Times New Roman"/>
          <w:sz w:val="24"/>
          <w:szCs w:val="24"/>
        </w:rPr>
      </w:pPr>
    </w:p>
    <w:p w:rsidR="00A02C51" w:rsidRPr="001F4FF2" w:rsidRDefault="00A02C51" w:rsidP="00A02C51">
      <w:pPr>
        <w:jc w:val="center"/>
        <w:rPr>
          <w:rFonts w:ascii="Tahoma" w:hAnsi="Tahoma" w:cs="Tahoma"/>
          <w:sz w:val="36"/>
          <w:szCs w:val="36"/>
          <w:lang w:val="id-ID"/>
        </w:rPr>
      </w:pPr>
      <w:r w:rsidRPr="002D3745">
        <w:rPr>
          <w:rFonts w:ascii="Tahoma" w:hAnsi="Tahoma" w:cs="Tahoma"/>
          <w:sz w:val="36"/>
          <w:szCs w:val="36"/>
          <w:lang w:val="it-IT"/>
        </w:rPr>
        <w:lastRenderedPageBreak/>
        <w:t>CURRICULUM VITAE</w:t>
      </w:r>
    </w:p>
    <w:p w:rsidR="00A02C51" w:rsidRPr="00FE2576" w:rsidRDefault="00A02C51" w:rsidP="00A02C51">
      <w:pPr>
        <w:shd w:val="clear" w:color="auto" w:fill="CCCCCC"/>
        <w:jc w:val="center"/>
        <w:rPr>
          <w:rFonts w:ascii="Maiandra GD" w:hAnsi="Maiandra GD" w:cs="Maiandra GD"/>
          <w:b/>
          <w:bCs/>
          <w:lang w:val="it-IT"/>
        </w:rPr>
      </w:pPr>
      <w:r w:rsidRPr="00FE2576">
        <w:rPr>
          <w:rFonts w:ascii="Maiandra GD" w:hAnsi="Maiandra GD" w:cs="Maiandra GD"/>
          <w:b/>
          <w:bCs/>
          <w:lang w:val="it-IT"/>
        </w:rPr>
        <w:t>IDENTITAS DIRI</w:t>
      </w:r>
    </w:p>
    <w:p w:rsidR="00A02C51" w:rsidRPr="00FE2576" w:rsidRDefault="00A02C51" w:rsidP="00A02C51">
      <w:pPr>
        <w:tabs>
          <w:tab w:val="left" w:pos="3060"/>
        </w:tabs>
        <w:jc w:val="both"/>
        <w:rPr>
          <w:rFonts w:ascii="Arial" w:hAnsi="Arial" w:cs="Arial"/>
          <w:lang w:val="it-IT"/>
        </w:rPr>
      </w:pPr>
      <w:r w:rsidRPr="00FE2576">
        <w:rPr>
          <w:rFonts w:ascii="Arial" w:hAnsi="Arial" w:cs="Arial"/>
          <w:lang w:val="it-IT"/>
        </w:rPr>
        <w:t>Nama</w:t>
      </w:r>
      <w:r w:rsidRPr="00FE2576">
        <w:rPr>
          <w:rFonts w:ascii="Arial" w:hAnsi="Arial" w:cs="Arial"/>
          <w:lang w:val="it-IT"/>
        </w:rPr>
        <w:tab/>
        <w:t>: Ir. Zelfi Zakir, M.Si</w:t>
      </w:r>
    </w:p>
    <w:p w:rsidR="00A02C51" w:rsidRPr="00FE2576" w:rsidRDefault="00A02C51" w:rsidP="00A02C51">
      <w:pPr>
        <w:tabs>
          <w:tab w:val="left" w:pos="3060"/>
        </w:tabs>
        <w:jc w:val="both"/>
        <w:rPr>
          <w:rFonts w:ascii="Arial" w:hAnsi="Arial" w:cs="Arial"/>
          <w:lang w:val="it-IT"/>
        </w:rPr>
      </w:pPr>
      <w:r w:rsidRPr="00FE2576">
        <w:rPr>
          <w:rFonts w:ascii="Arial" w:hAnsi="Arial" w:cs="Arial"/>
          <w:lang w:val="it-IT"/>
        </w:rPr>
        <w:t>Nomor Peserta</w:t>
      </w:r>
      <w:r w:rsidRPr="00FE2576">
        <w:rPr>
          <w:rFonts w:ascii="Arial" w:hAnsi="Arial" w:cs="Arial"/>
          <w:lang w:val="it-IT"/>
        </w:rPr>
        <w:tab/>
        <w:t>: 091100611810126</w:t>
      </w:r>
    </w:p>
    <w:p w:rsidR="00A02C51" w:rsidRDefault="00A02C51" w:rsidP="00A02C51">
      <w:pPr>
        <w:tabs>
          <w:tab w:val="left" w:pos="2870"/>
        </w:tabs>
        <w:ind w:left="3052" w:hanging="3052"/>
        <w:jc w:val="both"/>
        <w:rPr>
          <w:rFonts w:ascii="Arial" w:hAnsi="Arial" w:cs="Arial"/>
          <w:lang w:val="nl-NL"/>
        </w:rPr>
      </w:pPr>
      <w:r w:rsidRPr="003642B7">
        <w:rPr>
          <w:rFonts w:ascii="Arial" w:hAnsi="Arial" w:cs="Arial"/>
          <w:lang w:val="nl-NL"/>
        </w:rPr>
        <w:t>NIP/NIK</w:t>
      </w:r>
      <w:r w:rsidRPr="003642B7">
        <w:rPr>
          <w:rFonts w:ascii="Arial" w:hAnsi="Arial" w:cs="Arial"/>
          <w:lang w:val="nl-NL"/>
        </w:rPr>
        <w:tab/>
      </w:r>
      <w:r w:rsidRPr="003642B7">
        <w:rPr>
          <w:rFonts w:ascii="Arial" w:hAnsi="Arial" w:cs="Arial"/>
          <w:lang w:val="nl-NL"/>
        </w:rPr>
        <w:tab/>
        <w:t>:</w:t>
      </w:r>
      <w:r>
        <w:rPr>
          <w:rFonts w:ascii="Arial" w:hAnsi="Arial" w:cs="Arial"/>
          <w:lang w:val="nl-NL"/>
        </w:rPr>
        <w:t xml:space="preserve"> 131757360 / 19600926 198712 2 001</w:t>
      </w:r>
      <w:r w:rsidRPr="003642B7">
        <w:rPr>
          <w:rFonts w:ascii="Arial" w:hAnsi="Arial" w:cs="Arial"/>
          <w:lang w:val="nl-NL"/>
        </w:rPr>
        <w:tab/>
      </w:r>
    </w:p>
    <w:p w:rsidR="00A02C51" w:rsidRPr="003642B7" w:rsidRDefault="00A02C51" w:rsidP="00A02C51">
      <w:pPr>
        <w:tabs>
          <w:tab w:val="left" w:pos="2870"/>
        </w:tabs>
        <w:ind w:left="3052" w:hanging="3052"/>
        <w:jc w:val="both"/>
        <w:rPr>
          <w:rFonts w:ascii="Arial" w:hAnsi="Arial" w:cs="Arial"/>
          <w:lang w:val="nl-NL"/>
        </w:rPr>
      </w:pPr>
      <w:r>
        <w:rPr>
          <w:rFonts w:ascii="Arial" w:hAnsi="Arial" w:cs="Arial"/>
          <w:lang w:val="nl-NL"/>
        </w:rPr>
        <w:t>NIDN</w:t>
      </w:r>
      <w:r>
        <w:rPr>
          <w:rFonts w:ascii="Arial" w:hAnsi="Arial" w:cs="Arial"/>
          <w:lang w:val="nl-NL"/>
        </w:rPr>
        <w:tab/>
      </w:r>
      <w:r>
        <w:rPr>
          <w:rFonts w:ascii="Arial" w:hAnsi="Arial" w:cs="Arial"/>
          <w:lang w:val="nl-NL"/>
        </w:rPr>
        <w:tab/>
        <w:t>: 0026096009</w:t>
      </w:r>
    </w:p>
    <w:p w:rsidR="00A02C51" w:rsidRPr="003642B7" w:rsidRDefault="00A02C51" w:rsidP="00A02C51">
      <w:pPr>
        <w:tabs>
          <w:tab w:val="left" w:pos="3060"/>
        </w:tabs>
        <w:jc w:val="both"/>
        <w:rPr>
          <w:rFonts w:ascii="Arial" w:hAnsi="Arial" w:cs="Arial"/>
          <w:lang w:val="nl-NL"/>
        </w:rPr>
      </w:pPr>
      <w:r>
        <w:rPr>
          <w:rFonts w:ascii="Arial" w:hAnsi="Arial" w:cs="Arial"/>
          <w:lang w:val="nl-NL"/>
        </w:rPr>
        <w:t>Tempat dan Tanggal Lahir</w:t>
      </w:r>
      <w:r>
        <w:rPr>
          <w:rFonts w:ascii="Arial" w:hAnsi="Arial" w:cs="Arial"/>
          <w:lang w:val="nl-NL"/>
        </w:rPr>
        <w:tab/>
        <w:t>: Padang, 26 September 1960</w:t>
      </w:r>
    </w:p>
    <w:p w:rsidR="00A02C51" w:rsidRPr="003642B7" w:rsidRDefault="00A02C51" w:rsidP="00A02C51">
      <w:pPr>
        <w:tabs>
          <w:tab w:val="left" w:pos="3060"/>
        </w:tabs>
        <w:jc w:val="both"/>
        <w:rPr>
          <w:rFonts w:ascii="Arial" w:hAnsi="Arial" w:cs="Arial"/>
          <w:lang w:val="nl-NL"/>
        </w:rPr>
      </w:pPr>
      <w:r w:rsidRPr="003642B7">
        <w:rPr>
          <w:rFonts w:ascii="Arial" w:hAnsi="Arial" w:cs="Arial"/>
          <w:lang w:val="nl-NL"/>
        </w:rPr>
        <w:t>Jenis Kelamin</w:t>
      </w:r>
      <w:r w:rsidRPr="003642B7">
        <w:rPr>
          <w:rFonts w:ascii="Arial" w:hAnsi="Arial" w:cs="Arial"/>
          <w:lang w:val="nl-NL"/>
        </w:rPr>
        <w:tab/>
        <w:t xml:space="preserve">: □ Laki-laki </w:t>
      </w:r>
      <w:r w:rsidRPr="003642B7">
        <w:rPr>
          <w:rFonts w:ascii="Arial" w:hAnsi="Arial" w:cs="Arial"/>
          <w:lang w:val="nl-NL"/>
        </w:rPr>
        <w:tab/>
        <w:t>□ Perempuan</w:t>
      </w:r>
    </w:p>
    <w:p w:rsidR="00A02C51" w:rsidRPr="003642B7" w:rsidRDefault="00A02C51" w:rsidP="00A02C51">
      <w:pPr>
        <w:tabs>
          <w:tab w:val="left" w:pos="3060"/>
        </w:tabs>
        <w:jc w:val="both"/>
        <w:rPr>
          <w:rFonts w:ascii="Arial" w:hAnsi="Arial" w:cs="Arial"/>
          <w:lang w:val="nl-NL"/>
        </w:rPr>
      </w:pPr>
      <w:r w:rsidRPr="003642B7">
        <w:rPr>
          <w:rFonts w:ascii="Arial" w:hAnsi="Arial" w:cs="Arial"/>
          <w:lang w:val="nl-NL"/>
        </w:rPr>
        <w:t>Status Perkawinan</w:t>
      </w:r>
      <w:r w:rsidRPr="003642B7">
        <w:rPr>
          <w:rFonts w:ascii="Arial" w:hAnsi="Arial" w:cs="Arial"/>
          <w:lang w:val="nl-NL"/>
        </w:rPr>
        <w:tab/>
        <w:t xml:space="preserve">: □ Kawin </w:t>
      </w:r>
      <w:r w:rsidRPr="003642B7">
        <w:rPr>
          <w:rFonts w:ascii="Arial" w:hAnsi="Arial" w:cs="Arial"/>
          <w:lang w:val="nl-NL"/>
        </w:rPr>
        <w:tab/>
        <w:t>□ Belum Kawin       □ Duda/Janda</w:t>
      </w:r>
    </w:p>
    <w:p w:rsidR="00A02C51" w:rsidRPr="001200D2" w:rsidRDefault="00A02C51" w:rsidP="00A02C51">
      <w:pPr>
        <w:tabs>
          <w:tab w:val="left" w:pos="3060"/>
        </w:tabs>
        <w:jc w:val="both"/>
        <w:rPr>
          <w:rFonts w:ascii="Arial" w:hAnsi="Arial" w:cs="Arial"/>
          <w:lang w:val="sv-SE"/>
        </w:rPr>
      </w:pPr>
      <w:r w:rsidRPr="001200D2">
        <w:rPr>
          <w:rFonts w:ascii="Arial" w:hAnsi="Arial" w:cs="Arial"/>
          <w:lang w:val="sv-SE"/>
        </w:rPr>
        <w:t>Agama</w:t>
      </w:r>
      <w:r w:rsidRPr="001200D2">
        <w:rPr>
          <w:rFonts w:ascii="Arial" w:hAnsi="Arial" w:cs="Arial"/>
          <w:lang w:val="sv-SE"/>
        </w:rPr>
        <w:tab/>
        <w:t>:</w:t>
      </w:r>
      <w:r>
        <w:rPr>
          <w:rFonts w:ascii="Arial" w:hAnsi="Arial" w:cs="Arial"/>
          <w:lang w:val="sv-SE"/>
        </w:rPr>
        <w:t xml:space="preserve"> Islam </w:t>
      </w:r>
      <w:r w:rsidRPr="001200D2">
        <w:rPr>
          <w:rFonts w:ascii="Arial" w:hAnsi="Arial" w:cs="Arial"/>
          <w:lang w:val="sv-SE"/>
        </w:rPr>
        <w:tab/>
        <w:t xml:space="preserve">  </w:t>
      </w:r>
    </w:p>
    <w:p w:rsidR="00A02C51" w:rsidRPr="001200D2" w:rsidRDefault="00A02C51" w:rsidP="00A02C51">
      <w:pPr>
        <w:tabs>
          <w:tab w:val="left" w:pos="2870"/>
        </w:tabs>
        <w:ind w:left="3052" w:hanging="3052"/>
        <w:jc w:val="both"/>
        <w:rPr>
          <w:rFonts w:ascii="Arial" w:hAnsi="Arial" w:cs="Arial"/>
          <w:lang w:val="sv-SE"/>
        </w:rPr>
      </w:pPr>
      <w:r w:rsidRPr="001200D2">
        <w:rPr>
          <w:rFonts w:ascii="Arial" w:hAnsi="Arial" w:cs="Arial"/>
          <w:lang w:val="sv-SE"/>
        </w:rPr>
        <w:t>Golongan / Pangkat</w:t>
      </w:r>
      <w:r w:rsidRPr="001200D2">
        <w:rPr>
          <w:rFonts w:ascii="Arial" w:hAnsi="Arial" w:cs="Arial"/>
          <w:lang w:val="sv-SE"/>
        </w:rPr>
        <w:tab/>
      </w:r>
      <w:r w:rsidRPr="001200D2">
        <w:rPr>
          <w:rFonts w:ascii="Arial" w:hAnsi="Arial" w:cs="Arial"/>
          <w:lang w:val="sv-SE"/>
        </w:rPr>
        <w:tab/>
        <w:t>:</w:t>
      </w:r>
      <w:r>
        <w:rPr>
          <w:rFonts w:ascii="Arial" w:hAnsi="Arial" w:cs="Arial"/>
          <w:lang w:val="sv-SE"/>
        </w:rPr>
        <w:t xml:space="preserve"> IV A / Lektor Kepala</w:t>
      </w:r>
      <w:r w:rsidRPr="001200D2">
        <w:rPr>
          <w:rFonts w:ascii="Arial" w:hAnsi="Arial" w:cs="Arial"/>
          <w:lang w:val="sv-SE"/>
        </w:rPr>
        <w:tab/>
        <w:t xml:space="preserve">  </w:t>
      </w:r>
    </w:p>
    <w:p w:rsidR="00A02C51" w:rsidRDefault="00A02C51" w:rsidP="00A02C51">
      <w:pPr>
        <w:tabs>
          <w:tab w:val="left" w:pos="2870"/>
        </w:tabs>
        <w:ind w:left="3038" w:hanging="3038"/>
        <w:rPr>
          <w:rFonts w:ascii="Arial" w:hAnsi="Arial" w:cs="Arial"/>
          <w:lang w:val="sv-SE"/>
        </w:rPr>
      </w:pPr>
      <w:r w:rsidRPr="001200D2">
        <w:rPr>
          <w:rFonts w:ascii="Arial" w:hAnsi="Arial" w:cs="Arial"/>
          <w:lang w:val="sv-SE"/>
        </w:rPr>
        <w:t>Jabatan Fungsional Akademik</w:t>
      </w:r>
      <w:r w:rsidRPr="001200D2">
        <w:rPr>
          <w:rFonts w:ascii="Arial" w:hAnsi="Arial" w:cs="Arial"/>
          <w:lang w:val="sv-SE"/>
        </w:rPr>
        <w:tab/>
      </w:r>
      <w:r w:rsidRPr="00C36CD2">
        <w:rPr>
          <w:rFonts w:ascii="Arial" w:hAnsi="Arial" w:cs="Arial"/>
          <w:lang w:val="sv-SE"/>
        </w:rPr>
        <w:t xml:space="preserve">: </w:t>
      </w:r>
      <w:r>
        <w:rPr>
          <w:rFonts w:ascii="Arial" w:hAnsi="Arial" w:cs="Arial"/>
          <w:lang w:val="sv-SE"/>
        </w:rPr>
        <w:t xml:space="preserve">Staf Pengajar Jurusan Sosial Ekonomi Fakultas </w:t>
      </w:r>
    </w:p>
    <w:p w:rsidR="00A02C51" w:rsidRPr="00FE2576" w:rsidRDefault="00A02C51" w:rsidP="00A02C51">
      <w:pPr>
        <w:tabs>
          <w:tab w:val="left" w:pos="2870"/>
        </w:tabs>
        <w:ind w:left="3038" w:hanging="3038"/>
        <w:rPr>
          <w:rFonts w:ascii="Arial" w:hAnsi="Arial" w:cs="Arial"/>
          <w:lang w:val="pt-BR"/>
        </w:rPr>
      </w:pPr>
      <w:r>
        <w:rPr>
          <w:rFonts w:ascii="Arial" w:hAnsi="Arial" w:cs="Arial"/>
          <w:lang w:val="sv-SE"/>
        </w:rPr>
        <w:tab/>
        <w:t xml:space="preserve">     </w:t>
      </w:r>
      <w:r w:rsidRPr="00FE2576">
        <w:rPr>
          <w:rFonts w:ascii="Arial" w:hAnsi="Arial" w:cs="Arial"/>
          <w:lang w:val="pt-BR"/>
        </w:rPr>
        <w:t>Pertanian</w:t>
      </w:r>
      <w:r w:rsidRPr="00FE2576">
        <w:rPr>
          <w:rFonts w:ascii="Arial" w:hAnsi="Arial" w:cs="Arial"/>
          <w:lang w:val="pt-BR"/>
        </w:rPr>
        <w:tab/>
        <w:t xml:space="preserve"> </w:t>
      </w:r>
    </w:p>
    <w:p w:rsidR="00A02C51" w:rsidRPr="00FE2576" w:rsidRDefault="00A02C51" w:rsidP="00A02C51">
      <w:pPr>
        <w:tabs>
          <w:tab w:val="left" w:pos="2870"/>
        </w:tabs>
        <w:ind w:left="3038" w:hanging="3038"/>
        <w:jc w:val="both"/>
        <w:rPr>
          <w:rFonts w:ascii="Arial" w:hAnsi="Arial" w:cs="Arial"/>
          <w:lang w:val="pt-BR"/>
        </w:rPr>
      </w:pPr>
      <w:r w:rsidRPr="00FE2576">
        <w:rPr>
          <w:rFonts w:ascii="Arial" w:hAnsi="Arial" w:cs="Arial"/>
          <w:lang w:val="pt-BR"/>
        </w:rPr>
        <w:t>Perguruan Tinggi</w:t>
      </w:r>
      <w:r w:rsidRPr="00FE2576">
        <w:rPr>
          <w:rFonts w:ascii="Arial" w:hAnsi="Arial" w:cs="Arial"/>
          <w:lang w:val="pt-BR"/>
        </w:rPr>
        <w:tab/>
      </w:r>
      <w:r w:rsidRPr="00FE2576">
        <w:rPr>
          <w:rFonts w:ascii="Arial" w:hAnsi="Arial" w:cs="Arial"/>
          <w:lang w:val="pt-BR"/>
        </w:rPr>
        <w:tab/>
        <w:t>: Universitas Andalas</w:t>
      </w:r>
    </w:p>
    <w:p w:rsidR="00A02C51" w:rsidRPr="00FE2576" w:rsidRDefault="00A02C51" w:rsidP="00A02C51">
      <w:pPr>
        <w:tabs>
          <w:tab w:val="left" w:pos="2870"/>
        </w:tabs>
        <w:ind w:left="3038" w:hanging="3038"/>
        <w:jc w:val="both"/>
        <w:rPr>
          <w:rFonts w:ascii="Arial" w:hAnsi="Arial" w:cs="Arial"/>
          <w:lang w:val="pt-BR"/>
        </w:rPr>
      </w:pPr>
      <w:r w:rsidRPr="00FE2576">
        <w:rPr>
          <w:rFonts w:ascii="Arial" w:hAnsi="Arial" w:cs="Arial"/>
          <w:lang w:val="pt-BR"/>
        </w:rPr>
        <w:t>Alamat</w:t>
      </w:r>
      <w:r w:rsidRPr="00FE2576">
        <w:rPr>
          <w:rFonts w:ascii="Arial" w:hAnsi="Arial" w:cs="Arial"/>
          <w:lang w:val="pt-BR"/>
        </w:rPr>
        <w:tab/>
      </w:r>
      <w:r w:rsidRPr="00FE2576">
        <w:rPr>
          <w:rFonts w:ascii="Arial" w:hAnsi="Arial" w:cs="Arial"/>
          <w:lang w:val="pt-BR"/>
        </w:rPr>
        <w:tab/>
        <w:t>: Limau Manis, Padang Sumatera Barat</w:t>
      </w:r>
    </w:p>
    <w:p w:rsidR="00A02C51" w:rsidRPr="001200D2" w:rsidRDefault="00A02C51" w:rsidP="00A02C51">
      <w:pPr>
        <w:tabs>
          <w:tab w:val="left" w:pos="1170"/>
        </w:tabs>
        <w:ind w:left="3038" w:hanging="3038"/>
        <w:jc w:val="both"/>
        <w:rPr>
          <w:rFonts w:ascii="Arial" w:hAnsi="Arial" w:cs="Arial"/>
          <w:lang w:val="fi-FI"/>
        </w:rPr>
      </w:pPr>
      <w:r w:rsidRPr="00FE2576">
        <w:rPr>
          <w:rFonts w:ascii="Arial" w:hAnsi="Arial" w:cs="Arial"/>
          <w:lang w:val="pt-BR"/>
        </w:rPr>
        <w:tab/>
      </w:r>
      <w:r w:rsidRPr="001200D2">
        <w:rPr>
          <w:rFonts w:ascii="Arial" w:hAnsi="Arial" w:cs="Arial"/>
          <w:lang w:val="fi-FI"/>
        </w:rPr>
        <w:t>Telp./Faks.</w:t>
      </w:r>
      <w:r>
        <w:rPr>
          <w:rFonts w:ascii="Arial" w:hAnsi="Arial" w:cs="Arial"/>
          <w:lang w:val="fi-FI"/>
        </w:rPr>
        <w:tab/>
      </w:r>
      <w:r w:rsidRPr="001200D2">
        <w:rPr>
          <w:rFonts w:ascii="Arial" w:hAnsi="Arial" w:cs="Arial"/>
          <w:lang w:val="fi-FI"/>
        </w:rPr>
        <w:t>:</w:t>
      </w:r>
      <w:r>
        <w:rPr>
          <w:rFonts w:ascii="Arial" w:hAnsi="Arial" w:cs="Arial"/>
          <w:lang w:val="fi-FI"/>
        </w:rPr>
        <w:t xml:space="preserve"> (0751) 72702/ (0751) 72702</w:t>
      </w:r>
    </w:p>
    <w:p w:rsidR="00A02C51" w:rsidRPr="001200D2" w:rsidRDefault="00A02C51" w:rsidP="00A02C51">
      <w:pPr>
        <w:tabs>
          <w:tab w:val="left" w:pos="2870"/>
        </w:tabs>
        <w:ind w:left="3038" w:hanging="3038"/>
        <w:jc w:val="both"/>
        <w:rPr>
          <w:rFonts w:ascii="Arial" w:hAnsi="Arial" w:cs="Arial"/>
          <w:lang w:val="fi-FI"/>
        </w:rPr>
      </w:pPr>
      <w:r w:rsidRPr="001200D2">
        <w:rPr>
          <w:rFonts w:ascii="Arial" w:hAnsi="Arial" w:cs="Arial"/>
          <w:lang w:val="fi-FI"/>
        </w:rPr>
        <w:t>Alamat Rumah</w:t>
      </w:r>
      <w:r w:rsidRPr="001200D2">
        <w:rPr>
          <w:rFonts w:ascii="Arial" w:hAnsi="Arial" w:cs="Arial"/>
          <w:lang w:val="fi-FI"/>
        </w:rPr>
        <w:tab/>
      </w:r>
      <w:r w:rsidRPr="001200D2">
        <w:rPr>
          <w:rFonts w:ascii="Arial" w:hAnsi="Arial" w:cs="Arial"/>
          <w:lang w:val="fi-FI"/>
        </w:rPr>
        <w:tab/>
        <w:t>:</w:t>
      </w:r>
      <w:r w:rsidRPr="00D640BD">
        <w:rPr>
          <w:rFonts w:ascii="Arial" w:hAnsi="Arial" w:cs="Arial"/>
          <w:lang w:val="fi-FI"/>
        </w:rPr>
        <w:t xml:space="preserve"> </w:t>
      </w:r>
      <w:r>
        <w:rPr>
          <w:rFonts w:ascii="Arial" w:hAnsi="Arial" w:cs="Arial"/>
          <w:lang w:val="fi-FI"/>
        </w:rPr>
        <w:t>Jl. Ranah Binuang No. 12 Padang. Sumatera Barat</w:t>
      </w:r>
      <w:r w:rsidRPr="001200D2">
        <w:rPr>
          <w:rFonts w:ascii="Arial" w:hAnsi="Arial" w:cs="Arial"/>
          <w:lang w:val="fi-FI"/>
        </w:rPr>
        <w:tab/>
      </w:r>
    </w:p>
    <w:p w:rsidR="00A02C51" w:rsidRPr="001200D2" w:rsidRDefault="00A02C51" w:rsidP="00A02C51">
      <w:pPr>
        <w:tabs>
          <w:tab w:val="left" w:pos="1170"/>
        </w:tabs>
        <w:ind w:left="3038" w:hanging="3038"/>
        <w:jc w:val="both"/>
        <w:rPr>
          <w:rFonts w:ascii="Arial" w:hAnsi="Arial" w:cs="Arial"/>
          <w:lang w:val="fi-FI"/>
        </w:rPr>
      </w:pPr>
      <w:r w:rsidRPr="001200D2">
        <w:rPr>
          <w:rFonts w:ascii="Arial" w:hAnsi="Arial" w:cs="Arial"/>
          <w:lang w:val="fi-FI"/>
        </w:rPr>
        <w:tab/>
        <w:t>Telp./Faks.</w:t>
      </w:r>
      <w:r w:rsidRPr="001200D2">
        <w:rPr>
          <w:rFonts w:ascii="Arial" w:hAnsi="Arial" w:cs="Arial"/>
          <w:lang w:val="fi-FI"/>
        </w:rPr>
        <w:tab/>
        <w:t>:</w:t>
      </w:r>
      <w:r w:rsidRPr="00614955">
        <w:rPr>
          <w:rFonts w:ascii="Arial" w:hAnsi="Arial" w:cs="Arial"/>
          <w:lang w:val="fi-FI"/>
        </w:rPr>
        <w:t xml:space="preserve"> </w:t>
      </w:r>
      <w:r>
        <w:rPr>
          <w:rFonts w:ascii="Arial" w:hAnsi="Arial" w:cs="Arial"/>
          <w:lang w:val="fi-FI"/>
        </w:rPr>
        <w:t>(0751) 33468</w:t>
      </w:r>
    </w:p>
    <w:p w:rsidR="00A02C51" w:rsidRDefault="00A02C51" w:rsidP="00A02C51">
      <w:pPr>
        <w:tabs>
          <w:tab w:val="left" w:pos="1170"/>
          <w:tab w:val="left" w:pos="3060"/>
        </w:tabs>
        <w:ind w:left="3038" w:hanging="3038"/>
        <w:jc w:val="both"/>
        <w:rPr>
          <w:rFonts w:ascii="Arial" w:hAnsi="Arial" w:cs="Arial"/>
          <w:lang w:val="fi-FI"/>
        </w:rPr>
      </w:pPr>
      <w:r>
        <w:rPr>
          <w:rFonts w:ascii="Arial" w:hAnsi="Arial" w:cs="Arial"/>
          <w:lang w:val="fi-FI"/>
        </w:rPr>
        <w:t>Alamat e-mail</w:t>
      </w:r>
      <w:r>
        <w:rPr>
          <w:rFonts w:ascii="Arial" w:hAnsi="Arial" w:cs="Arial"/>
          <w:lang w:val="fi-FI"/>
        </w:rPr>
        <w:tab/>
      </w:r>
      <w:r>
        <w:rPr>
          <w:rFonts w:ascii="Arial" w:hAnsi="Arial" w:cs="Arial"/>
          <w:lang w:val="fi-FI"/>
        </w:rPr>
        <w:tab/>
        <w:t>: zelfi_zakir@yahoo.co.id</w:t>
      </w:r>
    </w:p>
    <w:p w:rsidR="00A02C51" w:rsidRPr="001200D2" w:rsidRDefault="00A02C51" w:rsidP="00A02C51">
      <w:pPr>
        <w:tabs>
          <w:tab w:val="left" w:pos="1170"/>
          <w:tab w:val="left" w:pos="3060"/>
        </w:tabs>
        <w:ind w:left="3038" w:hanging="3038"/>
        <w:jc w:val="both"/>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t xml:space="preserve">  FPUA@Padang.Wasantara.net.it</w:t>
      </w:r>
    </w:p>
    <w:p w:rsidR="00A02C51" w:rsidRPr="001200D2" w:rsidRDefault="00A02C51" w:rsidP="00A02C51">
      <w:pPr>
        <w:shd w:val="clear" w:color="auto" w:fill="CCCCCC"/>
        <w:jc w:val="center"/>
        <w:rPr>
          <w:rFonts w:ascii="Maiandra GD" w:hAnsi="Maiandra GD" w:cs="Maiandra GD"/>
          <w:b/>
          <w:bCs/>
          <w:lang w:val="fi-FI"/>
        </w:rPr>
      </w:pPr>
      <w:r w:rsidRPr="001200D2">
        <w:rPr>
          <w:rFonts w:ascii="Maiandra GD" w:hAnsi="Maiandra GD" w:cs="Maiandra GD"/>
          <w:b/>
          <w:bCs/>
          <w:lang w:val="fi-FI"/>
        </w:rPr>
        <w:t>RIWAYAT PENDIDIKAN PERGURUAN TINGGI</w:t>
      </w:r>
    </w:p>
    <w:tbl>
      <w:tblPr>
        <w:tblW w:w="8640" w:type="dxa"/>
        <w:tblInd w:w="108" w:type="dxa"/>
        <w:tblLook w:val="01E0" w:firstRow="1" w:lastRow="1" w:firstColumn="1" w:lastColumn="1" w:noHBand="0" w:noVBand="0"/>
      </w:tblPr>
      <w:tblGrid>
        <w:gridCol w:w="922"/>
        <w:gridCol w:w="1885"/>
        <w:gridCol w:w="3763"/>
        <w:gridCol w:w="2070"/>
      </w:tblGrid>
      <w:tr w:rsidR="00A02C51" w:rsidRPr="00200790" w:rsidTr="00A02C51">
        <w:tc>
          <w:tcPr>
            <w:tcW w:w="922" w:type="dxa"/>
            <w:tcBorders>
              <w:top w:val="single" w:sz="4" w:space="0" w:color="auto"/>
              <w:left w:val="single" w:sz="4" w:space="0" w:color="auto"/>
              <w:bottom w:val="single" w:sz="4" w:space="0" w:color="auto"/>
              <w:right w:val="single" w:sz="4" w:space="0" w:color="auto"/>
            </w:tcBorders>
            <w:vAlign w:val="center"/>
          </w:tcPr>
          <w:p w:rsidR="00A02C51" w:rsidRDefault="00A02C51" w:rsidP="00A02C51">
            <w:pPr>
              <w:widowControl w:val="0"/>
              <w:tabs>
                <w:tab w:val="left" w:pos="2166"/>
              </w:tabs>
              <w:adjustRightInd w:val="0"/>
              <w:jc w:val="center"/>
              <w:textAlignment w:val="baseline"/>
              <w:rPr>
                <w:rFonts w:ascii="Arial" w:eastAsia="平成明朝" w:hAnsi="Arial"/>
              </w:rPr>
            </w:pPr>
            <w:r w:rsidRPr="00200790">
              <w:rPr>
                <w:rFonts w:ascii="Arial" w:eastAsia="平成明朝" w:hAnsi="Arial" w:cs="Arial"/>
              </w:rPr>
              <w:t>Tahun</w:t>
            </w:r>
          </w:p>
          <w:p w:rsidR="00A02C51" w:rsidRPr="00200790" w:rsidRDefault="00A02C51" w:rsidP="00A02C51">
            <w:pPr>
              <w:widowControl w:val="0"/>
              <w:tabs>
                <w:tab w:val="left" w:pos="2166"/>
              </w:tabs>
              <w:adjustRightInd w:val="0"/>
              <w:jc w:val="center"/>
              <w:textAlignment w:val="baseline"/>
              <w:rPr>
                <w:rFonts w:ascii="Arial" w:eastAsia="平成明朝" w:hAnsi="Arial"/>
              </w:rPr>
            </w:pPr>
            <w:r>
              <w:rPr>
                <w:rFonts w:ascii="Arial" w:eastAsia="平成明朝" w:hAnsi="Arial" w:cs="Arial"/>
              </w:rPr>
              <w:t>Lulus</w:t>
            </w:r>
          </w:p>
        </w:tc>
        <w:tc>
          <w:tcPr>
            <w:tcW w:w="1885" w:type="dxa"/>
            <w:tcBorders>
              <w:top w:val="single" w:sz="4" w:space="0" w:color="auto"/>
              <w:left w:val="single" w:sz="4" w:space="0" w:color="auto"/>
              <w:bottom w:val="single" w:sz="4" w:space="0" w:color="auto"/>
              <w:right w:val="single" w:sz="4" w:space="0" w:color="auto"/>
            </w:tcBorders>
            <w:vAlign w:val="center"/>
          </w:tcPr>
          <w:p w:rsidR="00A02C51" w:rsidRDefault="00A02C51" w:rsidP="00A02C51">
            <w:pPr>
              <w:widowControl w:val="0"/>
              <w:adjustRightInd w:val="0"/>
              <w:jc w:val="center"/>
              <w:textAlignment w:val="baseline"/>
              <w:rPr>
                <w:rFonts w:ascii="Arial" w:eastAsia="平成明朝" w:hAnsi="Arial" w:cs="Arial"/>
              </w:rPr>
            </w:pPr>
            <w:r>
              <w:rPr>
                <w:rFonts w:ascii="Arial" w:eastAsia="平成明朝" w:hAnsi="Arial" w:cs="Arial"/>
              </w:rPr>
              <w:t>Jenjang</w:t>
            </w:r>
          </w:p>
        </w:tc>
        <w:tc>
          <w:tcPr>
            <w:tcW w:w="3763"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rPr>
            </w:pPr>
            <w:r>
              <w:rPr>
                <w:rFonts w:ascii="Arial" w:eastAsia="平成明朝" w:hAnsi="Arial" w:cs="Arial"/>
              </w:rPr>
              <w:t>Perguruan Tinggi</w:t>
            </w:r>
          </w:p>
        </w:tc>
        <w:tc>
          <w:tcPr>
            <w:tcW w:w="2070" w:type="dxa"/>
            <w:tcBorders>
              <w:top w:val="single" w:sz="4" w:space="0" w:color="auto"/>
              <w:left w:val="single" w:sz="4" w:space="0" w:color="auto"/>
              <w:bottom w:val="single" w:sz="4" w:space="0" w:color="auto"/>
              <w:right w:val="single" w:sz="4" w:space="0" w:color="auto"/>
            </w:tcBorders>
            <w:vAlign w:val="center"/>
          </w:tcPr>
          <w:p w:rsidR="00A02C51" w:rsidRDefault="00A02C51" w:rsidP="00A02C51">
            <w:pPr>
              <w:widowControl w:val="0"/>
              <w:adjustRightInd w:val="0"/>
              <w:jc w:val="center"/>
              <w:textAlignment w:val="baseline"/>
              <w:rPr>
                <w:rFonts w:ascii="Arial" w:eastAsia="平成明朝" w:hAnsi="Arial" w:cs="Arial"/>
              </w:rPr>
            </w:pPr>
            <w:r>
              <w:rPr>
                <w:rFonts w:ascii="Arial" w:eastAsia="平成明朝" w:hAnsi="Arial" w:cs="Arial"/>
              </w:rPr>
              <w:t>Jurusan/</w:t>
            </w:r>
          </w:p>
          <w:p w:rsidR="00A02C51" w:rsidRPr="00200790" w:rsidRDefault="00A02C51" w:rsidP="00A02C51">
            <w:pPr>
              <w:widowControl w:val="0"/>
              <w:adjustRightInd w:val="0"/>
              <w:jc w:val="center"/>
              <w:textAlignment w:val="baseline"/>
              <w:rPr>
                <w:rFonts w:ascii="Arial" w:eastAsia="平成明朝" w:hAnsi="Arial"/>
              </w:rPr>
            </w:pPr>
            <w:r>
              <w:rPr>
                <w:rFonts w:ascii="Arial" w:eastAsia="平成明朝" w:hAnsi="Arial" w:cs="Arial"/>
              </w:rPr>
              <w:t>Bidang Studi</w:t>
            </w:r>
          </w:p>
        </w:tc>
      </w:tr>
      <w:tr w:rsidR="00A02C51" w:rsidRPr="00200790" w:rsidTr="00A02C51">
        <w:tc>
          <w:tcPr>
            <w:tcW w:w="922"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1984</w:t>
            </w:r>
          </w:p>
        </w:tc>
        <w:tc>
          <w:tcPr>
            <w:tcW w:w="1885"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S1</w:t>
            </w:r>
          </w:p>
        </w:tc>
        <w:tc>
          <w:tcPr>
            <w:tcW w:w="3763"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w:t>
            </w:r>
          </w:p>
        </w:tc>
        <w:tc>
          <w:tcPr>
            <w:tcW w:w="2070"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Sosial Ekonomi</w:t>
            </w:r>
          </w:p>
        </w:tc>
      </w:tr>
      <w:tr w:rsidR="00A02C51" w:rsidRPr="00200790" w:rsidTr="00A02C51">
        <w:tc>
          <w:tcPr>
            <w:tcW w:w="922"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1997</w:t>
            </w:r>
          </w:p>
        </w:tc>
        <w:tc>
          <w:tcPr>
            <w:tcW w:w="1885"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S2</w:t>
            </w:r>
          </w:p>
        </w:tc>
        <w:tc>
          <w:tcPr>
            <w:tcW w:w="3763"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w:t>
            </w:r>
          </w:p>
        </w:tc>
        <w:tc>
          <w:tcPr>
            <w:tcW w:w="2070"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PWD</w:t>
            </w:r>
          </w:p>
        </w:tc>
      </w:tr>
    </w:tbl>
    <w:p w:rsidR="00A02C51" w:rsidRDefault="00A02C51" w:rsidP="00A02C51">
      <w:pPr>
        <w:ind w:left="476" w:hanging="476"/>
        <w:jc w:val="both"/>
        <w:rPr>
          <w:b/>
          <w:bCs/>
        </w:rPr>
      </w:pPr>
    </w:p>
    <w:p w:rsidR="00A02C51" w:rsidRDefault="00A02C51" w:rsidP="00A02C51">
      <w:pPr>
        <w:ind w:left="476" w:hanging="476"/>
        <w:jc w:val="both"/>
        <w:rPr>
          <w:b/>
          <w:bCs/>
        </w:rPr>
      </w:pPr>
    </w:p>
    <w:p w:rsidR="00A02C51" w:rsidRPr="00F15E52" w:rsidRDefault="00A02C51" w:rsidP="00A02C51">
      <w:pPr>
        <w:shd w:val="clear" w:color="auto" w:fill="CCCCCC"/>
        <w:jc w:val="center"/>
        <w:rPr>
          <w:rFonts w:ascii="Maiandra GD" w:hAnsi="Maiandra GD" w:cs="Maiandra GD"/>
          <w:b/>
          <w:bCs/>
        </w:rPr>
      </w:pPr>
      <w:r>
        <w:rPr>
          <w:rFonts w:ascii="Maiandra GD" w:hAnsi="Maiandra GD" w:cs="Maiandra GD"/>
          <w:b/>
          <w:bCs/>
        </w:rPr>
        <w:t>PELATIHAN PROFESIONAL</w:t>
      </w:r>
    </w:p>
    <w:tbl>
      <w:tblPr>
        <w:tblW w:w="8640" w:type="dxa"/>
        <w:tblInd w:w="108" w:type="dxa"/>
        <w:tblLook w:val="01E0" w:firstRow="1" w:lastRow="1" w:firstColumn="1" w:lastColumn="1" w:noHBand="0" w:noVBand="0"/>
      </w:tblPr>
      <w:tblGrid>
        <w:gridCol w:w="1502"/>
        <w:gridCol w:w="5068"/>
        <w:gridCol w:w="2070"/>
      </w:tblGrid>
      <w:tr w:rsidR="00A02C51" w:rsidRPr="00200790" w:rsidTr="00A02C51">
        <w:tc>
          <w:tcPr>
            <w:tcW w:w="1502"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cs="Arial"/>
              </w:rPr>
            </w:pPr>
            <w:r w:rsidRPr="00200790">
              <w:rPr>
                <w:rFonts w:ascii="Arial" w:eastAsia="平成明朝" w:hAnsi="Arial" w:cs="Arial"/>
              </w:rPr>
              <w:t>Tahun</w:t>
            </w:r>
          </w:p>
        </w:tc>
        <w:tc>
          <w:tcPr>
            <w:tcW w:w="5068"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rPr>
            </w:pPr>
            <w:r>
              <w:rPr>
                <w:rFonts w:ascii="Arial" w:eastAsia="平成明朝" w:hAnsi="Arial" w:cs="Arial"/>
              </w:rPr>
              <w:t>Pelatihan</w:t>
            </w:r>
          </w:p>
        </w:tc>
        <w:tc>
          <w:tcPr>
            <w:tcW w:w="207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rPr>
            </w:pPr>
            <w:r>
              <w:rPr>
                <w:rFonts w:ascii="Arial" w:eastAsia="平成明朝" w:hAnsi="Arial" w:cs="Arial"/>
              </w:rPr>
              <w:t>Penyelenggara</w:t>
            </w:r>
          </w:p>
        </w:tc>
      </w:tr>
      <w:tr w:rsidR="00A02C51" w:rsidRPr="00200790" w:rsidTr="00A02C51">
        <w:tc>
          <w:tcPr>
            <w:tcW w:w="1502"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1989</w:t>
            </w:r>
          </w:p>
        </w:tc>
        <w:tc>
          <w:tcPr>
            <w:tcW w:w="5068"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Intensive Bahasa Inggris, Pre-Intermediate Level</w:t>
            </w:r>
          </w:p>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 xml:space="preserve"> </w:t>
            </w:r>
          </w:p>
          <w:p w:rsidR="00A02C51" w:rsidRDefault="00A02C51" w:rsidP="00A02C51">
            <w:pPr>
              <w:widowControl w:val="0"/>
              <w:adjustRightInd w:val="0"/>
              <w:textAlignment w:val="baseline"/>
              <w:rPr>
                <w:rFonts w:ascii="Arial" w:eastAsia="平成明朝" w:hAnsi="Arial" w:cs="Arial"/>
              </w:rPr>
            </w:pPr>
          </w:p>
          <w:p w:rsidR="00A02C51" w:rsidRPr="00200790" w:rsidRDefault="00A02C51" w:rsidP="00A02C51">
            <w:pPr>
              <w:widowControl w:val="0"/>
              <w:adjustRightInd w:val="0"/>
              <w:textAlignment w:val="baseline"/>
              <w:rPr>
                <w:rFonts w:ascii="Arial" w:eastAsia="平成明朝" w:hAnsi="Arial"/>
              </w:rPr>
            </w:pPr>
            <w:r>
              <w:rPr>
                <w:rFonts w:ascii="Arial" w:eastAsia="平成明朝" w:hAnsi="Arial" w:cs="Arial"/>
              </w:rPr>
              <w:t>Pelatihan pra-jabatan</w:t>
            </w:r>
          </w:p>
        </w:tc>
        <w:tc>
          <w:tcPr>
            <w:tcW w:w="2070"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textAlignment w:val="baseline"/>
              <w:rPr>
                <w:rFonts w:ascii="Arial" w:eastAsia="平成明朝" w:hAnsi="Arial" w:cs="Arial"/>
              </w:rPr>
            </w:pPr>
          </w:p>
          <w:p w:rsidR="00A02C51" w:rsidRPr="00200790" w:rsidRDefault="00A02C51" w:rsidP="00A02C51">
            <w:pPr>
              <w:widowControl w:val="0"/>
              <w:adjustRightInd w:val="0"/>
              <w:textAlignment w:val="baseline"/>
              <w:rPr>
                <w:rFonts w:ascii="Arial" w:eastAsia="平成明朝" w:hAnsi="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1992</w:t>
            </w:r>
          </w:p>
        </w:tc>
        <w:tc>
          <w:tcPr>
            <w:tcW w:w="5068"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Pelatihan Kependudukan dan Lingkungan Hidup</w:t>
            </w:r>
          </w:p>
        </w:tc>
        <w:tc>
          <w:tcPr>
            <w:tcW w:w="207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ITS  Surabaya</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1993</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Lokakarya Metodologi Penelitian dan Penyusunan Proposal </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1998</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Peserta Program Pengembangan Keterampilan Dasar teknik Instruksional (PEKERTI) </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2001</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Instruktur Pelatihan Kascing dan Mikoriza</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Pelatihan Penyusunan Akreditasi Jurusan Sosial Ekonomi</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2002</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Task Force DUE-LIKE Batch IV Prog. Sosial Ekonomi</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2003</w:t>
            </w:r>
          </w:p>
        </w:tc>
        <w:tc>
          <w:tcPr>
            <w:tcW w:w="5068"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Pelatihan Analisis Statistik Program SPSS </w:t>
            </w:r>
          </w:p>
        </w:tc>
        <w:tc>
          <w:tcPr>
            <w:tcW w:w="207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Faperta 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2004</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Pembuatan Proposal Penelitian Program SP4 Jurusan Budidaya Pertanian</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Penyusunan Kurikulum Program SP4 Jurusan Budidaya Pertanian</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“Improving Management of The Study Program”</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2005</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Pengelolaan Program Magang, Praktek Kerja dan Kuliah Kerja</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Workshop Penyusunan Proposal Jurusan Sosial Ekonomi Fakultas Pertanian Universitas Andalas</w:t>
            </w: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Penyusunan Kurikulum (SAP dan GBPP) Jurusan Sosial Ekonomi Fakultas Pertanian Universitas Andalas</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Pengembanagn SDM Bidang Akademik Jurusan Sosial Ekonomi Pertanian 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Narasumber Lokakarya Kurikulum Jurusan Sosial Ekonomi Pertanian</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2008</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Workshop Pembelajaran Berpusat Mahasiswa Dalam Kurikulum Berbasis Kompetensi di 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Workshop Mikoriza MP “Implementasi Teknologi Mikoriza Sebagai Agens Hayati Dalam Meningkatkan Efisiensi dan Produktivitas Pertanian Berkelanjutan </w:t>
            </w:r>
          </w:p>
          <w:p w:rsidR="00A02C51" w:rsidRDefault="00A02C51" w:rsidP="00A02C51">
            <w:pPr>
              <w:widowControl w:val="0"/>
              <w:adjustRightInd w:val="0"/>
              <w:jc w:val="both"/>
              <w:textAlignment w:val="baseline"/>
              <w:rPr>
                <w:rFonts w:ascii="Arial" w:eastAsia="平成明朝" w:hAnsi="Arial" w:cs="Arial"/>
              </w:rPr>
            </w:pPr>
          </w:p>
          <w:p w:rsidR="00A02C51" w:rsidRPr="00C0078A" w:rsidRDefault="00A02C51" w:rsidP="00A02C51">
            <w:pPr>
              <w:widowControl w:val="0"/>
              <w:adjustRightInd w:val="0"/>
              <w:jc w:val="both"/>
              <w:textAlignment w:val="baseline"/>
              <w:rPr>
                <w:rFonts w:ascii="Arial" w:eastAsia="平成明朝" w:hAnsi="Arial" w:cs="Arial"/>
                <w:u w:val="single"/>
              </w:rPr>
            </w:pPr>
            <w:r>
              <w:rPr>
                <w:rFonts w:ascii="Arial" w:eastAsia="平成明朝" w:hAnsi="Arial" w:cs="Arial"/>
              </w:rPr>
              <w:t xml:space="preserve">Pelatihan Metodologi Pengabdian Kepada Masyarakat Program Dosen Muda </w:t>
            </w:r>
            <w:r w:rsidRPr="00C0078A">
              <w:rPr>
                <w:rFonts w:ascii="Arial" w:eastAsia="平成明朝" w:hAnsi="Arial" w:cs="Arial"/>
              </w:rPr>
              <w:t>Universitas Andalas</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2009</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Pemakalah dalam Lokakarya Pembelajaran Berpusat pada Mahasiswa dalam Kurikulum Berbasis Kompetensi di Program Studi Agribisnis Fakultas Pertanian 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Lokakarya Penyusunan Rancangan Program </w:t>
            </w:r>
            <w:r>
              <w:rPr>
                <w:rFonts w:ascii="Arial" w:eastAsia="平成明朝" w:hAnsi="Arial" w:cs="Arial"/>
              </w:rPr>
              <w:lastRenderedPageBreak/>
              <w:t>Kegiatan Pembelajaran Semester (RPKPS) Jurusan Sosial Ekonomi Fakultas Pertanian</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Pengembangan Laboratoria Agribisnis Program Studi Agribisnis Fakultas Pertanian 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Instruktur Pembinaan Pengembangan Pertanian Organik di Sumatera Barat</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Instruktur Pelatihan Pengembangan Koperasi Pertanian</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2010</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Penyusunan Rencana Program Kegiatan dan Pembelajaran Semester, Modul, Hand Out Mata Kuliah dengan Kurikulum Berbasis Kompetensi Program Studi Ekonomi Pertanian Aliansi Program Pasca Sajana Universitas Andalas dan Sekolah Pasca Sarjana Institut Pertanian Bogor</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International Forum On Facilities and Asset Management (IFFAN 2010) Workshop On Asset Management</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Institut Pertanian Bogor</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Pelatihan dan pendampingan Sistem Usahatani Terpadu Agribisnis Tebu Terintegrasi Sapi Potong di Nagari Talang Babungo Kabupaten Solok Sumatera Barat</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Lokakarya Nasional “State of The Art and Road Map Penelitian Ilmu Ekonomi Pertanian” Aliansi Program Pasca Sarjana Universitas Andalas dan </w:t>
            </w:r>
            <w:r>
              <w:rPr>
                <w:rFonts w:ascii="Arial" w:eastAsia="平成明朝" w:hAnsi="Arial" w:cs="Arial"/>
              </w:rPr>
              <w:lastRenderedPageBreak/>
              <w:t>Sekolah Pasca Sarjana Institut Pertanian Bogor</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Workshop Mikoriza “Pupuk dan Pestisida Hayati Pendukung Pertanian Berkelanjutan yang Ramah Lingkungan”</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Peserta Kuliah Umum dengan Topik Komunikasi Pembangunan Pertanian</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Universitas Andalas</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Institut Pertanian </w:t>
            </w:r>
            <w:r>
              <w:rPr>
                <w:rFonts w:ascii="Arial" w:eastAsia="平成明朝" w:hAnsi="Arial" w:cs="Arial"/>
              </w:rPr>
              <w:lastRenderedPageBreak/>
              <w:t>Bogor</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Lampung</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02"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2012</w:t>
            </w:r>
          </w:p>
        </w:tc>
        <w:tc>
          <w:tcPr>
            <w:tcW w:w="5068"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Lokakarya Nasional Agribisnis Kerakyatan Program Studi Agribisnis Universitas Andalas dan Program Studi Agribisnis Universitas Sumatera Utara </w:t>
            </w:r>
          </w:p>
        </w:tc>
        <w:tc>
          <w:tcPr>
            <w:tcW w:w="207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bl>
    <w:p w:rsidR="00A02C51" w:rsidRDefault="00A02C51" w:rsidP="00A02C51">
      <w:pPr>
        <w:jc w:val="both"/>
        <w:rPr>
          <w:b/>
          <w:bCs/>
        </w:rPr>
      </w:pPr>
    </w:p>
    <w:p w:rsidR="00A02C51" w:rsidRDefault="00A02C51" w:rsidP="00A02C51">
      <w:pPr>
        <w:jc w:val="both"/>
        <w:rPr>
          <w:b/>
          <w:bCs/>
        </w:rPr>
      </w:pPr>
    </w:p>
    <w:p w:rsidR="00A02C51" w:rsidRPr="00403345" w:rsidRDefault="00A02C51" w:rsidP="00A02C51">
      <w:pPr>
        <w:shd w:val="clear" w:color="auto" w:fill="CCCCCC"/>
        <w:jc w:val="center"/>
        <w:rPr>
          <w:rFonts w:ascii="Maiandra GD" w:hAnsi="Maiandra GD" w:cs="Maiandra GD"/>
          <w:b/>
          <w:bCs/>
        </w:rPr>
      </w:pPr>
      <w:r>
        <w:rPr>
          <w:rFonts w:ascii="Maiandra GD" w:hAnsi="Maiandra GD" w:cs="Maiandra GD"/>
          <w:b/>
          <w:bCs/>
        </w:rPr>
        <w:t>PENGALAMAN JABATAN</w:t>
      </w:r>
    </w:p>
    <w:tbl>
      <w:tblPr>
        <w:tblW w:w="8820" w:type="dxa"/>
        <w:tblInd w:w="108" w:type="dxa"/>
        <w:tblLook w:val="01E0" w:firstRow="1" w:lastRow="1" w:firstColumn="1" w:lastColumn="1" w:noHBand="0" w:noVBand="0"/>
      </w:tblPr>
      <w:tblGrid>
        <w:gridCol w:w="2610"/>
        <w:gridCol w:w="3960"/>
        <w:gridCol w:w="2250"/>
      </w:tblGrid>
      <w:tr w:rsidR="00A02C51" w:rsidRPr="00200790" w:rsidTr="00A02C51">
        <w:tc>
          <w:tcPr>
            <w:tcW w:w="2610"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center"/>
              <w:textAlignment w:val="baseline"/>
              <w:rPr>
                <w:rFonts w:ascii="Arial" w:eastAsia="平成明朝" w:hAnsi="Arial" w:cs="Arial"/>
                <w:lang w:val="sv-SE"/>
              </w:rPr>
            </w:pPr>
            <w:r>
              <w:rPr>
                <w:rFonts w:ascii="Arial" w:eastAsia="平成明朝" w:hAnsi="Arial" w:cs="Arial"/>
                <w:lang w:val="sv-SE"/>
              </w:rPr>
              <w:t>Jabatan</w:t>
            </w:r>
          </w:p>
        </w:tc>
        <w:tc>
          <w:tcPr>
            <w:tcW w:w="396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rPr>
            </w:pPr>
            <w:r>
              <w:rPr>
                <w:rFonts w:ascii="Arial" w:eastAsia="平成明朝" w:hAnsi="Arial" w:cs="Arial"/>
                <w:lang w:val="sv-SE"/>
              </w:rPr>
              <w:t>Institusi</w:t>
            </w:r>
          </w:p>
        </w:tc>
        <w:tc>
          <w:tcPr>
            <w:tcW w:w="2250"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center"/>
              <w:textAlignment w:val="baseline"/>
              <w:rPr>
                <w:rFonts w:ascii="Arial" w:eastAsia="平成明朝" w:hAnsi="Arial" w:cs="Arial"/>
                <w:lang w:val="sv-SE"/>
              </w:rPr>
            </w:pPr>
            <w:r>
              <w:rPr>
                <w:rFonts w:ascii="Arial" w:eastAsia="平成明朝" w:hAnsi="Arial" w:cs="Arial"/>
                <w:lang w:val="sv-SE"/>
              </w:rPr>
              <w:t>Tahun ... s.d. ...</w:t>
            </w:r>
          </w:p>
        </w:tc>
      </w:tr>
      <w:tr w:rsidR="00A02C51" w:rsidRPr="00200790" w:rsidTr="00A02C51">
        <w:tc>
          <w:tcPr>
            <w:tcW w:w="2610" w:type="dxa"/>
            <w:tcBorders>
              <w:top w:val="single" w:sz="4" w:space="0" w:color="auto"/>
              <w:left w:val="single" w:sz="4" w:space="0" w:color="auto"/>
              <w:bottom w:val="single" w:sz="4" w:space="0" w:color="auto"/>
              <w:right w:val="single" w:sz="4" w:space="0" w:color="auto"/>
            </w:tcBorders>
          </w:tcPr>
          <w:p w:rsidR="00A02C51" w:rsidRPr="006408BE"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 xml:space="preserve">Dosen </w:t>
            </w:r>
          </w:p>
        </w:tc>
        <w:tc>
          <w:tcPr>
            <w:tcW w:w="3960"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w:t>
            </w:r>
          </w:p>
        </w:tc>
        <w:tc>
          <w:tcPr>
            <w:tcW w:w="2250"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1989 –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Pr="00FE2576" w:rsidRDefault="00A02C51" w:rsidP="00A02C51">
            <w:pPr>
              <w:widowControl w:val="0"/>
              <w:tabs>
                <w:tab w:val="left" w:pos="2166"/>
              </w:tabs>
              <w:adjustRightInd w:val="0"/>
              <w:jc w:val="both"/>
              <w:textAlignment w:val="baseline"/>
              <w:rPr>
                <w:rFonts w:ascii="Arial" w:eastAsia="平成明朝" w:hAnsi="Arial"/>
                <w:lang w:val="nb-NO"/>
              </w:rPr>
            </w:pPr>
            <w:r w:rsidRPr="00FE2576">
              <w:rPr>
                <w:rFonts w:ascii="Arial" w:eastAsia="平成明朝" w:hAnsi="Arial" w:cs="Arial"/>
                <w:lang w:val="nb-NO"/>
              </w:rPr>
              <w:t>Ketua Program Studi SOSEK/Agribisnis</w:t>
            </w:r>
          </w:p>
        </w:tc>
        <w:tc>
          <w:tcPr>
            <w:tcW w:w="396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w:t>
            </w:r>
          </w:p>
        </w:tc>
        <w:tc>
          <w:tcPr>
            <w:tcW w:w="225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2002 – 2005</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Bendahara</w:t>
            </w:r>
          </w:p>
        </w:tc>
        <w:tc>
          <w:tcPr>
            <w:tcW w:w="396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Asosiasi Mikoriza Indonesia Cabang Padang</w:t>
            </w:r>
          </w:p>
        </w:tc>
        <w:tc>
          <w:tcPr>
            <w:tcW w:w="225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2000 – 2004</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Anggota Peneliti</w:t>
            </w:r>
          </w:p>
        </w:tc>
        <w:tc>
          <w:tcPr>
            <w:tcW w:w="3960" w:type="dxa"/>
          </w:tcPr>
          <w:p w:rsidR="00A02C51" w:rsidRPr="00FE2576" w:rsidRDefault="00A02C51" w:rsidP="00A02C51">
            <w:pPr>
              <w:widowControl w:val="0"/>
              <w:adjustRightInd w:val="0"/>
              <w:jc w:val="both"/>
              <w:textAlignment w:val="baseline"/>
              <w:rPr>
                <w:rFonts w:ascii="Arial" w:eastAsia="平成明朝" w:hAnsi="Arial" w:cs="Arial"/>
                <w:lang w:val="fi-FI"/>
              </w:rPr>
            </w:pPr>
            <w:r w:rsidRPr="00FE2576">
              <w:rPr>
                <w:rFonts w:ascii="Arial" w:eastAsia="平成明朝" w:hAnsi="Arial" w:cs="Arial"/>
                <w:lang w:val="fi-FI"/>
              </w:rPr>
              <w:t>Yayasan Pendidikan dan Kesejahteraan Masyarakat</w:t>
            </w:r>
          </w:p>
        </w:tc>
        <w:tc>
          <w:tcPr>
            <w:tcW w:w="225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2001 – 2004</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Pr="00FE2576" w:rsidRDefault="00A02C51" w:rsidP="00A02C51">
            <w:pPr>
              <w:widowControl w:val="0"/>
              <w:tabs>
                <w:tab w:val="left" w:pos="2166"/>
              </w:tabs>
              <w:adjustRightInd w:val="0"/>
              <w:jc w:val="both"/>
              <w:textAlignment w:val="baseline"/>
              <w:rPr>
                <w:rFonts w:ascii="Arial" w:eastAsia="平成明朝" w:hAnsi="Arial" w:cs="Arial"/>
                <w:lang w:val="fi-FI"/>
              </w:rPr>
            </w:pPr>
            <w:r w:rsidRPr="00FE2576">
              <w:rPr>
                <w:rFonts w:ascii="Arial" w:eastAsia="平成明朝" w:hAnsi="Arial" w:cs="Arial"/>
                <w:lang w:val="fi-FI"/>
              </w:rPr>
              <w:t>Anggota Tim Penyusun Akreditasi SOSEK Faperta</w:t>
            </w:r>
          </w:p>
        </w:tc>
        <w:tc>
          <w:tcPr>
            <w:tcW w:w="396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c>
          <w:tcPr>
            <w:tcW w:w="225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2001</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 xml:space="preserve">Koordinator Tim Penyelenggara Lokakarya Mata kuliah </w:t>
            </w:r>
            <w:r>
              <w:rPr>
                <w:rFonts w:ascii="Arial" w:eastAsia="平成明朝" w:hAnsi="Arial" w:cs="Arial"/>
              </w:rPr>
              <w:lastRenderedPageBreak/>
              <w:t>Jurusan SOSEK Faperta</w:t>
            </w:r>
          </w:p>
        </w:tc>
        <w:tc>
          <w:tcPr>
            <w:tcW w:w="396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lastRenderedPageBreak/>
              <w:t>Universitas Andalas</w:t>
            </w:r>
          </w:p>
        </w:tc>
        <w:tc>
          <w:tcPr>
            <w:tcW w:w="225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2001</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lastRenderedPageBreak/>
              <w:t>Anggota Tim Task Force Dur. Like Bacth IV. Program Studi Sosek/Agribisnis Faperta</w:t>
            </w:r>
          </w:p>
        </w:tc>
        <w:tc>
          <w:tcPr>
            <w:tcW w:w="396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w:t>
            </w:r>
          </w:p>
        </w:tc>
        <w:tc>
          <w:tcPr>
            <w:tcW w:w="225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2002</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Pr="00FE2576" w:rsidRDefault="00A02C51" w:rsidP="00A02C51">
            <w:pPr>
              <w:widowControl w:val="0"/>
              <w:tabs>
                <w:tab w:val="left" w:pos="2166"/>
              </w:tabs>
              <w:adjustRightInd w:val="0"/>
              <w:jc w:val="both"/>
              <w:textAlignment w:val="baseline"/>
              <w:rPr>
                <w:rFonts w:ascii="Arial" w:eastAsia="平成明朝" w:hAnsi="Arial" w:cs="Arial"/>
                <w:lang w:val="fi-FI"/>
              </w:rPr>
            </w:pPr>
            <w:r w:rsidRPr="00FE2576">
              <w:rPr>
                <w:rFonts w:ascii="Arial" w:eastAsia="平成明朝" w:hAnsi="Arial" w:cs="Arial"/>
                <w:lang w:val="fi-FI"/>
              </w:rPr>
              <w:t>Anggota Tim Penyusunan Kurikulum Jurusan Sosek Faperta</w:t>
            </w:r>
          </w:p>
        </w:tc>
        <w:tc>
          <w:tcPr>
            <w:tcW w:w="396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w:t>
            </w:r>
          </w:p>
        </w:tc>
        <w:tc>
          <w:tcPr>
            <w:tcW w:w="225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2003</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Pr="00FE2576" w:rsidRDefault="00A02C51" w:rsidP="00A02C51">
            <w:pPr>
              <w:widowControl w:val="0"/>
              <w:tabs>
                <w:tab w:val="left" w:pos="2166"/>
              </w:tabs>
              <w:adjustRightInd w:val="0"/>
              <w:jc w:val="both"/>
              <w:textAlignment w:val="baseline"/>
              <w:rPr>
                <w:rFonts w:ascii="Arial" w:eastAsia="平成明朝" w:hAnsi="Arial" w:cs="Arial"/>
                <w:lang w:val="fi-FI"/>
              </w:rPr>
            </w:pPr>
            <w:r w:rsidRPr="00FE2576">
              <w:rPr>
                <w:rFonts w:ascii="Arial" w:eastAsia="平成明朝" w:hAnsi="Arial" w:cs="Arial"/>
                <w:lang w:val="fi-FI"/>
              </w:rPr>
              <w:t>Anggota Badan Pelaksana Kuliah Kerja Usaha (KKU) Faperta</w:t>
            </w:r>
          </w:p>
        </w:tc>
        <w:tc>
          <w:tcPr>
            <w:tcW w:w="396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c>
          <w:tcPr>
            <w:tcW w:w="225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2003</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Pr="00FE2576" w:rsidRDefault="00A02C51" w:rsidP="00A02C51">
            <w:pPr>
              <w:widowControl w:val="0"/>
              <w:tabs>
                <w:tab w:val="left" w:pos="2166"/>
              </w:tabs>
              <w:adjustRightInd w:val="0"/>
              <w:jc w:val="both"/>
              <w:textAlignment w:val="baseline"/>
              <w:rPr>
                <w:rFonts w:ascii="Arial" w:eastAsia="平成明朝" w:hAnsi="Arial" w:cs="Arial"/>
                <w:lang w:val="fi-FI"/>
              </w:rPr>
            </w:pPr>
            <w:r>
              <w:rPr>
                <w:rFonts w:ascii="Arial" w:eastAsia="平成明朝" w:hAnsi="Arial" w:cs="Arial"/>
                <w:lang w:val="fi-FI"/>
              </w:rPr>
              <w:t>Anggota Senat Fakultas Utusan Jurusan Sosial Ekonomi Universitas Andalas</w:t>
            </w:r>
          </w:p>
        </w:tc>
        <w:tc>
          <w:tcPr>
            <w:tcW w:w="396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c>
          <w:tcPr>
            <w:tcW w:w="225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2006 – 2010</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Default="00A02C51" w:rsidP="00A02C51">
            <w:pPr>
              <w:widowControl w:val="0"/>
              <w:tabs>
                <w:tab w:val="left" w:pos="2166"/>
              </w:tabs>
              <w:adjustRightInd w:val="0"/>
              <w:jc w:val="both"/>
              <w:textAlignment w:val="baseline"/>
              <w:rPr>
                <w:rFonts w:ascii="Arial" w:eastAsia="平成明朝" w:hAnsi="Arial" w:cs="Arial"/>
                <w:lang w:val="fi-FI"/>
              </w:rPr>
            </w:pPr>
            <w:r>
              <w:rPr>
                <w:rFonts w:ascii="Arial" w:eastAsia="平成明朝" w:hAnsi="Arial" w:cs="Arial"/>
                <w:lang w:val="fi-FI"/>
              </w:rPr>
              <w:t>Anggota BAPEM GKM PS Agribisnis</w:t>
            </w:r>
          </w:p>
        </w:tc>
        <w:tc>
          <w:tcPr>
            <w:tcW w:w="396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c>
          <w:tcPr>
            <w:tcW w:w="225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2008</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Default="00A02C51" w:rsidP="00A02C51">
            <w:pPr>
              <w:widowControl w:val="0"/>
              <w:tabs>
                <w:tab w:val="left" w:pos="2166"/>
              </w:tabs>
              <w:adjustRightInd w:val="0"/>
              <w:jc w:val="both"/>
              <w:textAlignment w:val="baseline"/>
              <w:rPr>
                <w:rFonts w:ascii="Arial" w:eastAsia="平成明朝" w:hAnsi="Arial" w:cs="Arial"/>
                <w:lang w:val="fi-FI"/>
              </w:rPr>
            </w:pPr>
            <w:r>
              <w:rPr>
                <w:rFonts w:ascii="Arial" w:eastAsia="平成明朝" w:hAnsi="Arial" w:cs="Arial"/>
                <w:lang w:val="fi-FI"/>
              </w:rPr>
              <w:t>Wakil Bendahara Panitia Seminar Nasional dan Workshop Asosiasi Mikoriza Indonesia (AMI)</w:t>
            </w:r>
          </w:p>
        </w:tc>
        <w:tc>
          <w:tcPr>
            <w:tcW w:w="396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Komisariat Sumatera Barat</w:t>
            </w:r>
          </w:p>
        </w:tc>
        <w:tc>
          <w:tcPr>
            <w:tcW w:w="225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2008</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Default="00A02C51" w:rsidP="00A02C51">
            <w:pPr>
              <w:widowControl w:val="0"/>
              <w:tabs>
                <w:tab w:val="left" w:pos="2166"/>
              </w:tabs>
              <w:adjustRightInd w:val="0"/>
              <w:jc w:val="both"/>
              <w:textAlignment w:val="baseline"/>
              <w:rPr>
                <w:rFonts w:ascii="Arial" w:eastAsia="平成明朝" w:hAnsi="Arial" w:cs="Arial"/>
                <w:lang w:val="fi-FI"/>
              </w:rPr>
            </w:pPr>
            <w:r>
              <w:rPr>
                <w:rFonts w:ascii="Arial" w:eastAsia="平成明朝" w:hAnsi="Arial" w:cs="Arial"/>
                <w:lang w:val="fi-FI"/>
              </w:rPr>
              <w:t xml:space="preserve">Pelaksana Panitia Lokal 17 Padang SNMPTN </w:t>
            </w:r>
          </w:p>
        </w:tc>
        <w:tc>
          <w:tcPr>
            <w:tcW w:w="396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c>
          <w:tcPr>
            <w:tcW w:w="225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2010</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Default="00A02C51" w:rsidP="00A02C51">
            <w:pPr>
              <w:widowControl w:val="0"/>
              <w:tabs>
                <w:tab w:val="left" w:pos="2166"/>
              </w:tabs>
              <w:adjustRightInd w:val="0"/>
              <w:jc w:val="both"/>
              <w:textAlignment w:val="baseline"/>
              <w:rPr>
                <w:rFonts w:ascii="Arial" w:eastAsia="平成明朝" w:hAnsi="Arial" w:cs="Arial"/>
                <w:lang w:val="fi-FI"/>
              </w:rPr>
            </w:pPr>
            <w:r>
              <w:rPr>
                <w:rFonts w:ascii="Arial" w:eastAsia="平成明朝" w:hAnsi="Arial" w:cs="Arial"/>
                <w:lang w:val="fi-FI"/>
              </w:rPr>
              <w:t>Pelaksana Panitia Lokal 17 Padang SNMPTN</w:t>
            </w:r>
          </w:p>
        </w:tc>
        <w:tc>
          <w:tcPr>
            <w:tcW w:w="396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c>
          <w:tcPr>
            <w:tcW w:w="225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2011</w:t>
            </w:r>
          </w:p>
        </w:tc>
      </w:tr>
      <w:tr w:rsidR="00A02C51" w:rsidRPr="00FE2576"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Pr="00FE2576" w:rsidRDefault="00A02C51" w:rsidP="00A02C51">
            <w:pPr>
              <w:widowControl w:val="0"/>
              <w:tabs>
                <w:tab w:val="left" w:pos="2166"/>
              </w:tabs>
              <w:adjustRightInd w:val="0"/>
              <w:jc w:val="both"/>
              <w:textAlignment w:val="baseline"/>
              <w:rPr>
                <w:rFonts w:ascii="Arial" w:eastAsia="平成明朝" w:hAnsi="Arial" w:cs="Arial"/>
                <w:lang w:val="pt-BR"/>
              </w:rPr>
            </w:pPr>
            <w:r w:rsidRPr="00FE2576">
              <w:rPr>
                <w:rFonts w:ascii="Arial" w:eastAsia="平成明朝" w:hAnsi="Arial" w:cs="Arial"/>
                <w:lang w:val="pt-BR"/>
              </w:rPr>
              <w:t>Kepala Laborartorium Agribisnis Fakultas Pertanian</w:t>
            </w:r>
          </w:p>
        </w:tc>
        <w:tc>
          <w:tcPr>
            <w:tcW w:w="3960" w:type="dxa"/>
          </w:tcPr>
          <w:p w:rsidR="00A02C51" w:rsidRPr="00FE2576" w:rsidRDefault="00A02C51" w:rsidP="00A02C51">
            <w:pPr>
              <w:widowControl w:val="0"/>
              <w:adjustRightInd w:val="0"/>
              <w:jc w:val="both"/>
              <w:textAlignment w:val="baseline"/>
              <w:rPr>
                <w:rFonts w:ascii="Arial" w:eastAsia="平成明朝" w:hAnsi="Arial"/>
                <w:lang w:val="pt-BR"/>
              </w:rPr>
            </w:pPr>
            <w:r>
              <w:rPr>
                <w:rFonts w:ascii="Arial" w:eastAsia="平成明朝" w:hAnsi="Arial" w:cs="Arial"/>
                <w:lang w:val="pt-BR"/>
              </w:rPr>
              <w:t>Universitas Andalas</w:t>
            </w:r>
          </w:p>
        </w:tc>
        <w:tc>
          <w:tcPr>
            <w:tcW w:w="2250" w:type="dxa"/>
          </w:tcPr>
          <w:p w:rsidR="00A02C51" w:rsidRPr="00FE2576" w:rsidRDefault="00A02C51" w:rsidP="00A02C51">
            <w:pPr>
              <w:widowControl w:val="0"/>
              <w:adjustRightInd w:val="0"/>
              <w:jc w:val="both"/>
              <w:textAlignment w:val="baseline"/>
              <w:rPr>
                <w:rFonts w:ascii="Arial" w:eastAsia="平成明朝" w:hAnsi="Arial"/>
                <w:lang w:val="pt-BR"/>
              </w:rPr>
            </w:pPr>
            <w:r>
              <w:rPr>
                <w:rFonts w:ascii="Arial" w:eastAsia="平成明朝" w:hAnsi="Arial" w:cs="Arial"/>
                <w:lang w:val="pt-BR"/>
              </w:rPr>
              <w:t xml:space="preserve">2010 </w:t>
            </w:r>
            <w:r>
              <w:rPr>
                <w:rFonts w:ascii="Arial" w:eastAsia="平成明朝" w:hAnsi="Arial" w:cs="Arial"/>
              </w:rPr>
              <w:t>– 2014</w:t>
            </w:r>
          </w:p>
        </w:tc>
      </w:tr>
      <w:tr w:rsidR="00A02C51" w:rsidRPr="00FE2576"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10" w:type="dxa"/>
          </w:tcPr>
          <w:p w:rsidR="00A02C51" w:rsidRPr="00FE2576" w:rsidRDefault="00A02C51" w:rsidP="00A02C51">
            <w:pPr>
              <w:widowControl w:val="0"/>
              <w:tabs>
                <w:tab w:val="left" w:pos="2166"/>
              </w:tabs>
              <w:adjustRightInd w:val="0"/>
              <w:jc w:val="both"/>
              <w:textAlignment w:val="baseline"/>
              <w:rPr>
                <w:rFonts w:ascii="Arial" w:eastAsia="平成明朝" w:hAnsi="Arial"/>
                <w:lang w:val="pt-BR"/>
              </w:rPr>
            </w:pPr>
            <w:r>
              <w:rPr>
                <w:rFonts w:ascii="Arial" w:eastAsia="平成明朝" w:hAnsi="Arial" w:cs="Arial"/>
                <w:lang w:val="pt-BR"/>
              </w:rPr>
              <w:t>Anggota Panitia Persiapan Akreditasi Program Studi Agribisnis Fakultas Pertanian</w:t>
            </w:r>
          </w:p>
        </w:tc>
        <w:tc>
          <w:tcPr>
            <w:tcW w:w="3960" w:type="dxa"/>
          </w:tcPr>
          <w:p w:rsidR="00A02C51" w:rsidRDefault="00A02C51" w:rsidP="00A02C51">
            <w:pPr>
              <w:widowControl w:val="0"/>
              <w:adjustRightInd w:val="0"/>
              <w:jc w:val="both"/>
              <w:textAlignment w:val="baseline"/>
              <w:rPr>
                <w:rFonts w:ascii="Arial" w:eastAsia="平成明朝" w:hAnsi="Arial" w:cs="Arial"/>
                <w:lang w:val="pt-BR"/>
              </w:rPr>
            </w:pPr>
            <w:r>
              <w:rPr>
                <w:rFonts w:ascii="Arial" w:eastAsia="平成明朝" w:hAnsi="Arial" w:cs="Arial"/>
                <w:lang w:val="pt-BR"/>
              </w:rPr>
              <w:t>Universitas Andalas</w:t>
            </w:r>
          </w:p>
        </w:tc>
        <w:tc>
          <w:tcPr>
            <w:tcW w:w="2250" w:type="dxa"/>
          </w:tcPr>
          <w:p w:rsidR="00A02C51" w:rsidRDefault="00A02C51" w:rsidP="00A02C51">
            <w:pPr>
              <w:widowControl w:val="0"/>
              <w:adjustRightInd w:val="0"/>
              <w:jc w:val="both"/>
              <w:textAlignment w:val="baseline"/>
              <w:rPr>
                <w:rFonts w:ascii="Arial" w:eastAsia="平成明朝" w:hAnsi="Arial" w:cs="Arial"/>
                <w:lang w:val="pt-BR"/>
              </w:rPr>
            </w:pPr>
            <w:r>
              <w:rPr>
                <w:rFonts w:ascii="Arial" w:eastAsia="平成明朝" w:hAnsi="Arial" w:cs="Arial"/>
                <w:lang w:val="pt-BR"/>
              </w:rPr>
              <w:t>2010</w:t>
            </w:r>
          </w:p>
        </w:tc>
      </w:tr>
    </w:tbl>
    <w:p w:rsidR="00A02C51" w:rsidRDefault="00A02C51" w:rsidP="00A02C51">
      <w:pPr>
        <w:tabs>
          <w:tab w:val="left" w:pos="2166"/>
        </w:tabs>
        <w:rPr>
          <w:rFonts w:ascii="Arial" w:hAnsi="Arial" w:cs="Arial"/>
          <w:lang w:val="pt-BR"/>
        </w:rPr>
      </w:pPr>
      <w:r w:rsidRPr="00FE2576">
        <w:rPr>
          <w:rFonts w:ascii="Arial" w:hAnsi="Arial" w:cs="Arial"/>
          <w:lang w:val="pt-BR"/>
        </w:rPr>
        <w:lastRenderedPageBreak/>
        <w:tab/>
      </w:r>
    </w:p>
    <w:p w:rsidR="00A02C51" w:rsidRPr="00FE2576" w:rsidRDefault="00A02C51" w:rsidP="00A02C51">
      <w:pPr>
        <w:tabs>
          <w:tab w:val="left" w:pos="2166"/>
        </w:tabs>
        <w:rPr>
          <w:rFonts w:ascii="Arial" w:hAnsi="Arial" w:cs="Arial"/>
          <w:lang w:val="pt-BR"/>
        </w:rPr>
      </w:pPr>
    </w:p>
    <w:p w:rsidR="00A02C51" w:rsidRPr="00B2355E" w:rsidRDefault="00A02C51" w:rsidP="00A02C51">
      <w:pPr>
        <w:shd w:val="clear" w:color="auto" w:fill="CCCCCC"/>
        <w:jc w:val="center"/>
        <w:rPr>
          <w:rFonts w:ascii="Maiandra GD" w:hAnsi="Maiandra GD" w:cs="Maiandra GD"/>
          <w:b/>
          <w:bCs/>
        </w:rPr>
      </w:pPr>
      <w:r>
        <w:rPr>
          <w:rFonts w:ascii="Maiandra GD" w:hAnsi="Maiandra GD" w:cs="Maiandra GD"/>
          <w:b/>
          <w:bCs/>
        </w:rPr>
        <w:t>PENGALAMAN MENGAJAR</w:t>
      </w:r>
    </w:p>
    <w:tbl>
      <w:tblPr>
        <w:tblW w:w="9468" w:type="dxa"/>
        <w:tblInd w:w="108" w:type="dxa"/>
        <w:tblLook w:val="01E0" w:firstRow="1" w:lastRow="1" w:firstColumn="1" w:lastColumn="1" w:noHBand="0" w:noVBand="0"/>
      </w:tblPr>
      <w:tblGrid>
        <w:gridCol w:w="1788"/>
        <w:gridCol w:w="1456"/>
        <w:gridCol w:w="1746"/>
        <w:gridCol w:w="2846"/>
        <w:gridCol w:w="1632"/>
      </w:tblGrid>
      <w:tr w:rsidR="00A02C51" w:rsidRPr="00200790" w:rsidTr="00A02C51">
        <w:tc>
          <w:tcPr>
            <w:tcW w:w="1788"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rPr>
            </w:pPr>
            <w:r>
              <w:rPr>
                <w:rFonts w:ascii="Arial" w:eastAsia="平成明朝" w:hAnsi="Arial" w:cs="Arial"/>
                <w:lang w:val="sv-SE"/>
              </w:rPr>
              <w:t>Mata Kuliah</w:t>
            </w:r>
          </w:p>
        </w:tc>
        <w:tc>
          <w:tcPr>
            <w:tcW w:w="1456"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center"/>
              <w:textAlignment w:val="baseline"/>
              <w:rPr>
                <w:rFonts w:ascii="Arial" w:eastAsia="平成明朝" w:hAnsi="Arial" w:cs="Arial"/>
                <w:lang w:val="sv-SE"/>
              </w:rPr>
            </w:pPr>
            <w:r>
              <w:rPr>
                <w:rFonts w:ascii="Arial" w:eastAsia="平成明朝" w:hAnsi="Arial" w:cs="Arial"/>
                <w:lang w:val="sv-SE"/>
              </w:rPr>
              <w:t>Semester</w:t>
            </w:r>
          </w:p>
        </w:tc>
        <w:tc>
          <w:tcPr>
            <w:tcW w:w="1746"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center"/>
              <w:textAlignment w:val="baseline"/>
              <w:rPr>
                <w:rFonts w:ascii="Arial" w:eastAsia="平成明朝" w:hAnsi="Arial" w:cs="Arial"/>
                <w:lang w:val="sv-SE"/>
              </w:rPr>
            </w:pPr>
            <w:r>
              <w:rPr>
                <w:rFonts w:ascii="Arial" w:eastAsia="平成明朝" w:hAnsi="Arial" w:cs="Arial"/>
                <w:lang w:val="sv-SE"/>
              </w:rPr>
              <w:t>Jenjang</w:t>
            </w:r>
          </w:p>
        </w:tc>
        <w:tc>
          <w:tcPr>
            <w:tcW w:w="2846"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center"/>
              <w:textAlignment w:val="baseline"/>
              <w:rPr>
                <w:rFonts w:ascii="Arial" w:eastAsia="平成明朝" w:hAnsi="Arial" w:cs="Arial"/>
                <w:lang w:val="sv-SE"/>
              </w:rPr>
            </w:pPr>
            <w:r>
              <w:rPr>
                <w:rFonts w:ascii="Arial" w:eastAsia="平成明朝" w:hAnsi="Arial" w:cs="Arial"/>
                <w:lang w:val="sv-SE"/>
              </w:rPr>
              <w:t>Institusi/Jurusan/Program</w:t>
            </w:r>
          </w:p>
        </w:tc>
        <w:tc>
          <w:tcPr>
            <w:tcW w:w="1632"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textAlignment w:val="baseline"/>
              <w:rPr>
                <w:rFonts w:ascii="Arial" w:eastAsia="平成明朝" w:hAnsi="Arial" w:cs="Arial"/>
                <w:lang w:val="sv-SE"/>
              </w:rPr>
            </w:pPr>
            <w:r>
              <w:rPr>
                <w:rFonts w:ascii="Arial" w:eastAsia="平成明朝" w:hAnsi="Arial" w:cs="Arial"/>
                <w:lang w:val="sv-SE"/>
              </w:rPr>
              <w:t>Tahun ... s.d. ...</w:t>
            </w:r>
          </w:p>
        </w:tc>
      </w:tr>
      <w:tr w:rsidR="00A02C51" w:rsidRPr="00200790" w:rsidTr="00A02C51">
        <w:tc>
          <w:tcPr>
            <w:tcW w:w="1788"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 xml:space="preserve">Pengantar Ilmu Pertanian </w:t>
            </w:r>
          </w:p>
        </w:tc>
        <w:tc>
          <w:tcPr>
            <w:tcW w:w="1456"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Ganjil</w:t>
            </w:r>
          </w:p>
        </w:tc>
        <w:tc>
          <w:tcPr>
            <w:tcW w:w="1746"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S1</w:t>
            </w:r>
          </w:p>
        </w:tc>
        <w:tc>
          <w:tcPr>
            <w:tcW w:w="2846"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Andalas/SOSEK/Agribisnis</w:t>
            </w:r>
          </w:p>
        </w:tc>
        <w:tc>
          <w:tcPr>
            <w:tcW w:w="1632"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1989 –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Pengantar Ilmu Pertanian Umum</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Ganjil</w:t>
            </w:r>
          </w:p>
        </w:tc>
        <w:tc>
          <w:tcPr>
            <w:tcW w:w="1746"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S1</w:t>
            </w:r>
          </w:p>
        </w:tc>
        <w:tc>
          <w:tcPr>
            <w:tcW w:w="2846"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Andalas/SOSEK/Agribisnis</w:t>
            </w:r>
          </w:p>
        </w:tc>
        <w:tc>
          <w:tcPr>
            <w:tcW w:w="1632" w:type="dxa"/>
          </w:tcPr>
          <w:p w:rsidR="00A02C51" w:rsidRPr="00200790" w:rsidRDefault="00A02C51" w:rsidP="00A02C51">
            <w:pPr>
              <w:widowControl w:val="0"/>
              <w:adjustRightInd w:val="0"/>
              <w:jc w:val="both"/>
              <w:textAlignment w:val="baseline"/>
              <w:rPr>
                <w:rFonts w:ascii="Arial" w:eastAsia="平成明朝" w:hAnsi="Arial"/>
              </w:rPr>
            </w:pP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Pengantar Ekonomi Pertanian</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Ganjil</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S1</w:t>
            </w:r>
          </w:p>
        </w:tc>
        <w:tc>
          <w:tcPr>
            <w:tcW w:w="2846"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Andalas/SOSEK/Agribisnis</w:t>
            </w:r>
          </w:p>
        </w:tc>
        <w:tc>
          <w:tcPr>
            <w:tcW w:w="1632"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1994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Tataniaga Pertanian</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Ganjil</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S1</w:t>
            </w:r>
          </w:p>
        </w:tc>
        <w:tc>
          <w:tcPr>
            <w:tcW w:w="2846"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Andalas/SOSEK/Agribisnis</w:t>
            </w:r>
          </w:p>
        </w:tc>
        <w:tc>
          <w:tcPr>
            <w:tcW w:w="1632"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2003 –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Analisa Proyek Pertanian</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Genap</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S1</w:t>
            </w:r>
          </w:p>
        </w:tc>
        <w:tc>
          <w:tcPr>
            <w:tcW w:w="2846"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Andalas/SOSEK/Agribisnis</w:t>
            </w:r>
          </w:p>
        </w:tc>
        <w:tc>
          <w:tcPr>
            <w:tcW w:w="1632"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1989 –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Kewirausahaan dan Manajemen Bisnis Kecil</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Genap</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S1</w:t>
            </w:r>
          </w:p>
        </w:tc>
        <w:tc>
          <w:tcPr>
            <w:tcW w:w="2846"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Andalas/SOSEK/Agribisnis</w:t>
            </w:r>
          </w:p>
        </w:tc>
        <w:tc>
          <w:tcPr>
            <w:tcW w:w="1632"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2002 –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Pengantar Ilmu Kependudukan</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Genap</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S1</w:t>
            </w:r>
          </w:p>
        </w:tc>
        <w:tc>
          <w:tcPr>
            <w:tcW w:w="2846"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Andalas/SOSEK/Agribisnis</w:t>
            </w:r>
          </w:p>
        </w:tc>
        <w:tc>
          <w:tcPr>
            <w:tcW w:w="1632"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1990 –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Ekonomi Sumberdaya Manusia</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Ganjil</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S1</w:t>
            </w:r>
          </w:p>
        </w:tc>
        <w:tc>
          <w:tcPr>
            <w:tcW w:w="2846"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Andalas/SOSEK/Agribisnis</w:t>
            </w:r>
          </w:p>
        </w:tc>
        <w:tc>
          <w:tcPr>
            <w:tcW w:w="1632"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2005 – sekarang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 xml:space="preserve">Pemasaran Agribisnis </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Genap</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S1</w:t>
            </w:r>
          </w:p>
        </w:tc>
        <w:tc>
          <w:tcPr>
            <w:tcW w:w="28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Andalas/SOSEK/Agribisnis</w:t>
            </w:r>
          </w:p>
        </w:tc>
        <w:tc>
          <w:tcPr>
            <w:tcW w:w="1632"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2009 –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Agribisnis dan Kewirausahaan</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Genap</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S1</w:t>
            </w:r>
          </w:p>
        </w:tc>
        <w:tc>
          <w:tcPr>
            <w:tcW w:w="28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Andalas/SOSEK/Agribisnis</w:t>
            </w:r>
          </w:p>
        </w:tc>
        <w:tc>
          <w:tcPr>
            <w:tcW w:w="1632"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2008 –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 xml:space="preserve">Ilmu Kependudukan </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Genap</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S1 </w:t>
            </w:r>
          </w:p>
        </w:tc>
        <w:tc>
          <w:tcPr>
            <w:tcW w:w="28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Andalas/SOSEK/Agribisnis</w:t>
            </w:r>
          </w:p>
        </w:tc>
        <w:tc>
          <w:tcPr>
            <w:tcW w:w="1632"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2009 – 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 xml:space="preserve">Analisis </w:t>
            </w:r>
            <w:r>
              <w:rPr>
                <w:rFonts w:ascii="Arial" w:eastAsia="平成明朝" w:hAnsi="Arial" w:cs="Arial"/>
              </w:rPr>
              <w:lastRenderedPageBreak/>
              <w:t>Kelayakan Agribisnis</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Ganjil</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S1</w:t>
            </w:r>
          </w:p>
        </w:tc>
        <w:tc>
          <w:tcPr>
            <w:tcW w:w="28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Universitas </w:t>
            </w:r>
            <w:r>
              <w:rPr>
                <w:rFonts w:ascii="Arial" w:eastAsia="平成明朝" w:hAnsi="Arial" w:cs="Arial"/>
              </w:rPr>
              <w:lastRenderedPageBreak/>
              <w:t>Andalas/SOSEK/Agribisnis</w:t>
            </w:r>
          </w:p>
        </w:tc>
        <w:tc>
          <w:tcPr>
            <w:tcW w:w="1632"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 xml:space="preserve">2010 – </w:t>
            </w:r>
            <w:r>
              <w:rPr>
                <w:rFonts w:ascii="Arial" w:eastAsia="平成明朝" w:hAnsi="Arial" w:cs="Arial"/>
              </w:rPr>
              <w:lastRenderedPageBreak/>
              <w:t>sekarang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788"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Analisis Kelayakan Agribisnis</w:t>
            </w:r>
          </w:p>
        </w:tc>
        <w:tc>
          <w:tcPr>
            <w:tcW w:w="145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Genap</w:t>
            </w:r>
          </w:p>
        </w:tc>
        <w:tc>
          <w:tcPr>
            <w:tcW w:w="17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S2</w:t>
            </w:r>
          </w:p>
        </w:tc>
        <w:tc>
          <w:tcPr>
            <w:tcW w:w="2846"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Andalas/SOSEK/Agribisnis</w:t>
            </w:r>
          </w:p>
        </w:tc>
        <w:tc>
          <w:tcPr>
            <w:tcW w:w="1632"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2010 –  sekarang</w:t>
            </w:r>
          </w:p>
        </w:tc>
      </w:tr>
    </w:tbl>
    <w:p w:rsidR="00A02C51" w:rsidRDefault="00A02C51" w:rsidP="00A02C51">
      <w:pPr>
        <w:tabs>
          <w:tab w:val="left" w:pos="2166"/>
        </w:tabs>
        <w:rPr>
          <w:rFonts w:ascii="Arial" w:hAnsi="Arial" w:cs="Arial"/>
        </w:rPr>
      </w:pPr>
    </w:p>
    <w:p w:rsidR="00A02C51" w:rsidRDefault="00A02C51" w:rsidP="00A02C51">
      <w:pPr>
        <w:tabs>
          <w:tab w:val="left" w:pos="2166"/>
        </w:tabs>
        <w:rPr>
          <w:rFonts w:ascii="Arial" w:hAnsi="Arial" w:cs="Arial"/>
        </w:rPr>
      </w:pPr>
    </w:p>
    <w:p w:rsidR="00A02C51" w:rsidRDefault="00A02C51" w:rsidP="00A02C51">
      <w:pPr>
        <w:tabs>
          <w:tab w:val="left" w:pos="2166"/>
        </w:tabs>
        <w:rPr>
          <w:rFonts w:ascii="Arial" w:hAnsi="Arial" w:cs="Arial"/>
        </w:rPr>
      </w:pPr>
    </w:p>
    <w:p w:rsidR="00A02C51" w:rsidRPr="00B2355E" w:rsidRDefault="00A02C51" w:rsidP="00A02C51">
      <w:pPr>
        <w:shd w:val="clear" w:color="auto" w:fill="CCCCCC"/>
        <w:jc w:val="center"/>
        <w:rPr>
          <w:rFonts w:ascii="Maiandra GD" w:hAnsi="Maiandra GD" w:cs="Maiandra GD"/>
          <w:b/>
          <w:bCs/>
        </w:rPr>
      </w:pPr>
      <w:r>
        <w:rPr>
          <w:rFonts w:ascii="Maiandra GD" w:hAnsi="Maiandra GD" w:cs="Maiandra GD"/>
          <w:b/>
          <w:bCs/>
        </w:rPr>
        <w:t>PENGALAMAN MEMBIMBING MAHASISWA</w:t>
      </w:r>
    </w:p>
    <w:tbl>
      <w:tblPr>
        <w:tblW w:w="8640" w:type="dxa"/>
        <w:tblInd w:w="108" w:type="dxa"/>
        <w:tblLook w:val="01E0" w:firstRow="1" w:lastRow="1" w:firstColumn="1" w:lastColumn="1" w:noHBand="0" w:noVBand="0"/>
      </w:tblPr>
      <w:tblGrid>
        <w:gridCol w:w="1843"/>
        <w:gridCol w:w="6797"/>
      </w:tblGrid>
      <w:tr w:rsidR="00A02C51" w:rsidRPr="00200790" w:rsidTr="00A02C51">
        <w:tc>
          <w:tcPr>
            <w:tcW w:w="1843"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tabs>
                <w:tab w:val="left" w:pos="2166"/>
              </w:tabs>
              <w:adjustRightInd w:val="0"/>
              <w:jc w:val="center"/>
              <w:textAlignment w:val="baseline"/>
              <w:rPr>
                <w:rFonts w:ascii="Arial" w:eastAsia="平成明朝" w:hAnsi="Arial" w:cs="Arial"/>
              </w:rPr>
            </w:pPr>
            <w:r w:rsidRPr="00200790">
              <w:rPr>
                <w:rFonts w:ascii="Arial" w:eastAsia="平成明朝" w:hAnsi="Arial" w:cs="Arial"/>
              </w:rPr>
              <w:t>Tahun</w:t>
            </w:r>
          </w:p>
        </w:tc>
        <w:tc>
          <w:tcPr>
            <w:tcW w:w="6797" w:type="dxa"/>
            <w:tcBorders>
              <w:top w:val="single" w:sz="4" w:space="0" w:color="auto"/>
              <w:left w:val="single" w:sz="4" w:space="0" w:color="auto"/>
              <w:bottom w:val="single" w:sz="4" w:space="0" w:color="auto"/>
              <w:right w:val="single" w:sz="4" w:space="0" w:color="auto"/>
            </w:tcBorders>
            <w:vAlign w:val="center"/>
          </w:tcPr>
          <w:p w:rsidR="00A02C51" w:rsidRPr="0042425F" w:rsidRDefault="00A02C51" w:rsidP="00A02C51">
            <w:pPr>
              <w:widowControl w:val="0"/>
              <w:adjustRightInd w:val="0"/>
              <w:jc w:val="center"/>
              <w:textAlignment w:val="baseline"/>
              <w:rPr>
                <w:rFonts w:ascii="Arial" w:eastAsia="平成明朝" w:hAnsi="Arial"/>
              </w:rPr>
            </w:pPr>
            <w:r>
              <w:rPr>
                <w:rFonts w:ascii="Arial" w:eastAsia="平成明朝" w:hAnsi="Arial" w:cs="Arial"/>
              </w:rPr>
              <w:t>Pembimbingan/Pembinaan</w:t>
            </w:r>
          </w:p>
        </w:tc>
      </w:tr>
      <w:tr w:rsidR="00A02C51" w:rsidRPr="00200790" w:rsidTr="00A02C51">
        <w:tc>
          <w:tcPr>
            <w:tcW w:w="1843"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rPr>
              <w:t>1990– sekarang</w:t>
            </w:r>
          </w:p>
        </w:tc>
        <w:tc>
          <w:tcPr>
            <w:tcW w:w="6797"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rPr>
              <w:t>Penasehat Akademik Mahasiswa</w:t>
            </w:r>
          </w:p>
        </w:tc>
      </w:tr>
      <w:tr w:rsidR="00A02C51" w:rsidRPr="00200790" w:rsidTr="00A02C51">
        <w:tc>
          <w:tcPr>
            <w:tcW w:w="1843"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rPr>
              <w:t xml:space="preserve">1993– sekarang </w:t>
            </w:r>
          </w:p>
        </w:tc>
        <w:tc>
          <w:tcPr>
            <w:tcW w:w="6797"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rPr>
              <w:t>Pembimbing  Mahasiswa</w:t>
            </w:r>
          </w:p>
        </w:tc>
      </w:tr>
      <w:tr w:rsidR="00A02C51" w:rsidRPr="00200790" w:rsidTr="00A02C51">
        <w:tc>
          <w:tcPr>
            <w:tcW w:w="1843"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rPr>
              <w:t>2002 - 2005</w:t>
            </w:r>
          </w:p>
        </w:tc>
        <w:tc>
          <w:tcPr>
            <w:tcW w:w="6797"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rPr>
              <w:t>Pembina KKU Fakultas Pertanian Universitas Andalas</w:t>
            </w:r>
          </w:p>
        </w:tc>
      </w:tr>
      <w:tr w:rsidR="00A02C51" w:rsidRPr="00200790" w:rsidTr="00A02C51">
        <w:tc>
          <w:tcPr>
            <w:tcW w:w="1843"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rPr>
              <w:t>2005 - 2006</w:t>
            </w:r>
          </w:p>
        </w:tc>
        <w:tc>
          <w:tcPr>
            <w:tcW w:w="6797"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rPr>
              <w:t>Pembina Kemahasiswaan</w:t>
            </w:r>
          </w:p>
        </w:tc>
      </w:tr>
      <w:tr w:rsidR="00A02C51" w:rsidRPr="00200790" w:rsidTr="00A02C51">
        <w:tc>
          <w:tcPr>
            <w:tcW w:w="1843"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rPr>
              <w:t>2006 – 2008</w:t>
            </w:r>
          </w:p>
        </w:tc>
        <w:tc>
          <w:tcPr>
            <w:tcW w:w="6797"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rPr>
              <w:t>Pembimbing Mahasiswa STIPER Muaro Bungo Prov. Jambi</w:t>
            </w:r>
          </w:p>
        </w:tc>
      </w:tr>
      <w:tr w:rsidR="00A02C51" w:rsidRPr="00200790" w:rsidTr="00A02C51">
        <w:tc>
          <w:tcPr>
            <w:tcW w:w="1843"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rPr>
              <w:t>2007– 2010</w:t>
            </w:r>
          </w:p>
        </w:tc>
        <w:tc>
          <w:tcPr>
            <w:tcW w:w="6797"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rPr>
              <w:t>Pembimbing Kemahasiswaan STIPER Kab Sijunjung Prov. Sumatera Barat</w:t>
            </w:r>
          </w:p>
        </w:tc>
      </w:tr>
    </w:tbl>
    <w:p w:rsidR="00A02C51" w:rsidRDefault="00A02C51" w:rsidP="00A02C51">
      <w:pPr>
        <w:ind w:left="476" w:hanging="476"/>
        <w:jc w:val="both"/>
        <w:rPr>
          <w:b/>
          <w:bCs/>
        </w:rPr>
      </w:pPr>
    </w:p>
    <w:p w:rsidR="00A02C51" w:rsidRPr="00B2355E" w:rsidRDefault="00A02C51" w:rsidP="00A02C51">
      <w:pPr>
        <w:ind w:left="476" w:hanging="476"/>
        <w:jc w:val="both"/>
        <w:rPr>
          <w:b/>
          <w:bCs/>
        </w:rPr>
      </w:pPr>
    </w:p>
    <w:p w:rsidR="00A02C51" w:rsidRPr="00911478" w:rsidRDefault="00A02C51" w:rsidP="00A02C51">
      <w:pPr>
        <w:shd w:val="clear" w:color="auto" w:fill="CCCCCC"/>
        <w:jc w:val="center"/>
        <w:rPr>
          <w:rFonts w:ascii="Maiandra GD" w:hAnsi="Maiandra GD" w:cs="Maiandra GD"/>
          <w:b/>
          <w:bCs/>
        </w:rPr>
      </w:pPr>
      <w:r>
        <w:rPr>
          <w:rFonts w:ascii="Maiandra GD" w:hAnsi="Maiandra GD" w:cs="Maiandra GD"/>
          <w:b/>
          <w:bCs/>
        </w:rPr>
        <w:t>PENGALAMAN PENELITIAN</w:t>
      </w:r>
    </w:p>
    <w:tbl>
      <w:tblPr>
        <w:tblW w:w="8640" w:type="dxa"/>
        <w:tblInd w:w="108" w:type="dxa"/>
        <w:tblLook w:val="01E0" w:firstRow="1" w:lastRow="1" w:firstColumn="1" w:lastColumn="1" w:noHBand="0" w:noVBand="0"/>
      </w:tblPr>
      <w:tblGrid>
        <w:gridCol w:w="1340"/>
        <w:gridCol w:w="3520"/>
        <w:gridCol w:w="1890"/>
        <w:gridCol w:w="1890"/>
      </w:tblGrid>
      <w:tr w:rsidR="00A02C51" w:rsidRPr="00200790" w:rsidTr="00A02C51">
        <w:tc>
          <w:tcPr>
            <w:tcW w:w="134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cs="Arial"/>
              </w:rPr>
            </w:pPr>
            <w:r w:rsidRPr="00200790">
              <w:rPr>
                <w:rFonts w:ascii="Arial" w:eastAsia="平成明朝" w:hAnsi="Arial" w:cs="Arial"/>
              </w:rPr>
              <w:t>Tahun</w:t>
            </w:r>
          </w:p>
        </w:tc>
        <w:tc>
          <w:tcPr>
            <w:tcW w:w="352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cs="Arial"/>
                <w:sz w:val="22"/>
                <w:szCs w:val="22"/>
                <w:lang w:val="en-US"/>
              </w:rPr>
            </w:pPr>
            <w:r>
              <w:rPr>
                <w:rFonts w:ascii="Arial" w:eastAsia="平成明朝" w:hAnsi="Arial" w:cs="Arial"/>
                <w:sz w:val="22"/>
                <w:szCs w:val="22"/>
                <w:lang w:val="en-US"/>
              </w:rPr>
              <w:t xml:space="preserve">Judul </w:t>
            </w:r>
            <w:r w:rsidRPr="00200790">
              <w:rPr>
                <w:rFonts w:ascii="Arial" w:eastAsia="平成明朝" w:hAnsi="Arial" w:cs="Arial"/>
                <w:sz w:val="22"/>
                <w:szCs w:val="22"/>
                <w:lang w:val="en-US"/>
              </w:rPr>
              <w:t>Penelitian</w:t>
            </w:r>
          </w:p>
        </w:tc>
        <w:tc>
          <w:tcPr>
            <w:tcW w:w="1890" w:type="dxa"/>
            <w:tcBorders>
              <w:top w:val="single" w:sz="4" w:space="0" w:color="auto"/>
              <w:left w:val="single" w:sz="4" w:space="0" w:color="auto"/>
              <w:bottom w:val="single" w:sz="4" w:space="0" w:color="auto"/>
              <w:right w:val="single" w:sz="4" w:space="0" w:color="auto"/>
            </w:tcBorders>
          </w:tcPr>
          <w:p w:rsidR="00A02C51" w:rsidRDefault="00A02C51" w:rsidP="00A02C51">
            <w:pPr>
              <w:pStyle w:val="BodyText"/>
              <w:widowControl w:val="0"/>
              <w:adjustRightInd w:val="0"/>
              <w:jc w:val="center"/>
              <w:textAlignment w:val="baseline"/>
              <w:rPr>
                <w:rFonts w:ascii="Arial" w:eastAsia="平成明朝" w:hAnsi="Arial" w:cs="Arial"/>
                <w:sz w:val="22"/>
                <w:szCs w:val="22"/>
                <w:lang w:val="en-US"/>
              </w:rPr>
            </w:pPr>
            <w:r>
              <w:rPr>
                <w:rFonts w:ascii="Arial" w:eastAsia="平成明朝" w:hAnsi="Arial" w:cs="Arial"/>
                <w:sz w:val="22"/>
                <w:szCs w:val="22"/>
                <w:lang w:val="en-US"/>
              </w:rPr>
              <w:t>Jabatan</w:t>
            </w:r>
          </w:p>
        </w:tc>
        <w:tc>
          <w:tcPr>
            <w:tcW w:w="1890" w:type="dxa"/>
            <w:tcBorders>
              <w:top w:val="single" w:sz="4" w:space="0" w:color="auto"/>
              <w:left w:val="single" w:sz="4" w:space="0" w:color="auto"/>
              <w:bottom w:val="single" w:sz="4" w:space="0" w:color="auto"/>
              <w:right w:val="single" w:sz="4" w:space="0" w:color="auto"/>
            </w:tcBorders>
          </w:tcPr>
          <w:p w:rsidR="00A02C51" w:rsidRDefault="00A02C51" w:rsidP="00A02C51">
            <w:pPr>
              <w:pStyle w:val="BodyText"/>
              <w:widowControl w:val="0"/>
              <w:adjustRightInd w:val="0"/>
              <w:jc w:val="center"/>
              <w:textAlignment w:val="baseline"/>
              <w:rPr>
                <w:rFonts w:ascii="Arial" w:eastAsia="平成明朝" w:hAnsi="Arial" w:cs="Arial"/>
                <w:sz w:val="22"/>
                <w:szCs w:val="22"/>
                <w:lang w:val="en-US"/>
              </w:rPr>
            </w:pPr>
            <w:r>
              <w:rPr>
                <w:rFonts w:ascii="Arial" w:eastAsia="平成明朝" w:hAnsi="Arial" w:cs="Arial"/>
                <w:sz w:val="22"/>
                <w:szCs w:val="22"/>
                <w:lang w:val="en-US"/>
              </w:rPr>
              <w:t>Sumber Dana</w:t>
            </w:r>
          </w:p>
        </w:tc>
      </w:tr>
      <w:tr w:rsidR="00A02C51" w:rsidRPr="00200790" w:rsidTr="00A02C51">
        <w:tc>
          <w:tcPr>
            <w:tcW w:w="1340"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1990</w:t>
            </w:r>
          </w:p>
        </w:tc>
        <w:tc>
          <w:tcPr>
            <w:tcW w:w="3520" w:type="dxa"/>
            <w:tcBorders>
              <w:top w:val="single" w:sz="4" w:space="0" w:color="auto"/>
              <w:left w:val="single" w:sz="4" w:space="0" w:color="auto"/>
              <w:bottom w:val="single" w:sz="4" w:space="0" w:color="auto"/>
              <w:right w:val="single" w:sz="4" w:space="0" w:color="auto"/>
            </w:tcBorders>
          </w:tcPr>
          <w:p w:rsidR="00A02C51" w:rsidRPr="006B4E51"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cs="Arial"/>
                <w:sz w:val="22"/>
                <w:szCs w:val="22"/>
                <w:lang w:val="en-US"/>
              </w:rPr>
              <w:t>Faktor – factor Sosial yang mempengaruhi penerapan inovasi pertanian di Kodya Padang.</w:t>
            </w:r>
          </w:p>
        </w:tc>
        <w:tc>
          <w:tcPr>
            <w:tcW w:w="1890" w:type="dxa"/>
            <w:tcBorders>
              <w:top w:val="single" w:sz="4" w:space="0" w:color="auto"/>
              <w:left w:val="single" w:sz="4" w:space="0" w:color="auto"/>
              <w:bottom w:val="single" w:sz="4" w:space="0" w:color="auto"/>
              <w:right w:val="single" w:sz="4" w:space="0" w:color="auto"/>
            </w:tcBorders>
          </w:tcPr>
          <w:p w:rsidR="00A02C51" w:rsidRPr="00195072"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cs="Arial"/>
                <w:sz w:val="22"/>
                <w:szCs w:val="22"/>
                <w:lang w:val="en-US"/>
              </w:rPr>
              <w:t>Ketua</w:t>
            </w:r>
          </w:p>
        </w:tc>
        <w:tc>
          <w:tcPr>
            <w:tcW w:w="1890" w:type="dxa"/>
            <w:tcBorders>
              <w:top w:val="single" w:sz="4" w:space="0" w:color="auto"/>
              <w:left w:val="single" w:sz="4" w:space="0" w:color="auto"/>
              <w:bottom w:val="single" w:sz="4" w:space="0" w:color="auto"/>
              <w:right w:val="single" w:sz="4" w:space="0" w:color="auto"/>
            </w:tcBorders>
          </w:tcPr>
          <w:p w:rsidR="00A02C51" w:rsidRPr="00195072"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cs="Arial"/>
                <w:sz w:val="22"/>
                <w:szCs w:val="22"/>
                <w:lang w:val="en-US"/>
              </w:rPr>
              <w:t>SPP – DPP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1992</w:t>
            </w:r>
          </w:p>
        </w:tc>
        <w:tc>
          <w:tcPr>
            <w:tcW w:w="3520" w:type="dxa"/>
          </w:tcPr>
          <w:p w:rsidR="00A02C51" w:rsidRPr="00C77318" w:rsidRDefault="00A02C51" w:rsidP="00A02C51">
            <w:pPr>
              <w:widowControl w:val="0"/>
              <w:adjustRightInd w:val="0"/>
              <w:jc w:val="both"/>
              <w:textAlignment w:val="baseline"/>
              <w:rPr>
                <w:rFonts w:ascii="Arial" w:eastAsia="平成明朝" w:hAnsi="Arial"/>
              </w:rPr>
            </w:pPr>
            <w:r>
              <w:rPr>
                <w:rFonts w:ascii="Arial" w:eastAsia="平成明朝" w:hAnsi="Arial" w:cs="Arial"/>
              </w:rPr>
              <w:t>Analisis Break Event Point Petani Karet (P</w:t>
            </w:r>
            <w:r w:rsidRPr="00C77318">
              <w:rPr>
                <w:rFonts w:ascii="Arial" w:eastAsia="平成明朝" w:hAnsi="Arial" w:cs="Arial"/>
                <w:vertAlign w:val="subscript"/>
              </w:rPr>
              <w:t>3</w:t>
            </w:r>
            <w:r>
              <w:rPr>
                <w:rFonts w:ascii="Arial" w:eastAsia="平成明朝" w:hAnsi="Arial" w:cs="Arial"/>
              </w:rPr>
              <w:t>SRB) di Sumatera Barat</w:t>
            </w:r>
          </w:p>
        </w:tc>
        <w:tc>
          <w:tcPr>
            <w:tcW w:w="189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Ketua</w:t>
            </w:r>
          </w:p>
        </w:tc>
        <w:tc>
          <w:tcPr>
            <w:tcW w:w="189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SPP – DPP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1993</w:t>
            </w:r>
          </w:p>
        </w:tc>
        <w:tc>
          <w:tcPr>
            <w:tcW w:w="35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Capital Output Ratio Tiga Komoditi Hortikultura di Kecamatan Lembah Gumanti Kabupaten Solok </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Ketua </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SPP – DPP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1994</w:t>
            </w:r>
          </w:p>
        </w:tc>
        <w:tc>
          <w:tcPr>
            <w:tcW w:w="35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Analisis Usahatani Bawang Putih dan Bawang Merah di Kecamatan Lembah Gumanti Kabupaten Solok</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Ketua</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SPP – DPP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1995</w:t>
            </w:r>
          </w:p>
        </w:tc>
        <w:tc>
          <w:tcPr>
            <w:tcW w:w="35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Peranan wanita dalam pembangunan SDM (Kasus Kelurahan Air Manis dan Pabayan Penggalangan Kec. Padang Selatan Kodya Padang.</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Ketua</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SPP – DPP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1996</w:t>
            </w:r>
          </w:p>
        </w:tc>
        <w:tc>
          <w:tcPr>
            <w:tcW w:w="3520" w:type="dxa"/>
          </w:tcPr>
          <w:p w:rsidR="00A02C51" w:rsidRPr="00FE2576" w:rsidRDefault="00A02C51" w:rsidP="00A02C51">
            <w:pPr>
              <w:widowControl w:val="0"/>
              <w:adjustRightInd w:val="0"/>
              <w:jc w:val="both"/>
              <w:textAlignment w:val="baseline"/>
              <w:rPr>
                <w:rFonts w:ascii="Arial" w:eastAsia="平成明朝" w:hAnsi="Arial"/>
                <w:lang w:val="sv-SE"/>
              </w:rPr>
            </w:pPr>
            <w:r w:rsidRPr="00FE2576">
              <w:rPr>
                <w:rFonts w:ascii="Arial" w:eastAsia="平成明朝" w:hAnsi="Arial" w:cs="Arial"/>
                <w:lang w:val="sv-SE"/>
              </w:rPr>
              <w:t xml:space="preserve">Pengkajian Pelaksanaan program Inpres Desa Tertinggal dan tingkat pendapatan tahun I (kelompok masyarakat) di desa Nelayan Kodya Padang </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Ketua</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OPF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1997</w:t>
            </w:r>
          </w:p>
        </w:tc>
        <w:tc>
          <w:tcPr>
            <w:tcW w:w="35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Pengembangan Usaha Industri Kerajinan Tenunan Sarung Rakyat (ATBM) Silungkang, Kabupaten Sawahlunto Sijunjung Propinsi Sumatera Barat dalam rangka meningkatkan pembangunan pedesaan. Thesis S2 </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Ketua</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Jurusan PWD Unand Padang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1999</w:t>
            </w:r>
          </w:p>
        </w:tc>
        <w:tc>
          <w:tcPr>
            <w:tcW w:w="35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Peranan Wanita Dalam Perekonomian Rumah Tangga Di Pedesaan Minangkabau Sumatera Barat</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Ketua</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Faperta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1999</w:t>
            </w:r>
          </w:p>
        </w:tc>
        <w:tc>
          <w:tcPr>
            <w:tcW w:w="3520" w:type="dxa"/>
          </w:tcPr>
          <w:p w:rsidR="00A02C51" w:rsidRPr="00FE2576" w:rsidRDefault="00A02C51" w:rsidP="00A02C51">
            <w:pPr>
              <w:widowControl w:val="0"/>
              <w:adjustRightInd w:val="0"/>
              <w:jc w:val="both"/>
              <w:textAlignment w:val="baseline"/>
              <w:rPr>
                <w:rFonts w:ascii="Arial" w:eastAsia="平成明朝" w:hAnsi="Arial"/>
                <w:lang w:val="fi-FI"/>
              </w:rPr>
            </w:pPr>
            <w:r w:rsidRPr="00FE2576">
              <w:rPr>
                <w:rFonts w:ascii="Arial" w:eastAsia="平成明朝" w:hAnsi="Arial" w:cs="Arial"/>
                <w:lang w:val="fi-FI"/>
              </w:rPr>
              <w:t xml:space="preserve">Teori Lokasi Dan Aplikasi Di Bidang Pertanian </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Ketua </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Faperta Unand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2002</w:t>
            </w:r>
          </w:p>
        </w:tc>
        <w:tc>
          <w:tcPr>
            <w:tcW w:w="3520" w:type="dxa"/>
          </w:tcPr>
          <w:p w:rsidR="00A02C51" w:rsidRPr="00FE2576" w:rsidRDefault="00A02C51" w:rsidP="00A02C51">
            <w:pPr>
              <w:widowControl w:val="0"/>
              <w:adjustRightInd w:val="0"/>
              <w:jc w:val="both"/>
              <w:textAlignment w:val="baseline"/>
              <w:rPr>
                <w:rFonts w:ascii="Arial" w:eastAsia="平成明朝" w:hAnsi="Arial" w:cs="Arial"/>
                <w:lang w:val="fi-FI"/>
              </w:rPr>
            </w:pPr>
            <w:r>
              <w:rPr>
                <w:rFonts w:ascii="Arial" w:eastAsia="平成明朝" w:hAnsi="Arial" w:cs="Arial"/>
                <w:lang w:val="fi-FI"/>
              </w:rPr>
              <w:t>Prospek Pemanfaatan Fungsi Mikoriza Arbuskula Sebagai Pupuk Biologis di Bidang Perkebunan.</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Anggota</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Kerjasama PTPN VI-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2003</w:t>
            </w:r>
          </w:p>
        </w:tc>
        <w:tc>
          <w:tcPr>
            <w:tcW w:w="3520" w:type="dxa"/>
          </w:tcPr>
          <w:p w:rsidR="00A02C51" w:rsidRDefault="00A02C51" w:rsidP="00A02C51">
            <w:pPr>
              <w:widowControl w:val="0"/>
              <w:adjustRightInd w:val="0"/>
              <w:jc w:val="both"/>
              <w:textAlignment w:val="baseline"/>
              <w:rPr>
                <w:rFonts w:ascii="Arial" w:eastAsia="平成明朝" w:hAnsi="Arial" w:cs="Arial"/>
                <w:lang w:val="fi-FI"/>
              </w:rPr>
            </w:pPr>
            <w:r>
              <w:rPr>
                <w:rFonts w:ascii="Arial" w:eastAsia="平成明朝" w:hAnsi="Arial" w:cs="Arial"/>
                <w:lang w:val="fi-FI"/>
              </w:rPr>
              <w:t>Pemanfaatan Cendawan Mikoriza Arbuskula Sebagai Pupuk Hayati Untuk Meningkatkan Efisiensi Pemupukan dan Hasil Tanaman Pada Lahan Kritis</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Anggota</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RISTEK (Riset Unggukan kemitraan)</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2004</w:t>
            </w:r>
          </w:p>
        </w:tc>
        <w:tc>
          <w:tcPr>
            <w:tcW w:w="3520" w:type="dxa"/>
          </w:tcPr>
          <w:p w:rsidR="00A02C51" w:rsidRDefault="00A02C51" w:rsidP="00A02C51">
            <w:pPr>
              <w:widowControl w:val="0"/>
              <w:adjustRightInd w:val="0"/>
              <w:jc w:val="both"/>
              <w:textAlignment w:val="baseline"/>
              <w:rPr>
                <w:rFonts w:ascii="Arial" w:eastAsia="平成明朝" w:hAnsi="Arial" w:cs="Arial"/>
                <w:lang w:val="fi-FI"/>
              </w:rPr>
            </w:pPr>
            <w:r>
              <w:rPr>
                <w:rFonts w:ascii="Arial" w:eastAsia="平成明朝" w:hAnsi="Arial" w:cs="Arial"/>
                <w:lang w:val="fi-FI"/>
              </w:rPr>
              <w:t xml:space="preserve">Pemanfaatan FMA sebagai </w:t>
            </w:r>
            <w:r>
              <w:rPr>
                <w:rFonts w:ascii="Arial" w:eastAsia="平成明朝" w:hAnsi="Arial" w:cs="Arial"/>
                <w:lang w:val="fi-FI"/>
              </w:rPr>
              <w:lastRenderedPageBreak/>
              <w:t>Pupuk hayati untuk meningkatkan effisiensi pemupukan dan hasil tanaman pada lahan kritis.</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Anggota</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RUK Kementrian </w:t>
            </w:r>
            <w:r>
              <w:rPr>
                <w:rFonts w:ascii="Arial" w:eastAsia="平成明朝" w:hAnsi="Arial" w:cs="Arial"/>
              </w:rPr>
              <w:lastRenderedPageBreak/>
              <w:t>dan Teknologi dan PT Sang Hyang Seri</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2005</w:t>
            </w:r>
          </w:p>
        </w:tc>
        <w:tc>
          <w:tcPr>
            <w:tcW w:w="3520" w:type="dxa"/>
          </w:tcPr>
          <w:p w:rsidR="00A02C51" w:rsidRPr="00FE2576" w:rsidRDefault="00A02C51" w:rsidP="00A02C51">
            <w:pPr>
              <w:widowControl w:val="0"/>
              <w:adjustRightInd w:val="0"/>
              <w:jc w:val="both"/>
              <w:textAlignment w:val="baseline"/>
              <w:rPr>
                <w:rFonts w:ascii="Arial" w:eastAsia="平成明朝" w:hAnsi="Arial" w:cs="Arial"/>
                <w:lang w:val="fi-FI"/>
              </w:rPr>
            </w:pPr>
            <w:r>
              <w:rPr>
                <w:rFonts w:ascii="Arial" w:eastAsia="平成明朝" w:hAnsi="Arial" w:cs="Arial"/>
                <w:lang w:val="fi-FI"/>
              </w:rPr>
              <w:t>Analisis Finansial Penerapan Mesin Petik Teh Pada PTPN VI Unit Perkebunan Danau Kembar Sumatera Barat</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Ketua</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Dikti</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2007</w:t>
            </w:r>
          </w:p>
        </w:tc>
        <w:tc>
          <w:tcPr>
            <w:tcW w:w="35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Analisa Ekonomi Pemanfaatan Cendawan Mikoriza Arbuskular Terhadap Tanaman Pisang Terinduksi Penyakit Darah Bakteri (Bload Desease Bacterium) Di Lahan Endemik Kabupaten Agam Propinsi Sumatera Barat</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Anggota</w:t>
            </w:r>
          </w:p>
        </w:tc>
        <w:tc>
          <w:tcPr>
            <w:tcW w:w="189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Program Insentif Riset Terapan Tahap I</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2008</w:t>
            </w:r>
          </w:p>
        </w:tc>
        <w:tc>
          <w:tcPr>
            <w:tcW w:w="35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Analisa Ekonomi Pemanfaatan Cendawan Mikoriza Arbuskular Terhadap Tanaman Pisang Terinduksi Penyakit Darah Bakteri (Bload Desease Bacterium) Di Lahan Endemik Kabupaten Agam Propinsi Sumatera Barat</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Analisa Usahatani Tanaman Pisang (</w:t>
            </w:r>
            <w:r w:rsidRPr="00435618">
              <w:rPr>
                <w:rFonts w:ascii="Arial" w:eastAsia="平成明朝" w:hAnsi="Arial" w:cs="Arial"/>
                <w:i/>
                <w:iCs/>
              </w:rPr>
              <w:t>Musa paradisia</w:t>
            </w:r>
            <w:r>
              <w:rPr>
                <w:rFonts w:ascii="Arial" w:eastAsia="平成明朝" w:hAnsi="Arial" w:cs="Arial"/>
              </w:rPr>
              <w:t xml:space="preserve"> L) Di Kenagarian Tabek Panjang Kecamatan Baso Kabupaten Agam </w:t>
            </w:r>
          </w:p>
          <w:p w:rsidR="00A02C51" w:rsidRDefault="00A02C51" w:rsidP="00A02C51">
            <w:pPr>
              <w:widowControl w:val="0"/>
              <w:adjustRightInd w:val="0"/>
              <w:jc w:val="both"/>
              <w:textAlignment w:val="baseline"/>
              <w:rPr>
                <w:rFonts w:ascii="Arial" w:eastAsia="平成明朝" w:hAnsi="Arial"/>
              </w:rPr>
            </w:pP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Anggota</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Ketua</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Program Insentif Riset Terapan Tahap II</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Litbang Sumbar</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 xml:space="preserve">2009 </w:t>
            </w:r>
          </w:p>
        </w:tc>
        <w:tc>
          <w:tcPr>
            <w:tcW w:w="35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Munisasi Tanaman Jahe Dengan Rizobakteria Infigenus untuk Pengendalian Penyakit Layu Bakteri (Ralstonia Solanacaerum RAS 4)</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Anggota</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Ristek</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2010</w:t>
            </w:r>
          </w:p>
        </w:tc>
        <w:tc>
          <w:tcPr>
            <w:tcW w:w="35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Analisis Sistem Pemasaran Gabar/Beras (Studi Kasus Petani Padi di Kota Padang)</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Analisis Keuntungan dan Penetapan Harga Jual Kecap Pasca Kenaikan Harga Bahan Baku Kedelai ( Kasus Pada Industri Bina Usaha Keluarga di Kota Padang)</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Ketua</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Ketua</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DIPA Unand</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DIPA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34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 xml:space="preserve">2011 </w:t>
            </w:r>
          </w:p>
        </w:tc>
        <w:tc>
          <w:tcPr>
            <w:tcW w:w="35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Perbandingan Pedapatan dan Keuntungan Usahatani Padi Sawah yang Menerapkan Pertanian Organik dengan Pertanian Non-Organik dalam Metode PTS (Padi Tanam Sabatang) di Kecamatan Koto Tangah Kota Padang</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Ketua</w:t>
            </w:r>
          </w:p>
        </w:tc>
        <w:tc>
          <w:tcPr>
            <w:tcW w:w="189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Dikti</w:t>
            </w:r>
          </w:p>
        </w:tc>
      </w:tr>
    </w:tbl>
    <w:p w:rsidR="00A02C51" w:rsidRDefault="00A02C51" w:rsidP="00A02C51">
      <w:pPr>
        <w:ind w:firstLine="720"/>
        <w:jc w:val="both"/>
      </w:pPr>
    </w:p>
    <w:p w:rsidR="00A02C51" w:rsidRDefault="00A02C51" w:rsidP="00A02C51">
      <w:pPr>
        <w:ind w:firstLine="720"/>
        <w:jc w:val="both"/>
      </w:pPr>
    </w:p>
    <w:p w:rsidR="00A02C51" w:rsidRDefault="00A02C51" w:rsidP="00A02C51">
      <w:pPr>
        <w:jc w:val="both"/>
      </w:pPr>
    </w:p>
    <w:p w:rsidR="00A02C51" w:rsidRPr="001079A6" w:rsidRDefault="00A02C51" w:rsidP="00A02C51">
      <w:pPr>
        <w:shd w:val="clear" w:color="auto" w:fill="CCCCCC"/>
        <w:jc w:val="center"/>
        <w:rPr>
          <w:rFonts w:ascii="Maiandra GD" w:hAnsi="Maiandra GD" w:cs="Maiandra GD"/>
          <w:b/>
          <w:bCs/>
        </w:rPr>
      </w:pPr>
      <w:r>
        <w:rPr>
          <w:rFonts w:ascii="Maiandra GD" w:hAnsi="Maiandra GD" w:cs="Maiandra GD"/>
          <w:b/>
          <w:bCs/>
        </w:rPr>
        <w:t>KARYA TULIS ILMIAH</w:t>
      </w:r>
    </w:p>
    <w:p w:rsidR="00A02C51" w:rsidRPr="001079A6" w:rsidRDefault="00A02C51" w:rsidP="00A02C51">
      <w:pPr>
        <w:tabs>
          <w:tab w:val="left" w:pos="2166"/>
        </w:tabs>
        <w:ind w:left="2280" w:hanging="2280"/>
        <w:rPr>
          <w:rFonts w:ascii="Arial" w:hAnsi="Arial" w:cs="Arial"/>
          <w:b/>
          <w:bCs/>
        </w:rPr>
      </w:pPr>
      <w:r w:rsidRPr="00525632">
        <w:rPr>
          <w:rFonts w:ascii="Arial" w:hAnsi="Arial" w:cs="Arial"/>
          <w:b/>
          <w:bCs/>
        </w:rPr>
        <w:t>A. Buku/</w:t>
      </w:r>
      <w:r>
        <w:rPr>
          <w:rFonts w:ascii="Arial" w:hAnsi="Arial" w:cs="Arial"/>
          <w:b/>
          <w:bCs/>
        </w:rPr>
        <w:t>Bab/</w:t>
      </w:r>
      <w:r w:rsidRPr="00525632">
        <w:rPr>
          <w:rFonts w:ascii="Arial" w:hAnsi="Arial" w:cs="Arial"/>
          <w:b/>
          <w:bCs/>
        </w:rPr>
        <w:t>Jurnal</w:t>
      </w:r>
    </w:p>
    <w:tbl>
      <w:tblPr>
        <w:tblW w:w="8640" w:type="dxa"/>
        <w:tblInd w:w="108" w:type="dxa"/>
        <w:tblLook w:val="01E0" w:firstRow="1" w:lastRow="1" w:firstColumn="1" w:lastColumn="1" w:noHBand="0" w:noVBand="0"/>
      </w:tblPr>
      <w:tblGrid>
        <w:gridCol w:w="1626"/>
        <w:gridCol w:w="4584"/>
        <w:gridCol w:w="2430"/>
      </w:tblGrid>
      <w:tr w:rsidR="00A02C51" w:rsidRPr="00200790" w:rsidTr="00A02C51">
        <w:tc>
          <w:tcPr>
            <w:tcW w:w="1626"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cs="Arial"/>
              </w:rPr>
            </w:pPr>
            <w:r w:rsidRPr="00200790">
              <w:rPr>
                <w:rFonts w:ascii="Arial" w:eastAsia="平成明朝" w:hAnsi="Arial" w:cs="Arial"/>
              </w:rPr>
              <w:t>Tahun</w:t>
            </w:r>
          </w:p>
        </w:tc>
        <w:tc>
          <w:tcPr>
            <w:tcW w:w="4584"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cs="Arial"/>
                <w:sz w:val="22"/>
                <w:szCs w:val="22"/>
                <w:lang w:val="en-US"/>
              </w:rPr>
            </w:pPr>
            <w:r w:rsidRPr="00200790">
              <w:rPr>
                <w:rFonts w:ascii="Arial" w:eastAsia="平成明朝" w:hAnsi="Arial" w:cs="Arial"/>
                <w:sz w:val="22"/>
                <w:szCs w:val="22"/>
                <w:lang w:val="en-US"/>
              </w:rPr>
              <w:t>Judul</w:t>
            </w:r>
          </w:p>
        </w:tc>
        <w:tc>
          <w:tcPr>
            <w:tcW w:w="243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sz w:val="22"/>
                <w:szCs w:val="22"/>
                <w:lang w:val="en-US"/>
              </w:rPr>
            </w:pPr>
            <w:r>
              <w:rPr>
                <w:rFonts w:ascii="Arial" w:eastAsia="平成明朝" w:hAnsi="Arial" w:cs="Arial"/>
                <w:sz w:val="22"/>
                <w:szCs w:val="22"/>
                <w:lang w:val="en-US"/>
              </w:rPr>
              <w:t>Penerbit/Jurnal</w:t>
            </w:r>
          </w:p>
        </w:tc>
      </w:tr>
      <w:tr w:rsidR="00A02C51" w:rsidRPr="00200790" w:rsidTr="00A02C51">
        <w:tc>
          <w:tcPr>
            <w:tcW w:w="1626"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2000</w:t>
            </w:r>
          </w:p>
        </w:tc>
        <w:tc>
          <w:tcPr>
            <w:tcW w:w="4584" w:type="dxa"/>
            <w:tcBorders>
              <w:top w:val="single" w:sz="4" w:space="0" w:color="auto"/>
              <w:left w:val="single" w:sz="4" w:space="0" w:color="auto"/>
              <w:bottom w:val="single" w:sz="4" w:space="0" w:color="auto"/>
              <w:right w:val="single" w:sz="4" w:space="0" w:color="auto"/>
            </w:tcBorders>
          </w:tcPr>
          <w:p w:rsidR="00A02C51" w:rsidRPr="00924A4B"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cs="Arial"/>
                <w:sz w:val="22"/>
                <w:szCs w:val="22"/>
                <w:lang w:val="en-US"/>
              </w:rPr>
              <w:t>Analisis Finansial Usahatani Budidaya Cacing Tanah (</w:t>
            </w:r>
            <w:r>
              <w:rPr>
                <w:rFonts w:ascii="Arial" w:eastAsia="平成明朝" w:hAnsi="Arial" w:cs="Arial"/>
                <w:i/>
                <w:iCs/>
                <w:sz w:val="22"/>
                <w:szCs w:val="22"/>
                <w:lang w:val="en-US"/>
              </w:rPr>
              <w:t>Lumbricus rubellus</w:t>
            </w:r>
            <w:r>
              <w:rPr>
                <w:rFonts w:ascii="Arial" w:eastAsia="平成明朝" w:hAnsi="Arial" w:cs="Arial"/>
                <w:sz w:val="22"/>
                <w:szCs w:val="22"/>
                <w:lang w:val="en-US"/>
              </w:rPr>
              <w:t>) di Kota Padang.</w:t>
            </w:r>
          </w:p>
        </w:tc>
        <w:tc>
          <w:tcPr>
            <w:tcW w:w="2430" w:type="dxa"/>
            <w:tcBorders>
              <w:top w:val="single" w:sz="4" w:space="0" w:color="auto"/>
              <w:left w:val="single" w:sz="4" w:space="0" w:color="auto"/>
              <w:bottom w:val="single" w:sz="4" w:space="0" w:color="auto"/>
              <w:right w:val="single" w:sz="4" w:space="0" w:color="auto"/>
            </w:tcBorders>
          </w:tcPr>
          <w:p w:rsidR="00A02C51" w:rsidRPr="00924A4B"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cs="Arial"/>
                <w:sz w:val="22"/>
                <w:szCs w:val="22"/>
                <w:lang w:val="en-US"/>
              </w:rPr>
              <w:t>Jurnal Andalas ISSN 0852/003 No. 33 September/Th XII/00</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2003</w:t>
            </w:r>
          </w:p>
        </w:tc>
        <w:tc>
          <w:tcPr>
            <w:tcW w:w="4584" w:type="dxa"/>
          </w:tcPr>
          <w:p w:rsidR="00A02C51" w:rsidRPr="00FE2576" w:rsidRDefault="00A02C51" w:rsidP="00A02C51">
            <w:pPr>
              <w:widowControl w:val="0"/>
              <w:adjustRightInd w:val="0"/>
              <w:jc w:val="both"/>
              <w:textAlignment w:val="baseline"/>
              <w:rPr>
                <w:rFonts w:ascii="Arial" w:eastAsia="平成明朝" w:hAnsi="Arial"/>
                <w:lang w:val="es-ES"/>
              </w:rPr>
            </w:pPr>
            <w:r w:rsidRPr="00FE2576">
              <w:rPr>
                <w:rFonts w:ascii="Arial" w:eastAsia="平成明朝" w:hAnsi="Arial" w:cs="Arial"/>
                <w:lang w:val="es-ES"/>
              </w:rPr>
              <w:t>Analisis Pemasaran Gambir (</w:t>
            </w:r>
            <w:r w:rsidRPr="00FE2576">
              <w:rPr>
                <w:rFonts w:ascii="Arial" w:eastAsia="平成明朝" w:hAnsi="Arial" w:cs="Arial"/>
                <w:i/>
                <w:iCs/>
                <w:lang w:val="es-ES"/>
              </w:rPr>
              <w:t>Ucharia Gambir Roxb</w:t>
            </w:r>
            <w:r w:rsidRPr="00FE2576">
              <w:rPr>
                <w:rFonts w:ascii="Arial" w:eastAsia="平成明朝" w:hAnsi="Arial" w:cs="Arial"/>
                <w:lang w:val="es-ES"/>
              </w:rPr>
              <w:t>) di Sumatera Barat</w:t>
            </w:r>
          </w:p>
        </w:tc>
        <w:tc>
          <w:tcPr>
            <w:tcW w:w="243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STIGMA</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2004</w:t>
            </w:r>
          </w:p>
        </w:tc>
        <w:tc>
          <w:tcPr>
            <w:tcW w:w="4584" w:type="dxa"/>
          </w:tcPr>
          <w:p w:rsidR="00A02C51" w:rsidRPr="00FE2576"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Diktat Praktikum Analisa Proyek Pertanian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Dana OPF 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2005</w:t>
            </w:r>
          </w:p>
        </w:tc>
        <w:tc>
          <w:tcPr>
            <w:tcW w:w="4584" w:type="dxa"/>
          </w:tcPr>
          <w:p w:rsidR="00A02C51"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Diktat Praktikum Kewirausahaan Dan Manajemen Bisnis Kecil</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Dana OPF 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jc w:val="both"/>
              <w:textAlignment w:val="baseline"/>
              <w:rPr>
                <w:rFonts w:ascii="Arial" w:eastAsia="平成明朝" w:hAnsi="Arial" w:cs="Arial"/>
                <w:lang w:val="fi-FI"/>
              </w:rPr>
            </w:pPr>
            <w:r>
              <w:rPr>
                <w:rFonts w:ascii="Arial" w:eastAsia="平成明朝" w:hAnsi="Arial" w:cs="Arial"/>
                <w:lang w:val="fi-FI"/>
              </w:rPr>
              <w:t>Analisis Distribusi Niali Tambah Pengolahan Karet Pada PT Abasiat Raya Padang</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Jambi</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2007</w:t>
            </w:r>
          </w:p>
        </w:tc>
        <w:tc>
          <w:tcPr>
            <w:tcW w:w="4584" w:type="dxa"/>
          </w:tcPr>
          <w:p w:rsidR="00A02C51"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 xml:space="preserve">Analisa Finansial Pemanfaatan Cangkang Kelapa Sawit Sebagai Bahan Bakar Pada Proses Pengolahan Teh PTPN VI Danau </w:t>
            </w:r>
            <w:r>
              <w:rPr>
                <w:rFonts w:ascii="Arial" w:eastAsia="平成明朝" w:hAnsi="Arial" w:cs="Arial"/>
                <w:lang w:val="es-ES"/>
              </w:rPr>
              <w:lastRenderedPageBreak/>
              <w:t>Kembar Sumatera Barat</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 xml:space="preserve">Proseding Hasil-hasil Penelitian Bidang Pertanian BKS-PTN </w:t>
            </w:r>
            <w:r>
              <w:rPr>
                <w:rFonts w:ascii="Arial" w:eastAsia="平成明朝" w:hAnsi="Arial" w:cs="Arial"/>
              </w:rPr>
              <w:lastRenderedPageBreak/>
              <w:t>Indonesia Barat di Fakultas Perikanan dan Ilmu Kelautan Universitas Riau</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2010</w:t>
            </w:r>
          </w:p>
        </w:tc>
        <w:tc>
          <w:tcPr>
            <w:tcW w:w="4584" w:type="dxa"/>
          </w:tcPr>
          <w:p w:rsidR="00A02C51" w:rsidRPr="00FE2576"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Jurnal Agrotropical</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STIPER</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Bahan Ajar Analisis Kelayakan Agribisnis</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Bahan Ajar Agribisnis dan Kewirausahaan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Bahan Ajar Ilmu Kependudukan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Diktat Praktikum Analisa Proyek</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Jurnal Teknologi Pertanian Andalas</w:t>
            </w:r>
          </w:p>
          <w:p w:rsidR="00A02C51" w:rsidRDefault="00A02C51" w:rsidP="00A02C51">
            <w:pPr>
              <w:widowControl w:val="0"/>
              <w:adjustRightInd w:val="0"/>
              <w:jc w:val="both"/>
              <w:textAlignment w:val="baseline"/>
              <w:rPr>
                <w:rFonts w:ascii="Arial" w:eastAsia="平成明朝" w:hAnsi="Arial" w:cs="Arial"/>
                <w:lang w:val="es-ES"/>
              </w:rPr>
            </w:pPr>
          </w:p>
          <w:p w:rsidR="00A02C51" w:rsidRDefault="00A02C51" w:rsidP="00A02C51">
            <w:pPr>
              <w:widowControl w:val="0"/>
              <w:adjustRightInd w:val="0"/>
              <w:jc w:val="both"/>
              <w:textAlignment w:val="baseline"/>
              <w:rPr>
                <w:rFonts w:ascii="Arial" w:eastAsia="平成明朝" w:hAnsi="Arial" w:cs="Arial"/>
                <w:lang w:val="es-ES"/>
              </w:rPr>
            </w:pPr>
          </w:p>
          <w:p w:rsidR="00A02C51" w:rsidRDefault="00A02C51" w:rsidP="00A02C51">
            <w:pPr>
              <w:widowControl w:val="0"/>
              <w:adjustRightInd w:val="0"/>
              <w:jc w:val="both"/>
              <w:textAlignment w:val="baseline"/>
              <w:rPr>
                <w:rFonts w:ascii="Arial" w:eastAsia="平成明朝" w:hAnsi="Arial" w:cs="Arial"/>
                <w:lang w:val="es-ES"/>
              </w:rPr>
            </w:pPr>
          </w:p>
          <w:p w:rsidR="00A02C51" w:rsidRDefault="00A02C51" w:rsidP="00A02C51">
            <w:pPr>
              <w:widowControl w:val="0"/>
              <w:adjustRightInd w:val="0"/>
              <w:jc w:val="both"/>
              <w:textAlignment w:val="baseline"/>
              <w:rPr>
                <w:rFonts w:ascii="Arial" w:eastAsia="平成明朝" w:hAnsi="Arial" w:cs="Arial"/>
                <w:lang w:val="es-ES"/>
              </w:rPr>
            </w:pPr>
            <w:r>
              <w:rPr>
                <w:rFonts w:ascii="Arial" w:eastAsia="平成明朝" w:hAnsi="Arial" w:cs="Arial"/>
                <w:lang w:val="es-ES"/>
              </w:rPr>
              <w:t xml:space="preserve">Pengembangan Pertanian Terpadu Berbasis Organik Menuju Pembangunan Pertanian Berkelanjutan </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Teknologi Pertanian – FATETA Unand</w:t>
            </w:r>
          </w:p>
          <w:p w:rsidR="00A02C51" w:rsidRDefault="00A02C51" w:rsidP="00A02C51">
            <w:pPr>
              <w:widowControl w:val="0"/>
              <w:adjustRightInd w:val="0"/>
              <w:jc w:val="both"/>
              <w:textAlignment w:val="baseline"/>
              <w:rPr>
                <w:rFonts w:ascii="Arial" w:eastAsia="平成明朝" w:hAnsi="Arial" w:cs="Arial"/>
              </w:rPr>
            </w:pPr>
          </w:p>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Universitas Andalas</w:t>
            </w:r>
          </w:p>
        </w:tc>
      </w:tr>
    </w:tbl>
    <w:p w:rsidR="00A02C51" w:rsidRDefault="00A02C51" w:rsidP="00A02C51">
      <w:pPr>
        <w:jc w:val="both"/>
      </w:pPr>
    </w:p>
    <w:p w:rsidR="00A02C51" w:rsidRPr="001079A6" w:rsidRDefault="00A02C51" w:rsidP="00A02C51">
      <w:pPr>
        <w:tabs>
          <w:tab w:val="left" w:pos="2166"/>
        </w:tabs>
        <w:ind w:left="2280" w:hanging="2280"/>
        <w:rPr>
          <w:rFonts w:ascii="Arial" w:hAnsi="Arial" w:cs="Arial"/>
          <w:b/>
          <w:bCs/>
        </w:rPr>
      </w:pPr>
      <w:r w:rsidRPr="00525632">
        <w:rPr>
          <w:rFonts w:ascii="Arial" w:hAnsi="Arial" w:cs="Arial"/>
          <w:b/>
          <w:bCs/>
        </w:rPr>
        <w:t>B</w:t>
      </w:r>
      <w:r>
        <w:rPr>
          <w:rFonts w:ascii="Arial" w:hAnsi="Arial" w:cs="Arial"/>
          <w:b/>
          <w:bCs/>
        </w:rPr>
        <w:t>. Makalah/Poster</w:t>
      </w:r>
    </w:p>
    <w:tbl>
      <w:tblPr>
        <w:tblW w:w="8640" w:type="dxa"/>
        <w:tblInd w:w="108" w:type="dxa"/>
        <w:tblLook w:val="01E0" w:firstRow="1" w:lastRow="1" w:firstColumn="1" w:lastColumn="1" w:noHBand="0" w:noVBand="0"/>
      </w:tblPr>
      <w:tblGrid>
        <w:gridCol w:w="1626"/>
        <w:gridCol w:w="4584"/>
        <w:gridCol w:w="2430"/>
      </w:tblGrid>
      <w:tr w:rsidR="00A02C51" w:rsidRPr="00200790" w:rsidTr="00A02C51">
        <w:tc>
          <w:tcPr>
            <w:tcW w:w="1626"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cs="Arial"/>
              </w:rPr>
            </w:pPr>
            <w:r w:rsidRPr="00200790">
              <w:rPr>
                <w:rFonts w:ascii="Arial" w:eastAsia="平成明朝" w:hAnsi="Arial" w:cs="Arial"/>
              </w:rPr>
              <w:t>Tahun</w:t>
            </w:r>
          </w:p>
        </w:tc>
        <w:tc>
          <w:tcPr>
            <w:tcW w:w="4584"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cs="Arial"/>
                <w:sz w:val="22"/>
                <w:szCs w:val="22"/>
                <w:lang w:val="en-US"/>
              </w:rPr>
            </w:pPr>
            <w:r w:rsidRPr="00200790">
              <w:rPr>
                <w:rFonts w:ascii="Arial" w:eastAsia="平成明朝" w:hAnsi="Arial" w:cs="Arial"/>
                <w:sz w:val="22"/>
                <w:szCs w:val="22"/>
                <w:lang w:val="en-US"/>
              </w:rPr>
              <w:t>Judul</w:t>
            </w:r>
          </w:p>
        </w:tc>
        <w:tc>
          <w:tcPr>
            <w:tcW w:w="243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sz w:val="22"/>
                <w:szCs w:val="22"/>
                <w:lang w:val="en-US"/>
              </w:rPr>
            </w:pPr>
            <w:r>
              <w:rPr>
                <w:rFonts w:ascii="Arial" w:eastAsia="平成明朝" w:hAnsi="Arial" w:cs="Arial"/>
                <w:sz w:val="22"/>
                <w:szCs w:val="22"/>
                <w:lang w:val="en-US"/>
              </w:rPr>
              <w:t>Penyelenggara</w:t>
            </w:r>
          </w:p>
        </w:tc>
      </w:tr>
      <w:tr w:rsidR="00A02C51" w:rsidRPr="00200790" w:rsidTr="00A02C51">
        <w:tc>
          <w:tcPr>
            <w:tcW w:w="1626"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2001</w:t>
            </w:r>
          </w:p>
        </w:tc>
        <w:tc>
          <w:tcPr>
            <w:tcW w:w="4584" w:type="dxa"/>
            <w:tcBorders>
              <w:top w:val="single" w:sz="4" w:space="0" w:color="auto"/>
              <w:left w:val="single" w:sz="4" w:space="0" w:color="auto"/>
              <w:bottom w:val="single" w:sz="4" w:space="0" w:color="auto"/>
              <w:right w:val="single" w:sz="4" w:space="0" w:color="auto"/>
            </w:tcBorders>
          </w:tcPr>
          <w:p w:rsidR="00A02C51" w:rsidRPr="00FE2576" w:rsidRDefault="00A02C51" w:rsidP="00A02C51">
            <w:pPr>
              <w:pStyle w:val="BodyText"/>
              <w:widowControl w:val="0"/>
              <w:adjustRightInd w:val="0"/>
              <w:textAlignment w:val="baseline"/>
              <w:rPr>
                <w:rFonts w:ascii="Arial" w:eastAsia="平成明朝" w:hAnsi="Arial"/>
                <w:sz w:val="22"/>
                <w:szCs w:val="22"/>
                <w:lang w:val="fi-FI"/>
              </w:rPr>
            </w:pPr>
            <w:r w:rsidRPr="00FE2576">
              <w:rPr>
                <w:rFonts w:ascii="Arial" w:eastAsia="平成明朝" w:hAnsi="Arial" w:cs="Arial"/>
                <w:sz w:val="22"/>
                <w:szCs w:val="22"/>
                <w:lang w:val="fi-FI"/>
              </w:rPr>
              <w:t xml:space="preserve">Analisis biaya pemasaran komoditi pertanian </w:t>
            </w:r>
          </w:p>
        </w:tc>
        <w:tc>
          <w:tcPr>
            <w:tcW w:w="2430" w:type="dxa"/>
            <w:tcBorders>
              <w:top w:val="single" w:sz="4" w:space="0" w:color="auto"/>
              <w:left w:val="single" w:sz="4" w:space="0" w:color="auto"/>
              <w:bottom w:val="single" w:sz="4" w:space="0" w:color="auto"/>
              <w:right w:val="single" w:sz="4" w:space="0" w:color="auto"/>
            </w:tcBorders>
          </w:tcPr>
          <w:p w:rsidR="00A02C51" w:rsidRPr="00F0715E"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cs="Arial"/>
                <w:sz w:val="22"/>
                <w:szCs w:val="22"/>
                <w:lang w:val="en-US"/>
              </w:rPr>
              <w:t>DIPERTA Sumbar</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2002</w:t>
            </w:r>
          </w:p>
        </w:tc>
        <w:tc>
          <w:tcPr>
            <w:tcW w:w="4584"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Peranan manajemen usaha untuk memperluas jaringan pemasaran </w:t>
            </w:r>
          </w:p>
        </w:tc>
        <w:tc>
          <w:tcPr>
            <w:tcW w:w="243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DIPERTABUN Sumbar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2003</w:t>
            </w:r>
          </w:p>
        </w:tc>
        <w:tc>
          <w:tcPr>
            <w:tcW w:w="4584" w:type="dxa"/>
          </w:tcPr>
          <w:p w:rsidR="00A02C51" w:rsidRPr="00DE6753"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Manajemen Bisnis, Pemasaran, Penyuluhan dan Kelembagaan Desa</w:t>
            </w:r>
          </w:p>
        </w:tc>
        <w:tc>
          <w:tcPr>
            <w:tcW w:w="2430" w:type="dxa"/>
          </w:tcPr>
          <w:p w:rsidR="00A02C51" w:rsidRPr="00DE6753"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Faperta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2003</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Makalah Peranan Manajemen Usaha Untuk Memperluas Jaringan Pemasaran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DIPERTAHORT Prov. Sumatera Barat</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2003</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Analisis Biaya Pemasaran Komoditi Pertanian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Faperta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2004</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Makalah Kemiskinan dan Penanggulangan di Era Otonomi Daerah</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Dinas Tenaga Kerja Kota Padang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Makalah Konsep Penyusunan Profil Usahatani komoditi Perkebunan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Dinas Perkebunan Tingkat I Sumatera Barat</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Analisis Kelayakan Ekonomi Pembuatan Pupuk Bayati CMA</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Dinas Pendidikan Nasional Universitas Jambi</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2007</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Panitia Pelaksana Pengaruh Pemanfaatan Cangkang Kelapa Sawit Sebagai Alternatif Pengganti Solar Tehadap Harga Pokok Produksi The di PTP Nusantara VI Danau Kembar Sumatera Barat</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Riau</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2008</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Peningkatan Hasil dan Ketahanan Tanaman Pisang (Musa sp.) Terhadap Penyakit Darah Bakteri (Blood Disease Bacteria) Menggunakan Cendawan Mikoriza Arbuskular Indigenus</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Lembaga Penelitian,Universitas Andalas Padang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2010</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Analisa Usahatani Jahe kelompok Tani</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Faperta Unand</w:t>
            </w:r>
          </w:p>
        </w:tc>
      </w:tr>
    </w:tbl>
    <w:p w:rsidR="00A02C51" w:rsidRDefault="00A02C51" w:rsidP="00A02C51">
      <w:pPr>
        <w:jc w:val="both"/>
      </w:pPr>
    </w:p>
    <w:p w:rsidR="00A02C51" w:rsidRPr="001079A6" w:rsidRDefault="00A02C51" w:rsidP="00A02C51">
      <w:pPr>
        <w:tabs>
          <w:tab w:val="left" w:pos="2166"/>
        </w:tabs>
        <w:ind w:left="2280" w:hanging="2280"/>
        <w:rPr>
          <w:rFonts w:ascii="Arial" w:hAnsi="Arial" w:cs="Arial"/>
          <w:b/>
          <w:bCs/>
        </w:rPr>
      </w:pPr>
      <w:r>
        <w:rPr>
          <w:rFonts w:ascii="Arial" w:hAnsi="Arial" w:cs="Arial"/>
          <w:b/>
          <w:bCs/>
        </w:rPr>
        <w:t>C. Penyunting/Editor/Reviewer/Resensi</w:t>
      </w:r>
    </w:p>
    <w:tbl>
      <w:tblPr>
        <w:tblW w:w="8640" w:type="dxa"/>
        <w:tblInd w:w="108" w:type="dxa"/>
        <w:tblLook w:val="01E0" w:firstRow="1" w:lastRow="1" w:firstColumn="1" w:lastColumn="1" w:noHBand="0" w:noVBand="0"/>
      </w:tblPr>
      <w:tblGrid>
        <w:gridCol w:w="1626"/>
        <w:gridCol w:w="4584"/>
        <w:gridCol w:w="2430"/>
      </w:tblGrid>
      <w:tr w:rsidR="00A02C51" w:rsidRPr="00200790" w:rsidTr="00A02C51">
        <w:tc>
          <w:tcPr>
            <w:tcW w:w="1626"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cs="Arial"/>
              </w:rPr>
            </w:pPr>
            <w:r w:rsidRPr="00200790">
              <w:rPr>
                <w:rFonts w:ascii="Arial" w:eastAsia="平成明朝" w:hAnsi="Arial" w:cs="Arial"/>
              </w:rPr>
              <w:t>Tahun</w:t>
            </w:r>
          </w:p>
        </w:tc>
        <w:tc>
          <w:tcPr>
            <w:tcW w:w="4584"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cs="Arial"/>
                <w:sz w:val="22"/>
                <w:szCs w:val="22"/>
                <w:lang w:val="en-US"/>
              </w:rPr>
            </w:pPr>
            <w:r w:rsidRPr="00200790">
              <w:rPr>
                <w:rFonts w:ascii="Arial" w:eastAsia="平成明朝" w:hAnsi="Arial" w:cs="Arial"/>
                <w:sz w:val="22"/>
                <w:szCs w:val="22"/>
                <w:lang w:val="en-US"/>
              </w:rPr>
              <w:t>Judul</w:t>
            </w:r>
          </w:p>
        </w:tc>
        <w:tc>
          <w:tcPr>
            <w:tcW w:w="243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sz w:val="22"/>
                <w:szCs w:val="22"/>
                <w:lang w:val="en-US"/>
              </w:rPr>
            </w:pPr>
            <w:r>
              <w:rPr>
                <w:rFonts w:ascii="Arial" w:eastAsia="平成明朝" w:hAnsi="Arial" w:cs="Arial"/>
                <w:sz w:val="22"/>
                <w:szCs w:val="22"/>
                <w:lang w:val="en-US"/>
              </w:rPr>
              <w:t>Penerbit/Jurnal</w:t>
            </w:r>
          </w:p>
        </w:tc>
      </w:tr>
      <w:tr w:rsidR="00A02C51" w:rsidRPr="00200790" w:rsidTr="00A02C51">
        <w:tc>
          <w:tcPr>
            <w:tcW w:w="1626"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p>
        </w:tc>
        <w:tc>
          <w:tcPr>
            <w:tcW w:w="4584"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pStyle w:val="BodyText"/>
              <w:widowControl w:val="0"/>
              <w:adjustRightInd w:val="0"/>
              <w:textAlignment w:val="baseline"/>
              <w:rPr>
                <w:rFonts w:ascii="Arial" w:eastAsia="平成明朝" w:hAnsi="Arial"/>
                <w:sz w:val="22"/>
                <w:szCs w:val="22"/>
              </w:rPr>
            </w:pPr>
          </w:p>
        </w:tc>
        <w:tc>
          <w:tcPr>
            <w:tcW w:w="2430"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pStyle w:val="BodyText"/>
              <w:widowControl w:val="0"/>
              <w:adjustRightInd w:val="0"/>
              <w:textAlignment w:val="baseline"/>
              <w:rPr>
                <w:rFonts w:ascii="Arial" w:eastAsia="平成明朝" w:hAnsi="Arial"/>
                <w:sz w:val="22"/>
                <w:szCs w:val="22"/>
              </w:rPr>
            </w:pP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Pr="00200790" w:rsidRDefault="00A02C51" w:rsidP="00A02C51">
            <w:pPr>
              <w:widowControl w:val="0"/>
              <w:tabs>
                <w:tab w:val="left" w:pos="2166"/>
              </w:tabs>
              <w:adjustRightInd w:val="0"/>
              <w:jc w:val="both"/>
              <w:textAlignment w:val="baseline"/>
              <w:rPr>
                <w:rFonts w:ascii="Arial" w:eastAsia="平成明朝" w:hAnsi="Arial"/>
              </w:rPr>
            </w:pPr>
          </w:p>
        </w:tc>
        <w:tc>
          <w:tcPr>
            <w:tcW w:w="4584" w:type="dxa"/>
          </w:tcPr>
          <w:p w:rsidR="00A02C51" w:rsidRPr="00200790" w:rsidRDefault="00A02C51" w:rsidP="00A02C51">
            <w:pPr>
              <w:widowControl w:val="0"/>
              <w:adjustRightInd w:val="0"/>
              <w:jc w:val="both"/>
              <w:textAlignment w:val="baseline"/>
              <w:rPr>
                <w:rFonts w:ascii="Arial" w:eastAsia="平成明朝" w:hAnsi="Arial"/>
              </w:rPr>
            </w:pPr>
          </w:p>
        </w:tc>
        <w:tc>
          <w:tcPr>
            <w:tcW w:w="2430" w:type="dxa"/>
          </w:tcPr>
          <w:p w:rsidR="00A02C51" w:rsidRPr="00200790" w:rsidRDefault="00A02C51" w:rsidP="00A02C51">
            <w:pPr>
              <w:widowControl w:val="0"/>
              <w:adjustRightInd w:val="0"/>
              <w:jc w:val="both"/>
              <w:textAlignment w:val="baseline"/>
              <w:rPr>
                <w:rFonts w:ascii="Arial" w:eastAsia="平成明朝" w:hAnsi="Arial"/>
              </w:rPr>
            </w:pPr>
          </w:p>
        </w:tc>
      </w:tr>
    </w:tbl>
    <w:p w:rsidR="00A02C51" w:rsidRDefault="00A02C51" w:rsidP="00A02C51">
      <w:pPr>
        <w:jc w:val="both"/>
      </w:pPr>
    </w:p>
    <w:p w:rsidR="00A02C51" w:rsidRDefault="00A02C51" w:rsidP="00A02C51">
      <w:pPr>
        <w:jc w:val="both"/>
      </w:pPr>
    </w:p>
    <w:p w:rsidR="00A02C51" w:rsidRPr="00911478" w:rsidRDefault="00A02C51" w:rsidP="00A02C51">
      <w:pPr>
        <w:shd w:val="clear" w:color="auto" w:fill="CCCCCC"/>
        <w:jc w:val="center"/>
        <w:rPr>
          <w:rFonts w:ascii="Maiandra GD" w:hAnsi="Maiandra GD" w:cs="Maiandra GD"/>
          <w:b/>
          <w:bCs/>
        </w:rPr>
      </w:pPr>
      <w:r>
        <w:rPr>
          <w:rFonts w:ascii="Maiandra GD" w:hAnsi="Maiandra GD" w:cs="Maiandra GD"/>
          <w:b/>
          <w:bCs/>
        </w:rPr>
        <w:t>PESERTA KONFERENSI/SEMINAR/LOKAKARYA/SIMPOSIUM</w:t>
      </w:r>
    </w:p>
    <w:tbl>
      <w:tblPr>
        <w:tblW w:w="8640" w:type="dxa"/>
        <w:tblInd w:w="108" w:type="dxa"/>
        <w:tblLook w:val="01E0" w:firstRow="1" w:lastRow="1" w:firstColumn="1" w:lastColumn="1" w:noHBand="0" w:noVBand="0"/>
      </w:tblPr>
      <w:tblGrid>
        <w:gridCol w:w="1626"/>
        <w:gridCol w:w="4584"/>
        <w:gridCol w:w="2430"/>
      </w:tblGrid>
      <w:tr w:rsidR="00A02C51" w:rsidRPr="00200790" w:rsidTr="00A02C51">
        <w:tc>
          <w:tcPr>
            <w:tcW w:w="1626"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cs="Arial"/>
              </w:rPr>
            </w:pPr>
            <w:r w:rsidRPr="00200790">
              <w:rPr>
                <w:rFonts w:ascii="Arial" w:eastAsia="平成明朝" w:hAnsi="Arial" w:cs="Arial"/>
              </w:rPr>
              <w:t>Tahun</w:t>
            </w:r>
          </w:p>
        </w:tc>
        <w:tc>
          <w:tcPr>
            <w:tcW w:w="4584"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sz w:val="22"/>
                <w:szCs w:val="22"/>
                <w:lang w:val="en-US"/>
              </w:rPr>
            </w:pPr>
            <w:r w:rsidRPr="00200790">
              <w:rPr>
                <w:rFonts w:ascii="Arial" w:eastAsia="平成明朝" w:hAnsi="Arial" w:cs="Arial"/>
                <w:sz w:val="22"/>
                <w:szCs w:val="22"/>
                <w:lang w:val="en-US"/>
              </w:rPr>
              <w:t>Judul</w:t>
            </w:r>
            <w:r>
              <w:rPr>
                <w:rFonts w:ascii="Arial" w:eastAsia="平成明朝" w:hAnsi="Arial" w:cs="Arial"/>
                <w:sz w:val="22"/>
                <w:szCs w:val="22"/>
                <w:lang w:val="en-US"/>
              </w:rPr>
              <w:t xml:space="preserve"> Kegiatan</w:t>
            </w:r>
          </w:p>
        </w:tc>
        <w:tc>
          <w:tcPr>
            <w:tcW w:w="243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sz w:val="22"/>
                <w:szCs w:val="22"/>
                <w:lang w:val="en-US"/>
              </w:rPr>
            </w:pPr>
            <w:r>
              <w:rPr>
                <w:rFonts w:ascii="Arial" w:eastAsia="平成明朝" w:hAnsi="Arial" w:cs="Arial"/>
                <w:sz w:val="22"/>
                <w:szCs w:val="22"/>
                <w:lang w:val="en-US"/>
              </w:rPr>
              <w:t>Penyelenggara</w:t>
            </w:r>
          </w:p>
        </w:tc>
      </w:tr>
      <w:tr w:rsidR="00A02C51" w:rsidRPr="00200790" w:rsidTr="00A02C51">
        <w:tc>
          <w:tcPr>
            <w:tcW w:w="1626"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p>
        </w:tc>
        <w:tc>
          <w:tcPr>
            <w:tcW w:w="4584" w:type="dxa"/>
            <w:tcBorders>
              <w:top w:val="single" w:sz="4" w:space="0" w:color="auto"/>
              <w:left w:val="single" w:sz="4" w:space="0" w:color="auto"/>
              <w:bottom w:val="single" w:sz="4" w:space="0" w:color="auto"/>
              <w:right w:val="single" w:sz="4" w:space="0" w:color="auto"/>
            </w:tcBorders>
          </w:tcPr>
          <w:p w:rsidR="00A02C51" w:rsidRPr="008769C8"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cs="Arial"/>
                <w:sz w:val="22"/>
                <w:szCs w:val="22"/>
                <w:lang w:val="en-US"/>
              </w:rPr>
              <w:t xml:space="preserve">Seminar Ilmiah Fakultas Pertanian </w:t>
            </w:r>
          </w:p>
        </w:tc>
        <w:tc>
          <w:tcPr>
            <w:tcW w:w="2430" w:type="dxa"/>
            <w:tcBorders>
              <w:top w:val="single" w:sz="4" w:space="0" w:color="auto"/>
              <w:left w:val="single" w:sz="4" w:space="0" w:color="auto"/>
              <w:bottom w:val="single" w:sz="4" w:space="0" w:color="auto"/>
              <w:right w:val="single" w:sz="4" w:space="0" w:color="auto"/>
            </w:tcBorders>
          </w:tcPr>
          <w:p w:rsidR="00A02C51" w:rsidRPr="008769C8"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cs="Arial"/>
                <w:sz w:val="22"/>
                <w:szCs w:val="22"/>
                <w:lang w:val="en-US"/>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lastRenderedPageBreak/>
              <w:t>1998</w:t>
            </w:r>
          </w:p>
        </w:tc>
        <w:tc>
          <w:tcPr>
            <w:tcW w:w="4584"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Seminar Nasional hasil penelitian bidang pertanian PTN/PTS Indonesia-Barat </w:t>
            </w:r>
          </w:p>
        </w:tc>
        <w:tc>
          <w:tcPr>
            <w:tcW w:w="243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Universitas Riau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1999</w:t>
            </w:r>
          </w:p>
        </w:tc>
        <w:tc>
          <w:tcPr>
            <w:tcW w:w="4584"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Seminar nasional mikoriza Indonesia</w:t>
            </w:r>
          </w:p>
        </w:tc>
        <w:tc>
          <w:tcPr>
            <w:tcW w:w="243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IPB Bogor</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2000</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Seminar Nasional Hasil Penelitian Hasil Penelitian Bidang Pertanian PTN/PTS Indonesia – Barat </w:t>
            </w:r>
          </w:p>
        </w:tc>
        <w:tc>
          <w:tcPr>
            <w:tcW w:w="243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Universitas Bengkulu</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2000</w:t>
            </w:r>
          </w:p>
        </w:tc>
        <w:tc>
          <w:tcPr>
            <w:tcW w:w="4584"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Seminar nasional mikoriza Indonesia cabang Sumatera Barat </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Faperta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2001</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Otonomi Jurusan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2001</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Pembimbing Mahasiswa</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2001</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Mata kuliah Jurusan Sosial Ekonomi</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2002</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Pengembangan Kewirausahaan di PT FAPERTA UNAND</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2003</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Seminar Ilmiah Bulanan I Jurusan Sosial Ekonomi Pertanian </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Jurusan SOSEK FAPERTA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2004</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Improving Management Of The Study Program</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Program Studi Teknik Pertanian</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 xml:space="preserve">2004 </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Penyusunan Kurikulum Program SP4 Jurusan Budidaya Pertanian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Jurusan Budidaya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2004</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Seminar Nasional Penerapan Agrinovasi Mendukung Ketahanan Pangan dan Agribisnis</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Balai Pengkajian Teknologi Sumbar –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2005</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Penyusunan Kurikulum (SAP dan GBPP Jurusan Sosial Ekonomi Pertanian)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2005</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Seminar Hasil Penelitian Hibah Penelitian Kompetitif Jurusan Sosial Ekonomi Fakultas Pertanian Universitas Andalas</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Jurusan Sosial Ekonomi Fakultas Pertanian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2005</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Penyusunan Kurikulum (SAP dan GBPP Jurusan Sosial Ekonomi Pertanian) Jurusan Sosial Ekonomi Fakultas Pertanian Universitas Andalas</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Jurusan Sosial Ekonomi Fakultas Pertanian</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2005</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Seminar Hasil Penelitian Dosen yang Diadakan Dalam Kegiatan SEMIRATA Dekan Bidang Ilmu Pertanian BKS-PTN Wilayah Barat Unand</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Lokakarya Pengembangan SDM bidang Akademik Jurusan Sosial Ekonomi Pertanian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Seminar Sehari Tentang Perempuan, Anak dan Gender di Sumatera Barat</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Pusat Studi Wanita Universitas Andalas – Ikatan </w:t>
            </w:r>
            <w:proofErr w:type="gramStart"/>
            <w:r>
              <w:rPr>
                <w:rFonts w:ascii="Arial" w:eastAsia="平成明朝" w:hAnsi="Arial" w:cs="Arial"/>
              </w:rPr>
              <w:t>Sarjana  Wanita</w:t>
            </w:r>
            <w:proofErr w:type="gramEnd"/>
            <w:r>
              <w:rPr>
                <w:rFonts w:ascii="Arial" w:eastAsia="平成明朝" w:hAnsi="Arial" w:cs="Arial"/>
              </w:rPr>
              <w:t xml:space="preserve"> Indonesia (ISWI) Cab. Padang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Seminar Nasional Pemanfaatan Kedelai</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Jurusan Teknologi Pertanian 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Seminar Ilmiah Dalam Rangka Dies ke-52 Fakultas Pertanian dan Lustrum – X (setengah abad)</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Seminar Nasional Kakao</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Jurusan Teknologi Pertanian FAPERTA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 Maret 2006</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Seminar Ilmiah Bulanan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9 Maret 2006</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Seminar Ilmiah Bulanan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16 Maret 2006</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Seminar Ilmiah Bulanan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April 2006</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Seminar Ilmiah Bulanan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Mei 2006</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Seminar Ilmiah Bulanan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Seminar Nasional Hasil-Hasil Penelitian Dosen Bidang Ilmu Pertanian BKS-PTN Indonesia Wilayah Barat</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Universitas Jambi</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2006</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 xml:space="preserve">International Seminar In Commoration Of </w:t>
            </w:r>
            <w:r>
              <w:rPr>
                <w:rFonts w:ascii="Arial" w:eastAsia="平成明朝" w:hAnsi="Arial" w:cs="Arial"/>
              </w:rPr>
              <w:lastRenderedPageBreak/>
              <w:t>The 50</w:t>
            </w:r>
            <w:r w:rsidRPr="00553EA7">
              <w:rPr>
                <w:rFonts w:ascii="Arial" w:eastAsia="平成明朝" w:hAnsi="Arial" w:cs="Arial"/>
                <w:vertAlign w:val="superscript"/>
              </w:rPr>
              <w:t>th</w:t>
            </w:r>
            <w:r>
              <w:rPr>
                <w:rFonts w:ascii="Arial" w:eastAsia="平成明朝" w:hAnsi="Arial" w:cs="Arial"/>
              </w:rPr>
              <w:t xml:space="preserve"> Aniversary Andalas University</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lastRenderedPageBreak/>
              <w:t>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2006</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Lokakarya Kurikulum Jurusan Sosial Ekonomi Pertanian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Jurusan Sosial Ekonomi Fakultas Pertanian</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1 Maret 2007</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Seminar Ilmiah Fakultas Pertanian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22 Maret 2007</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Seminar Ilmiah Fakultas Pertanian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2007</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Seminar Nasional Dalam Rangka SEMIRATA Bidang Ilmu Pertanian BKS-PTN Indonesia Wilayah Barat</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Fakultas Pertanian dan Fakultas Perikanan dan Ilmu Kelautan UNRI</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28 Mei 2008</w:t>
            </w:r>
          </w:p>
        </w:tc>
        <w:tc>
          <w:tcPr>
            <w:tcW w:w="4584" w:type="dxa"/>
          </w:tcPr>
          <w:p w:rsidR="00A02C51" w:rsidRDefault="00A02C51" w:rsidP="00A02C51">
            <w:pPr>
              <w:widowControl w:val="0"/>
              <w:adjustRightInd w:val="0"/>
              <w:textAlignment w:val="baseline"/>
              <w:rPr>
                <w:rFonts w:ascii="Arial" w:eastAsia="平成明朝" w:hAnsi="Arial" w:cs="Arial"/>
              </w:rPr>
            </w:pPr>
            <w:r>
              <w:rPr>
                <w:rFonts w:ascii="Arial" w:eastAsia="平成明朝" w:hAnsi="Arial" w:cs="Arial"/>
              </w:rPr>
              <w:t>Peserta Kuliah Umum “ Asean Charter dan Asean Economic Community Blueprint”</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Kerjasama Asean dan Deplu di Unand Padang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2008</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Seminar nasional mikoriza Indonesia cabang Sumatera Barat </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Faperta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Pemakalah Seminar Nasional Mikoriza </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Lampung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Peserta Lokakarya Nasional “State of The Art dan Road Map Penelitian Ilmu Ekonomi Pertanian” Aliansi Program Pasca Sarjana Universitas Andalas dan Sekolah Pascasarjana Insitut Pertanian Bogor</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Pasca Sarjana Unand</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Peserta Seminar Bulanan “Langkah Afirmatif Pro-Petani”</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Peserta Seminar Bulanan “Valuasi Ekonomi Sumber Daya Alam dengan Menggunakan Pendekatan Multi Disiplin”</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Peserta Seminar Nasional dalam Rangka Dies Natalis ke 57 Fakultas Pertanian Universitas Andalas</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6"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4584"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Pemakalah Seminar Nasional dalam Rangka Dies Natalis ke 57 Fakultas Pertanian Universitas Andalas</w:t>
            </w:r>
          </w:p>
        </w:tc>
        <w:tc>
          <w:tcPr>
            <w:tcW w:w="243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Universitas Andalas</w:t>
            </w:r>
          </w:p>
        </w:tc>
      </w:tr>
    </w:tbl>
    <w:p w:rsidR="00A02C51" w:rsidRDefault="00A02C51" w:rsidP="00A02C51">
      <w:pPr>
        <w:ind w:left="476" w:hanging="476"/>
        <w:jc w:val="both"/>
        <w:rPr>
          <w:b/>
          <w:bCs/>
        </w:rPr>
      </w:pPr>
    </w:p>
    <w:p w:rsidR="00A02C51" w:rsidRDefault="00A02C51" w:rsidP="00A02C51">
      <w:pPr>
        <w:ind w:left="476" w:hanging="476"/>
        <w:jc w:val="both"/>
        <w:rPr>
          <w:b/>
          <w:bCs/>
        </w:rPr>
      </w:pPr>
    </w:p>
    <w:p w:rsidR="00A02C51" w:rsidRPr="00331614" w:rsidRDefault="00A02C51" w:rsidP="00A02C51">
      <w:pPr>
        <w:shd w:val="clear" w:color="auto" w:fill="CCCCCC"/>
        <w:jc w:val="center"/>
        <w:rPr>
          <w:rFonts w:ascii="Maiandra GD" w:hAnsi="Maiandra GD" w:cs="Maiandra GD"/>
          <w:b/>
          <w:bCs/>
        </w:rPr>
      </w:pPr>
      <w:r w:rsidRPr="00911478">
        <w:rPr>
          <w:rFonts w:ascii="Maiandra GD" w:hAnsi="Maiandra GD" w:cs="Maiandra GD"/>
          <w:b/>
          <w:bCs/>
        </w:rPr>
        <w:t>KEGIATAN PROFESIONAL</w:t>
      </w:r>
      <w:r>
        <w:rPr>
          <w:rFonts w:ascii="Maiandra GD" w:hAnsi="Maiandra GD" w:cs="Maiandra GD"/>
          <w:b/>
          <w:bCs/>
        </w:rPr>
        <w:t>/PENGABDIAN KEPADA MASYARAKAT</w:t>
      </w:r>
    </w:p>
    <w:tbl>
      <w:tblPr>
        <w:tblW w:w="8640" w:type="dxa"/>
        <w:tblInd w:w="108" w:type="dxa"/>
        <w:tblLook w:val="01E0" w:firstRow="1" w:lastRow="1" w:firstColumn="1" w:lastColumn="1" w:noHBand="0" w:noVBand="0"/>
      </w:tblPr>
      <w:tblGrid>
        <w:gridCol w:w="1620"/>
        <w:gridCol w:w="7020"/>
      </w:tblGrid>
      <w:tr w:rsidR="00A02C51" w:rsidRPr="00200790" w:rsidTr="00A02C51">
        <w:tc>
          <w:tcPr>
            <w:tcW w:w="162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tabs>
                <w:tab w:val="left" w:pos="2166"/>
              </w:tabs>
              <w:adjustRightInd w:val="0"/>
              <w:jc w:val="center"/>
              <w:textAlignment w:val="baseline"/>
              <w:rPr>
                <w:rFonts w:ascii="Arial" w:eastAsia="平成明朝" w:hAnsi="Arial" w:cs="Arial"/>
              </w:rPr>
            </w:pPr>
            <w:r w:rsidRPr="00200790">
              <w:rPr>
                <w:rFonts w:ascii="Arial" w:eastAsia="平成明朝" w:hAnsi="Arial" w:cs="Arial"/>
              </w:rPr>
              <w:t>Tahun</w:t>
            </w:r>
          </w:p>
        </w:tc>
        <w:tc>
          <w:tcPr>
            <w:tcW w:w="702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rPr>
            </w:pPr>
            <w:r w:rsidRPr="00200790">
              <w:rPr>
                <w:rFonts w:ascii="Arial" w:eastAsia="平成明朝" w:hAnsi="Arial" w:cs="Arial"/>
                <w:lang w:val="sv-SE"/>
              </w:rPr>
              <w:t>Kegiatan</w:t>
            </w:r>
          </w:p>
        </w:tc>
      </w:tr>
      <w:tr w:rsidR="00A02C51" w:rsidRPr="00FE2576" w:rsidTr="00A02C51">
        <w:tc>
          <w:tcPr>
            <w:tcW w:w="1620"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1994</w:t>
            </w:r>
          </w:p>
        </w:tc>
        <w:tc>
          <w:tcPr>
            <w:tcW w:w="7020" w:type="dxa"/>
            <w:tcBorders>
              <w:top w:val="single" w:sz="4" w:space="0" w:color="auto"/>
              <w:left w:val="single" w:sz="4" w:space="0" w:color="auto"/>
              <w:bottom w:val="single" w:sz="4" w:space="0" w:color="auto"/>
              <w:right w:val="single" w:sz="4" w:space="0" w:color="auto"/>
            </w:tcBorders>
          </w:tcPr>
          <w:p w:rsidR="00A02C51" w:rsidRPr="00FE2576" w:rsidRDefault="00A02C51" w:rsidP="00A02C51">
            <w:pPr>
              <w:widowControl w:val="0"/>
              <w:adjustRightInd w:val="0"/>
              <w:jc w:val="both"/>
              <w:textAlignment w:val="baseline"/>
              <w:rPr>
                <w:rFonts w:ascii="Arial" w:eastAsia="平成明朝" w:hAnsi="Arial"/>
                <w:lang w:val="fi-FI"/>
              </w:rPr>
            </w:pPr>
            <w:r w:rsidRPr="00FE2576">
              <w:rPr>
                <w:rFonts w:ascii="Arial" w:eastAsia="平成明朝" w:hAnsi="Arial" w:cs="Arial"/>
                <w:lang w:val="fi-FI"/>
              </w:rPr>
              <w:t>Penyuluhan, Demonstrasi Pembuatan Kompos Pada Masyarakat Kelurahan Ranah Kodya Padang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1994</w:t>
            </w:r>
          </w:p>
        </w:tc>
        <w:tc>
          <w:tcPr>
            <w:tcW w:w="702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Penyuluhan Pemanfaat Limbah Pertanian Pada Masyarakat Desa Air Terjun Kecamatan 2 X 11 Enam Lingkung, Kabupaten Padang Pariaman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cs="Arial"/>
              </w:rPr>
              <w:t>1995</w:t>
            </w:r>
          </w:p>
        </w:tc>
        <w:tc>
          <w:tcPr>
            <w:tcW w:w="70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Penyuluhan Pembinaan Manajemen Kud Jujur Lubuk Minturun Kodya Padang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1997</w:t>
            </w:r>
          </w:p>
        </w:tc>
        <w:tc>
          <w:tcPr>
            <w:tcW w:w="70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Penyuluhan Budidaya Tanaman Melinjo Di Kelurahan Koto Panjang Kodya Padang</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2000</w:t>
            </w:r>
          </w:p>
        </w:tc>
        <w:tc>
          <w:tcPr>
            <w:tcW w:w="70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Pembinaan Manajemen Kelompok Wanita Tani Harapan Ibu Dalam Agribisnis Markisa Di Desa Pasangrahan Lembang Jaya Kabupaten Solok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2000</w:t>
            </w:r>
          </w:p>
        </w:tc>
        <w:tc>
          <w:tcPr>
            <w:tcW w:w="70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Daur Ulang Sampah Kota Dengan Pemanfaatan Cacing Tanah Untuk Menghasilkan Pupuk Biologis dan Makanan Ternak Unggul Kegiatan VUCER  </w:t>
            </w:r>
          </w:p>
        </w:tc>
      </w:tr>
      <w:tr w:rsidR="00A02C51" w:rsidRPr="00FE2576"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2000</w:t>
            </w:r>
          </w:p>
        </w:tc>
        <w:tc>
          <w:tcPr>
            <w:tcW w:w="7020" w:type="dxa"/>
          </w:tcPr>
          <w:p w:rsidR="00A02C51" w:rsidRPr="00FE2576" w:rsidRDefault="00A02C51" w:rsidP="00A02C51">
            <w:pPr>
              <w:widowControl w:val="0"/>
              <w:adjustRightInd w:val="0"/>
              <w:jc w:val="both"/>
              <w:textAlignment w:val="baseline"/>
              <w:rPr>
                <w:rFonts w:ascii="Arial" w:eastAsia="平成明朝" w:hAnsi="Arial"/>
                <w:lang w:val="sv-SE"/>
              </w:rPr>
            </w:pPr>
            <w:r w:rsidRPr="00FE2576">
              <w:rPr>
                <w:rFonts w:ascii="Arial" w:eastAsia="平成明朝" w:hAnsi="Arial" w:cs="Arial"/>
                <w:lang w:val="sv-SE"/>
              </w:rPr>
              <w:t>Demonstransi Pembuatan Pupuk Biologis (Kascing) Dan Aplikasinya Pada Tanaman Jagung Bengkuang Di Desa Koto Panjang, Kecamatan Pauh Kodya Padang</w:t>
            </w:r>
          </w:p>
        </w:tc>
      </w:tr>
      <w:tr w:rsidR="00A02C51" w:rsidRPr="00FE2576"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2003</w:t>
            </w:r>
          </w:p>
        </w:tc>
        <w:tc>
          <w:tcPr>
            <w:tcW w:w="7020" w:type="dxa"/>
          </w:tcPr>
          <w:p w:rsidR="00A02C51" w:rsidRPr="00FE2576" w:rsidRDefault="00A02C51" w:rsidP="00A02C51">
            <w:pPr>
              <w:widowControl w:val="0"/>
              <w:adjustRightInd w:val="0"/>
              <w:jc w:val="both"/>
              <w:textAlignment w:val="baseline"/>
              <w:rPr>
                <w:rFonts w:ascii="Arial" w:eastAsia="平成明朝" w:hAnsi="Arial"/>
                <w:lang w:val="sv-SE"/>
              </w:rPr>
            </w:pPr>
            <w:r w:rsidRPr="00FE2576">
              <w:rPr>
                <w:rFonts w:ascii="Arial" w:eastAsia="平成明朝" w:hAnsi="Arial" w:cs="Arial"/>
                <w:lang w:val="sv-SE"/>
              </w:rPr>
              <w:t>Penyuluhan Pembudidayaan Lidah Buaya (</w:t>
            </w:r>
            <w:r w:rsidRPr="00FE2576">
              <w:rPr>
                <w:rFonts w:ascii="Arial" w:eastAsia="平成明朝" w:hAnsi="Arial" w:cs="Arial"/>
                <w:i/>
                <w:iCs/>
                <w:lang w:val="sv-SE"/>
              </w:rPr>
              <w:t>Aloe vera</w:t>
            </w:r>
            <w:r w:rsidRPr="00FE2576">
              <w:rPr>
                <w:rFonts w:ascii="Arial" w:eastAsia="平成明朝" w:hAnsi="Arial" w:cs="Arial"/>
                <w:lang w:val="sv-SE"/>
              </w:rPr>
              <w:t xml:space="preserve">) di Lahan Gambut Di Desa Ketaping Selatan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2005</w:t>
            </w:r>
          </w:p>
        </w:tc>
        <w:tc>
          <w:tcPr>
            <w:tcW w:w="70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Demonstransi Pemanfaatan CMA dan PF pada tanaman pisang (</w:t>
            </w:r>
            <w:r w:rsidRPr="00C71034">
              <w:rPr>
                <w:rFonts w:ascii="Arial" w:eastAsia="平成明朝" w:hAnsi="Arial" w:cs="Arial"/>
                <w:i/>
                <w:iCs/>
              </w:rPr>
              <w:t>Musa</w:t>
            </w:r>
            <w:r>
              <w:rPr>
                <w:rFonts w:ascii="Arial" w:eastAsia="平成明朝" w:hAnsi="Arial" w:cs="Arial"/>
              </w:rPr>
              <w:t xml:space="preserve">, SP) di Daerah Endemik Tabek Patah, Kecamatan Baso Kabupaten Agam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2007</w:t>
            </w:r>
          </w:p>
        </w:tc>
        <w:tc>
          <w:tcPr>
            <w:tcW w:w="7020" w:type="dxa"/>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cs="Arial"/>
              </w:rPr>
              <w:t xml:space="preserve">KKU Pada Pusat Studi Agribisnis (PSA) CV. Scorpio Komunikasi Jorong Gando Kenagarian Piobang, Kecamatan Payakumbuh Kab. 50 Kota Propinsi Sumatera Barat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2008</w:t>
            </w:r>
          </w:p>
        </w:tc>
        <w:tc>
          <w:tcPr>
            <w:tcW w:w="70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Pengembangan Budaya Kewirausahaan di Perguruan Tinggi Pada Pusat Studi Agribisnis  (PSA) CV. Scorpio Komunikasi Jorong Dango, Kenagarian Piobang, Kecamatan Payakumbuh, Kabupaten 50 Kota Provinsi Sumatera Barat</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lastRenderedPageBreak/>
              <w:t>2009</w:t>
            </w:r>
          </w:p>
        </w:tc>
        <w:tc>
          <w:tcPr>
            <w:tcW w:w="70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Pembinaan Pengembangan Pertanian Organik di Sumatera Barat</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 xml:space="preserve">2009 </w:t>
            </w:r>
          </w:p>
        </w:tc>
        <w:tc>
          <w:tcPr>
            <w:tcW w:w="70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Pelatihan Pengembangan Koperasi dan Kelompok Usahatani Sumatera Barat</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70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 xml:space="preserve">Pembimbing Mahasiswa Fakultas Pertanian </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70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Pembinaan Manajemen Organisasi dan Usaha Gapoktan di Nagari Saniang Baka Kabupaten Solok</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20" w:type="dxa"/>
          </w:tcPr>
          <w:p w:rsidR="00A02C51" w:rsidRDefault="00A02C51" w:rsidP="00A02C51">
            <w:pPr>
              <w:widowControl w:val="0"/>
              <w:tabs>
                <w:tab w:val="left" w:pos="2166"/>
              </w:tabs>
              <w:adjustRightInd w:val="0"/>
              <w:jc w:val="both"/>
              <w:textAlignment w:val="baseline"/>
              <w:rPr>
                <w:rFonts w:ascii="Arial" w:eastAsia="平成明朝" w:hAnsi="Arial" w:cs="Arial"/>
              </w:rPr>
            </w:pPr>
            <w:r>
              <w:rPr>
                <w:rFonts w:ascii="Arial" w:eastAsia="平成明朝" w:hAnsi="Arial" w:cs="Arial"/>
              </w:rPr>
              <w:t>2011</w:t>
            </w:r>
          </w:p>
        </w:tc>
        <w:tc>
          <w:tcPr>
            <w:tcW w:w="7020" w:type="dxa"/>
          </w:tcPr>
          <w:p w:rsidR="00A02C51" w:rsidRDefault="00A02C51" w:rsidP="00A02C51">
            <w:pPr>
              <w:widowControl w:val="0"/>
              <w:adjustRightInd w:val="0"/>
              <w:jc w:val="both"/>
              <w:textAlignment w:val="baseline"/>
              <w:rPr>
                <w:rFonts w:ascii="Arial" w:eastAsia="平成明朝" w:hAnsi="Arial" w:cs="Arial"/>
              </w:rPr>
            </w:pPr>
            <w:r>
              <w:rPr>
                <w:rFonts w:ascii="Arial" w:eastAsia="平成明朝" w:hAnsi="Arial" w:cs="Arial"/>
              </w:rPr>
              <w:t>Pengabdian Masyarakat dalam Rangka Dies Natalis Fakultas Pertanian ke 57</w:t>
            </w:r>
          </w:p>
        </w:tc>
      </w:tr>
    </w:tbl>
    <w:p w:rsidR="00A02C51" w:rsidRDefault="00A02C51" w:rsidP="00A02C51">
      <w:pPr>
        <w:ind w:left="476" w:hanging="476"/>
        <w:jc w:val="both"/>
        <w:rPr>
          <w:b/>
          <w:bCs/>
        </w:rPr>
      </w:pPr>
      <w:r>
        <w:rPr>
          <w:b/>
          <w:bCs/>
        </w:rPr>
        <w:tab/>
      </w:r>
      <w:r>
        <w:rPr>
          <w:b/>
          <w:bCs/>
        </w:rPr>
        <w:tab/>
      </w:r>
    </w:p>
    <w:p w:rsidR="00A02C51" w:rsidRPr="00B22440" w:rsidRDefault="00A02C51" w:rsidP="00A02C51">
      <w:pPr>
        <w:shd w:val="clear" w:color="auto" w:fill="CCCCCC"/>
        <w:jc w:val="center"/>
        <w:rPr>
          <w:rFonts w:ascii="Maiandra GD" w:hAnsi="Maiandra GD" w:cs="Maiandra GD"/>
          <w:b/>
          <w:bCs/>
        </w:rPr>
      </w:pPr>
      <w:r>
        <w:rPr>
          <w:rFonts w:ascii="Maiandra GD" w:hAnsi="Maiandra GD" w:cs="Maiandra GD"/>
          <w:b/>
          <w:bCs/>
        </w:rPr>
        <w:t xml:space="preserve">PENGHARGAAN/PIAGAM </w:t>
      </w:r>
    </w:p>
    <w:tbl>
      <w:tblPr>
        <w:tblW w:w="8640" w:type="dxa"/>
        <w:tblInd w:w="108" w:type="dxa"/>
        <w:tblLook w:val="01E0" w:firstRow="1" w:lastRow="1" w:firstColumn="1" w:lastColumn="1" w:noHBand="0" w:noVBand="0"/>
      </w:tblPr>
      <w:tblGrid>
        <w:gridCol w:w="1688"/>
        <w:gridCol w:w="4522"/>
        <w:gridCol w:w="2430"/>
      </w:tblGrid>
      <w:tr w:rsidR="00A02C51" w:rsidRPr="00200790" w:rsidTr="00A02C51">
        <w:tc>
          <w:tcPr>
            <w:tcW w:w="1688"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cs="Arial"/>
              </w:rPr>
            </w:pPr>
            <w:r w:rsidRPr="00200790">
              <w:rPr>
                <w:rFonts w:ascii="Arial" w:eastAsia="平成明朝" w:hAnsi="Arial" w:cs="Arial"/>
              </w:rPr>
              <w:t>Tahun</w:t>
            </w:r>
          </w:p>
        </w:tc>
        <w:tc>
          <w:tcPr>
            <w:tcW w:w="4522"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cs="Arial"/>
                <w:sz w:val="22"/>
                <w:szCs w:val="22"/>
                <w:lang w:val="en-US"/>
              </w:rPr>
            </w:pPr>
            <w:r>
              <w:rPr>
                <w:rFonts w:ascii="Arial" w:eastAsia="平成明朝" w:hAnsi="Arial" w:cs="Arial"/>
                <w:sz w:val="22"/>
                <w:szCs w:val="22"/>
                <w:lang w:val="en-US"/>
              </w:rPr>
              <w:t xml:space="preserve">Bentuk </w:t>
            </w:r>
            <w:r w:rsidRPr="00200790">
              <w:rPr>
                <w:rFonts w:ascii="Arial" w:eastAsia="平成明朝" w:hAnsi="Arial" w:cs="Arial"/>
                <w:sz w:val="22"/>
                <w:szCs w:val="22"/>
                <w:lang w:val="en-US"/>
              </w:rPr>
              <w:t>Penghargaan</w:t>
            </w:r>
          </w:p>
        </w:tc>
        <w:tc>
          <w:tcPr>
            <w:tcW w:w="2430"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sz w:val="22"/>
                <w:szCs w:val="22"/>
                <w:lang w:val="en-US"/>
              </w:rPr>
            </w:pPr>
            <w:r>
              <w:rPr>
                <w:rFonts w:ascii="Arial" w:eastAsia="平成明朝" w:hAnsi="Arial" w:cs="Arial"/>
                <w:sz w:val="22"/>
                <w:szCs w:val="22"/>
                <w:lang w:val="en-US"/>
              </w:rPr>
              <w:t>Pemberi</w:t>
            </w:r>
          </w:p>
        </w:tc>
      </w:tr>
      <w:tr w:rsidR="00A02C51" w:rsidRPr="00200790" w:rsidTr="00A02C51">
        <w:tc>
          <w:tcPr>
            <w:tcW w:w="1688"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rPr>
              <w:t>2007</w:t>
            </w:r>
          </w:p>
        </w:tc>
        <w:tc>
          <w:tcPr>
            <w:tcW w:w="4522" w:type="dxa"/>
            <w:tcBorders>
              <w:top w:val="single" w:sz="4" w:space="0" w:color="auto"/>
              <w:left w:val="single" w:sz="4" w:space="0" w:color="auto"/>
              <w:bottom w:val="single" w:sz="4" w:space="0" w:color="auto"/>
              <w:right w:val="single" w:sz="4" w:space="0" w:color="auto"/>
            </w:tcBorders>
          </w:tcPr>
          <w:p w:rsidR="00A02C51" w:rsidRPr="00553EA7"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sz w:val="22"/>
                <w:szCs w:val="22"/>
                <w:lang w:val="en-US"/>
              </w:rPr>
              <w:t>Pemakalah Dosen Terbaik Harapan II pada SEMIRATA Dekan Bidang Ilmu Pertanian BKS-PTN Wilayah Barat UNAND</w:t>
            </w:r>
          </w:p>
        </w:tc>
        <w:tc>
          <w:tcPr>
            <w:tcW w:w="2430" w:type="dxa"/>
            <w:tcBorders>
              <w:top w:val="single" w:sz="4" w:space="0" w:color="auto"/>
              <w:left w:val="single" w:sz="4" w:space="0" w:color="auto"/>
              <w:bottom w:val="single" w:sz="4" w:space="0" w:color="auto"/>
              <w:right w:val="single" w:sz="4" w:space="0" w:color="auto"/>
            </w:tcBorders>
          </w:tcPr>
          <w:p w:rsidR="00A02C51" w:rsidRPr="00553EA7"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sz w:val="22"/>
                <w:szCs w:val="22"/>
                <w:lang w:val="en-US"/>
              </w:rPr>
              <w:t>Fakultas Pertanian dan Fakultas Perikanan dan Ilmu Kelautan UNRI</w:t>
            </w:r>
          </w:p>
        </w:tc>
      </w:tr>
    </w:tbl>
    <w:p w:rsidR="00A02C51" w:rsidRDefault="00A02C51" w:rsidP="00A02C51">
      <w:pPr>
        <w:jc w:val="both"/>
      </w:pPr>
    </w:p>
    <w:p w:rsidR="00A02C51" w:rsidRDefault="00A02C51" w:rsidP="00A02C51">
      <w:pPr>
        <w:jc w:val="both"/>
      </w:pPr>
    </w:p>
    <w:p w:rsidR="00A02C51" w:rsidRPr="004C2FA1" w:rsidRDefault="00A02C51" w:rsidP="00A02C51">
      <w:pPr>
        <w:shd w:val="clear" w:color="auto" w:fill="CCCCCC"/>
        <w:jc w:val="center"/>
        <w:rPr>
          <w:rFonts w:ascii="Maiandra GD" w:hAnsi="Maiandra GD" w:cs="Maiandra GD"/>
          <w:b/>
          <w:bCs/>
        </w:rPr>
      </w:pPr>
      <w:r>
        <w:rPr>
          <w:rFonts w:ascii="Maiandra GD" w:hAnsi="Maiandra GD" w:cs="Maiandra GD"/>
          <w:b/>
          <w:bCs/>
        </w:rPr>
        <w:t>ORGANISASI PROFESI/ILMIAH</w:t>
      </w:r>
    </w:p>
    <w:tbl>
      <w:tblPr>
        <w:tblW w:w="8640" w:type="dxa"/>
        <w:tblInd w:w="108" w:type="dxa"/>
        <w:tblLook w:val="01E0" w:firstRow="1" w:lastRow="1" w:firstColumn="1" w:lastColumn="1" w:noHBand="0" w:noVBand="0"/>
      </w:tblPr>
      <w:tblGrid>
        <w:gridCol w:w="1695"/>
        <w:gridCol w:w="4515"/>
        <w:gridCol w:w="2430"/>
      </w:tblGrid>
      <w:tr w:rsidR="00A02C51" w:rsidRPr="00200790" w:rsidTr="00A02C51">
        <w:tc>
          <w:tcPr>
            <w:tcW w:w="1695"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widowControl w:val="0"/>
              <w:adjustRightInd w:val="0"/>
              <w:jc w:val="center"/>
              <w:textAlignment w:val="baseline"/>
              <w:rPr>
                <w:rFonts w:ascii="Arial" w:eastAsia="平成明朝" w:hAnsi="Arial" w:cs="Arial"/>
              </w:rPr>
            </w:pPr>
            <w:r w:rsidRPr="00200790">
              <w:rPr>
                <w:rFonts w:ascii="Arial" w:eastAsia="平成明朝" w:hAnsi="Arial" w:cs="Arial"/>
              </w:rPr>
              <w:t>Tahun</w:t>
            </w:r>
          </w:p>
        </w:tc>
        <w:tc>
          <w:tcPr>
            <w:tcW w:w="4515" w:type="dxa"/>
            <w:tcBorders>
              <w:top w:val="single" w:sz="4" w:space="0" w:color="auto"/>
              <w:left w:val="single" w:sz="4" w:space="0" w:color="auto"/>
              <w:bottom w:val="single" w:sz="4" w:space="0" w:color="auto"/>
              <w:right w:val="single" w:sz="4" w:space="0" w:color="auto"/>
            </w:tcBorders>
            <w:vAlign w:val="center"/>
          </w:tcPr>
          <w:p w:rsidR="00A02C51" w:rsidRPr="00200790" w:rsidRDefault="00A02C51" w:rsidP="00A02C51">
            <w:pPr>
              <w:pStyle w:val="BodyText"/>
              <w:widowControl w:val="0"/>
              <w:adjustRightInd w:val="0"/>
              <w:jc w:val="center"/>
              <w:textAlignment w:val="baseline"/>
              <w:rPr>
                <w:rFonts w:ascii="Arial" w:eastAsia="平成明朝" w:hAnsi="Arial" w:cs="Arial"/>
                <w:sz w:val="22"/>
                <w:szCs w:val="22"/>
                <w:lang w:val="en-US"/>
              </w:rPr>
            </w:pPr>
            <w:r w:rsidRPr="00200790">
              <w:rPr>
                <w:rFonts w:ascii="Arial" w:eastAsia="平成明朝" w:hAnsi="Arial" w:cs="Arial"/>
                <w:sz w:val="22"/>
                <w:szCs w:val="22"/>
                <w:lang w:val="en-US"/>
              </w:rPr>
              <w:t>Organisasi</w:t>
            </w:r>
          </w:p>
        </w:tc>
        <w:tc>
          <w:tcPr>
            <w:tcW w:w="2430"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pStyle w:val="BodyText"/>
              <w:widowControl w:val="0"/>
              <w:adjustRightInd w:val="0"/>
              <w:jc w:val="center"/>
              <w:textAlignment w:val="baseline"/>
              <w:rPr>
                <w:rFonts w:ascii="Arial" w:eastAsia="平成明朝" w:hAnsi="Arial"/>
                <w:sz w:val="22"/>
                <w:szCs w:val="22"/>
                <w:lang w:val="en-US"/>
              </w:rPr>
            </w:pPr>
            <w:r>
              <w:rPr>
                <w:rFonts w:ascii="Arial" w:eastAsia="平成明朝" w:hAnsi="Arial" w:cs="Arial"/>
                <w:sz w:val="22"/>
                <w:szCs w:val="22"/>
                <w:lang w:val="en-US"/>
              </w:rPr>
              <w:t>Jabatan</w:t>
            </w:r>
          </w:p>
        </w:tc>
      </w:tr>
      <w:tr w:rsidR="00A02C51" w:rsidRPr="00200790" w:rsidTr="00A02C51">
        <w:tc>
          <w:tcPr>
            <w:tcW w:w="1695" w:type="dxa"/>
            <w:tcBorders>
              <w:top w:val="single" w:sz="4" w:space="0" w:color="auto"/>
              <w:left w:val="single" w:sz="4" w:space="0" w:color="auto"/>
              <w:bottom w:val="single" w:sz="4" w:space="0" w:color="auto"/>
              <w:right w:val="single" w:sz="4" w:space="0" w:color="auto"/>
            </w:tcBorders>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rPr>
              <w:t>1989-sekarang</w:t>
            </w:r>
          </w:p>
        </w:tc>
        <w:tc>
          <w:tcPr>
            <w:tcW w:w="4515" w:type="dxa"/>
            <w:tcBorders>
              <w:top w:val="single" w:sz="4" w:space="0" w:color="auto"/>
              <w:left w:val="single" w:sz="4" w:space="0" w:color="auto"/>
              <w:bottom w:val="single" w:sz="4" w:space="0" w:color="auto"/>
              <w:right w:val="single" w:sz="4" w:space="0" w:color="auto"/>
            </w:tcBorders>
          </w:tcPr>
          <w:p w:rsidR="00A02C51" w:rsidRPr="00553EA7"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sz w:val="22"/>
                <w:szCs w:val="22"/>
                <w:lang w:val="en-US"/>
              </w:rPr>
              <w:t>Ikatan Sarjana Wanita Indonesia (ISWI) Cab. Padang</w:t>
            </w:r>
          </w:p>
        </w:tc>
        <w:tc>
          <w:tcPr>
            <w:tcW w:w="2430" w:type="dxa"/>
            <w:tcBorders>
              <w:top w:val="single" w:sz="4" w:space="0" w:color="auto"/>
              <w:left w:val="single" w:sz="4" w:space="0" w:color="auto"/>
              <w:bottom w:val="single" w:sz="4" w:space="0" w:color="auto"/>
              <w:right w:val="single" w:sz="4" w:space="0" w:color="auto"/>
            </w:tcBorders>
          </w:tcPr>
          <w:p w:rsidR="00A02C51" w:rsidRPr="00553EA7"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sz w:val="22"/>
                <w:szCs w:val="22"/>
                <w:lang w:val="en-US"/>
              </w:rPr>
              <w:t>Anggota</w:t>
            </w:r>
          </w:p>
        </w:tc>
      </w:tr>
      <w:tr w:rsidR="00A02C51" w:rsidRPr="00200790" w:rsidTr="00A02C51">
        <w:tc>
          <w:tcPr>
            <w:tcW w:w="1695" w:type="dxa"/>
            <w:tcBorders>
              <w:top w:val="single" w:sz="4" w:space="0" w:color="auto"/>
              <w:left w:val="single" w:sz="4" w:space="0" w:color="auto"/>
              <w:bottom w:val="single" w:sz="4" w:space="0" w:color="auto"/>
              <w:right w:val="single" w:sz="4" w:space="0" w:color="auto"/>
            </w:tcBorders>
          </w:tcPr>
          <w:p w:rsidR="00A02C51" w:rsidRDefault="00A02C51" w:rsidP="00A02C51">
            <w:pPr>
              <w:widowControl w:val="0"/>
              <w:adjustRightInd w:val="0"/>
              <w:jc w:val="both"/>
              <w:textAlignment w:val="baseline"/>
              <w:rPr>
                <w:rFonts w:ascii="Arial" w:eastAsia="平成明朝" w:hAnsi="Arial"/>
              </w:rPr>
            </w:pPr>
            <w:r>
              <w:rPr>
                <w:rFonts w:ascii="Arial" w:eastAsia="平成明朝" w:hAnsi="Arial"/>
              </w:rPr>
              <w:t>1989-sekarang</w:t>
            </w:r>
          </w:p>
        </w:tc>
        <w:tc>
          <w:tcPr>
            <w:tcW w:w="4515" w:type="dxa"/>
            <w:tcBorders>
              <w:top w:val="single" w:sz="4" w:space="0" w:color="auto"/>
              <w:left w:val="single" w:sz="4" w:space="0" w:color="auto"/>
              <w:bottom w:val="single" w:sz="4" w:space="0" w:color="auto"/>
              <w:right w:val="single" w:sz="4" w:space="0" w:color="auto"/>
            </w:tcBorders>
          </w:tcPr>
          <w:p w:rsidR="00A02C51"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sz w:val="22"/>
                <w:szCs w:val="22"/>
                <w:lang w:val="en-US"/>
              </w:rPr>
              <w:t>PERHEPI</w:t>
            </w:r>
          </w:p>
        </w:tc>
        <w:tc>
          <w:tcPr>
            <w:tcW w:w="2430" w:type="dxa"/>
            <w:tcBorders>
              <w:top w:val="single" w:sz="4" w:space="0" w:color="auto"/>
              <w:left w:val="single" w:sz="4" w:space="0" w:color="auto"/>
              <w:bottom w:val="single" w:sz="4" w:space="0" w:color="auto"/>
              <w:right w:val="single" w:sz="4" w:space="0" w:color="auto"/>
            </w:tcBorders>
          </w:tcPr>
          <w:p w:rsidR="00A02C51" w:rsidRDefault="00A02C51" w:rsidP="00A02C51">
            <w:pPr>
              <w:pStyle w:val="BodyText"/>
              <w:widowControl w:val="0"/>
              <w:adjustRightInd w:val="0"/>
              <w:textAlignment w:val="baseline"/>
              <w:rPr>
                <w:rFonts w:ascii="Arial" w:eastAsia="平成明朝" w:hAnsi="Arial"/>
                <w:sz w:val="22"/>
                <w:szCs w:val="22"/>
                <w:lang w:val="en-US"/>
              </w:rPr>
            </w:pPr>
            <w:r>
              <w:rPr>
                <w:rFonts w:ascii="Arial" w:eastAsia="平成明朝" w:hAnsi="Arial"/>
                <w:sz w:val="22"/>
                <w:szCs w:val="22"/>
                <w:lang w:val="en-US"/>
              </w:rPr>
              <w:t>Anggota</w:t>
            </w:r>
          </w:p>
        </w:tc>
      </w:tr>
      <w:tr w:rsidR="00A02C51" w:rsidRPr="00200790" w:rsidTr="00A0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695" w:type="dxa"/>
          </w:tcPr>
          <w:p w:rsidR="00A02C51" w:rsidRPr="00200790" w:rsidRDefault="00A02C51" w:rsidP="00A02C51">
            <w:pPr>
              <w:widowControl w:val="0"/>
              <w:tabs>
                <w:tab w:val="left" w:pos="2166"/>
              </w:tabs>
              <w:adjustRightInd w:val="0"/>
              <w:jc w:val="both"/>
              <w:textAlignment w:val="baseline"/>
              <w:rPr>
                <w:rFonts w:ascii="Arial" w:eastAsia="平成明朝" w:hAnsi="Arial"/>
              </w:rPr>
            </w:pPr>
            <w:r>
              <w:rPr>
                <w:rFonts w:ascii="Arial" w:eastAsia="平成明朝" w:hAnsi="Arial"/>
              </w:rPr>
              <w:t>2000-sekarang</w:t>
            </w:r>
          </w:p>
        </w:tc>
        <w:tc>
          <w:tcPr>
            <w:tcW w:w="4515"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rPr>
              <w:t>Asosiasi Mikoriza Indonesia</w:t>
            </w:r>
          </w:p>
        </w:tc>
        <w:tc>
          <w:tcPr>
            <w:tcW w:w="2430" w:type="dxa"/>
          </w:tcPr>
          <w:p w:rsidR="00A02C51" w:rsidRPr="00200790" w:rsidRDefault="00A02C51" w:rsidP="00A02C51">
            <w:pPr>
              <w:widowControl w:val="0"/>
              <w:adjustRightInd w:val="0"/>
              <w:jc w:val="both"/>
              <w:textAlignment w:val="baseline"/>
              <w:rPr>
                <w:rFonts w:ascii="Arial" w:eastAsia="平成明朝" w:hAnsi="Arial"/>
              </w:rPr>
            </w:pPr>
            <w:r>
              <w:rPr>
                <w:rFonts w:ascii="Arial" w:eastAsia="平成明朝" w:hAnsi="Arial"/>
              </w:rPr>
              <w:t>Bendahara Wilayah Sumatera</w:t>
            </w:r>
          </w:p>
        </w:tc>
      </w:tr>
    </w:tbl>
    <w:p w:rsidR="00A02C51" w:rsidRDefault="00A02C51" w:rsidP="00A02C51">
      <w:pPr>
        <w:rPr>
          <w:rFonts w:ascii="Arial" w:hAnsi="Arial" w:cs="Arial"/>
        </w:rPr>
      </w:pPr>
      <w:proofErr w:type="gramStart"/>
      <w:r>
        <w:rPr>
          <w:rFonts w:ascii="Arial" w:hAnsi="Arial" w:cs="Arial"/>
        </w:rPr>
        <w:t>Saya menyatakan bahwa semua keterangan dalam Curriculum Vitae ini adalah benar dan apabila terdapat kesalahan, saya bersedia mempertanggungjawabkannya.</w:t>
      </w:r>
      <w:proofErr w:type="gramEnd"/>
    </w:p>
    <w:p w:rsidR="00A02C51" w:rsidRPr="0057366A" w:rsidRDefault="00A02C51" w:rsidP="00155069">
      <w:pPr>
        <w:ind w:left="5040"/>
        <w:rPr>
          <w:rFonts w:ascii="Arial" w:hAnsi="Arial" w:cs="Arial"/>
          <w:lang w:val="fi-FI"/>
        </w:rPr>
      </w:pPr>
      <w:r>
        <w:rPr>
          <w:rFonts w:ascii="Arial" w:hAnsi="Arial" w:cs="Arial"/>
          <w:lang w:val="fi-FI"/>
        </w:rPr>
        <w:t>......................., .................. 2013</w:t>
      </w:r>
    </w:p>
    <w:p w:rsidR="00A02C51" w:rsidRDefault="00A02C51" w:rsidP="00A02C51">
      <w:pPr>
        <w:rPr>
          <w:rFonts w:ascii="Arial" w:hAnsi="Arial" w:cs="Arial"/>
          <w:lang w:val="fi-FI"/>
        </w:rPr>
      </w:pPr>
      <w:r>
        <w:rPr>
          <w:rFonts w:ascii="Arial" w:hAnsi="Arial" w:cs="Arial"/>
          <w:lang w:val="fi-FI"/>
        </w:rPr>
        <w:t>Mengetahui</w:t>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t>Dosen Ybs</w:t>
      </w:r>
    </w:p>
    <w:p w:rsidR="00155069" w:rsidRDefault="00A02C51" w:rsidP="00A02C51">
      <w:pPr>
        <w:rPr>
          <w:rFonts w:ascii="Arial" w:hAnsi="Arial" w:cs="Arial"/>
          <w:lang w:val="fi-FI"/>
        </w:rPr>
      </w:pPr>
      <w:r>
        <w:rPr>
          <w:rFonts w:ascii="Arial" w:hAnsi="Arial" w:cs="Arial"/>
          <w:lang w:val="fi-FI"/>
        </w:rPr>
        <w:t>Dekan/Ketua Jurusan</w:t>
      </w:r>
    </w:p>
    <w:p w:rsidR="00155069" w:rsidRDefault="00155069" w:rsidP="00A02C51">
      <w:pPr>
        <w:rPr>
          <w:rFonts w:ascii="Arial" w:hAnsi="Arial" w:cs="Arial"/>
          <w:lang w:val="fi-FI"/>
        </w:rPr>
      </w:pPr>
      <w:r>
        <w:rPr>
          <w:rFonts w:ascii="Arial" w:hAnsi="Arial" w:cs="Arial"/>
          <w:lang w:val="fi-FI"/>
        </w:rPr>
        <w:t>(..................................)</w:t>
      </w:r>
      <w:r w:rsidR="00A02C51">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t>(Ir. Zelfi Zakir. M.Si)</w:t>
      </w:r>
    </w:p>
    <w:p w:rsidR="00155069" w:rsidRDefault="00155069" w:rsidP="00155069">
      <w:pPr>
        <w:rPr>
          <w:rFonts w:ascii="Tahoma" w:hAnsi="Tahoma" w:cs="Tahoma"/>
          <w:bCs/>
        </w:rPr>
        <w:sectPr w:rsidR="00155069" w:rsidSect="004B610C">
          <w:headerReference w:type="default" r:id="rId34"/>
          <w:pgSz w:w="12240" w:h="15840"/>
          <w:pgMar w:top="1440" w:right="1440" w:bottom="1440" w:left="1440" w:header="907" w:footer="0" w:gutter="0"/>
          <w:cols w:space="720"/>
          <w:docGrid w:linePitch="360"/>
        </w:sect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proofErr w:type="gramStart"/>
      <w:r>
        <w:rPr>
          <w:rFonts w:ascii="Tahoma" w:hAnsi="Tahoma" w:cs="Tahoma"/>
          <w:bCs/>
        </w:rPr>
        <w:t>NIP :</w:t>
      </w:r>
      <w:proofErr w:type="gramEnd"/>
      <w:r>
        <w:rPr>
          <w:rFonts w:ascii="Tahoma" w:hAnsi="Tahoma" w:cs="Tahoma"/>
          <w:bCs/>
        </w:rPr>
        <w:t xml:space="preserve"> 19600926 198712 2 001</w:t>
      </w:r>
    </w:p>
    <w:p w:rsidR="00155069" w:rsidRPr="0088365A" w:rsidRDefault="0088365A" w:rsidP="00155069">
      <w:pPr>
        <w:rPr>
          <w:rFonts w:ascii="Tahoma" w:hAnsi="Tahoma" w:cs="Tahoma"/>
          <w:b/>
          <w:bCs/>
          <w:color w:val="000000" w:themeColor="text1"/>
        </w:rPr>
      </w:pPr>
      <w:proofErr w:type="gramStart"/>
      <w:r w:rsidRPr="0088365A">
        <w:rPr>
          <w:rFonts w:ascii="Tahoma" w:hAnsi="Tahoma" w:cs="Tahoma"/>
          <w:b/>
          <w:bCs/>
          <w:color w:val="000000" w:themeColor="text1"/>
        </w:rPr>
        <w:lastRenderedPageBreak/>
        <w:t>Lampiran 5</w:t>
      </w:r>
      <w:r w:rsidR="00155069" w:rsidRPr="0088365A">
        <w:rPr>
          <w:rFonts w:ascii="Tahoma" w:hAnsi="Tahoma" w:cs="Tahoma"/>
          <w:b/>
          <w:bCs/>
          <w:color w:val="000000" w:themeColor="text1"/>
        </w:rPr>
        <w:t>.</w:t>
      </w:r>
      <w:proofErr w:type="gramEnd"/>
      <w:r w:rsidR="00155069" w:rsidRPr="0088365A">
        <w:rPr>
          <w:rFonts w:ascii="Tahoma" w:hAnsi="Tahoma" w:cs="Tahoma"/>
          <w:b/>
          <w:bCs/>
          <w:color w:val="000000" w:themeColor="text1"/>
        </w:rPr>
        <w:t xml:space="preserve"> Justifikasi Anggaran Penelitian</w:t>
      </w:r>
    </w:p>
    <w:tbl>
      <w:tblPr>
        <w:tblW w:w="12431" w:type="dxa"/>
        <w:tblInd w:w="85" w:type="dxa"/>
        <w:tblLook w:val="04A0" w:firstRow="1" w:lastRow="0" w:firstColumn="1" w:lastColumn="0" w:noHBand="0" w:noVBand="1"/>
      </w:tblPr>
      <w:tblGrid>
        <w:gridCol w:w="570"/>
        <w:gridCol w:w="3418"/>
        <w:gridCol w:w="1946"/>
        <w:gridCol w:w="1944"/>
        <w:gridCol w:w="1654"/>
        <w:gridCol w:w="1407"/>
        <w:gridCol w:w="1492"/>
      </w:tblGrid>
      <w:tr w:rsidR="0088365A" w:rsidRPr="0088365A" w:rsidTr="0088365A">
        <w:trPr>
          <w:trHeight w:val="300"/>
        </w:trPr>
        <w:tc>
          <w:tcPr>
            <w:tcW w:w="109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Honor</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No.</w:t>
            </w:r>
          </w:p>
        </w:tc>
        <w:tc>
          <w:tcPr>
            <w:tcW w:w="3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Honor</w:t>
            </w:r>
          </w:p>
        </w:tc>
        <w:tc>
          <w:tcPr>
            <w:tcW w:w="19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Honor / Bulan(Rp)</w:t>
            </w:r>
          </w:p>
        </w:tc>
        <w:tc>
          <w:tcPr>
            <w:tcW w:w="19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Waktu (Jam/Minggu)</w:t>
            </w:r>
          </w:p>
        </w:tc>
        <w:tc>
          <w:tcPr>
            <w:tcW w:w="165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Bulan</w:t>
            </w:r>
          </w:p>
        </w:tc>
        <w:tc>
          <w:tcPr>
            <w:tcW w:w="289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Honor per tahun (Rp)</w:t>
            </w:r>
          </w:p>
        </w:tc>
      </w:tr>
      <w:tr w:rsidR="0088365A" w:rsidRPr="0088365A" w:rsidTr="0088365A">
        <w:trPr>
          <w:trHeight w:val="300"/>
        </w:trPr>
        <w:tc>
          <w:tcPr>
            <w:tcW w:w="570"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3418"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6"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65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II</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Ketua</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552B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r w:rsidR="0088365A" w:rsidRPr="0088365A">
              <w:rPr>
                <w:rFonts w:ascii="Times New Roman" w:eastAsia="Times New Roman" w:hAnsi="Times New Roman"/>
                <w:color w:val="000000" w:themeColor="text1"/>
                <w:sz w:val="24"/>
                <w:szCs w:val="24"/>
              </w:rPr>
              <w:t>000.000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15</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88365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15000000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Anggota I</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88365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825000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88365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825</w:t>
            </w:r>
            <w:r w:rsidR="00155069" w:rsidRPr="0088365A">
              <w:rPr>
                <w:rFonts w:ascii="Times New Roman" w:eastAsia="Times New Roman" w:hAnsi="Times New Roman"/>
                <w:color w:val="000000" w:themeColor="text1"/>
                <w:sz w:val="24"/>
                <w:szCs w:val="24"/>
              </w:rPr>
              <w:t>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Anggota II</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88365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825000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88365A" w:rsidP="0088365A">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xml:space="preserve">   825</w:t>
            </w:r>
            <w:r w:rsidR="00155069" w:rsidRPr="0088365A">
              <w:rPr>
                <w:rFonts w:ascii="Times New Roman" w:eastAsia="Times New Roman" w:hAnsi="Times New Roman"/>
                <w:color w:val="000000" w:themeColor="text1"/>
                <w:sz w:val="24"/>
                <w:szCs w:val="24"/>
              </w:rPr>
              <w:t>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4</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Anggota III</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88365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825000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88365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825</w:t>
            </w:r>
            <w:r w:rsidR="00155069" w:rsidRPr="0088365A">
              <w:rPr>
                <w:rFonts w:ascii="Times New Roman" w:eastAsia="Times New Roman" w:hAnsi="Times New Roman"/>
                <w:color w:val="000000" w:themeColor="text1"/>
                <w:sz w:val="24"/>
                <w:szCs w:val="24"/>
              </w:rPr>
              <w:t>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95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b/>
                <w:bCs/>
                <w:color w:val="000000" w:themeColor="text1"/>
                <w:sz w:val="24"/>
                <w:szCs w:val="24"/>
              </w:rPr>
            </w:pPr>
            <w:r w:rsidRPr="0088365A">
              <w:rPr>
                <w:rFonts w:ascii="Times New Roman" w:eastAsia="Times New Roman" w:hAnsi="Times New Roman"/>
                <w:b/>
                <w:bCs/>
                <w:color w:val="000000" w:themeColor="text1"/>
                <w:sz w:val="24"/>
                <w:szCs w:val="24"/>
              </w:rPr>
              <w:t>SUB TOTAL (Rp)</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34500000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1243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Peralatan penunjang</w:t>
            </w:r>
          </w:p>
        </w:tc>
      </w:tr>
      <w:tr w:rsidR="0088365A" w:rsidRPr="0088365A" w:rsidTr="0088365A">
        <w:trPr>
          <w:trHeight w:val="300"/>
        </w:trPr>
        <w:tc>
          <w:tcPr>
            <w:tcW w:w="5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No.</w:t>
            </w:r>
          </w:p>
        </w:tc>
        <w:tc>
          <w:tcPr>
            <w:tcW w:w="3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Material</w:t>
            </w:r>
          </w:p>
        </w:tc>
        <w:tc>
          <w:tcPr>
            <w:tcW w:w="19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Satuan Pemakaian</w:t>
            </w:r>
          </w:p>
        </w:tc>
        <w:tc>
          <w:tcPr>
            <w:tcW w:w="19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Kuantitas</w:t>
            </w:r>
          </w:p>
        </w:tc>
        <w:tc>
          <w:tcPr>
            <w:tcW w:w="165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Harga satuan (Rp)</w:t>
            </w:r>
          </w:p>
        </w:tc>
        <w:tc>
          <w:tcPr>
            <w:tcW w:w="289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Harga peralatan penunjang (Rp)</w:t>
            </w:r>
          </w:p>
        </w:tc>
      </w:tr>
      <w:tr w:rsidR="0088365A" w:rsidRPr="0088365A" w:rsidTr="0088365A">
        <w:trPr>
          <w:trHeight w:val="300"/>
        </w:trPr>
        <w:tc>
          <w:tcPr>
            <w:tcW w:w="570"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3418"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6"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65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II</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Cangkul</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150000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Parang</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xml:space="preserve">gerobak sorong </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4</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Tabung reaksi</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150</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Cawan petri</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6</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Objek glas</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 kotak</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Cover glas</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 kotak</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xml:space="preserve">Semprotan </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9</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xml:space="preserve">Pinset spora </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12</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1200000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Pot plastik isi 5 kg</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300</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6000000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11</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AC 1,5 PK</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12</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Kompor gas</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750000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750000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13</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Tabung gas elpiji</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F12E3A"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w:t>
            </w:r>
            <w:r w:rsidR="00155069" w:rsidRPr="0088365A">
              <w:rPr>
                <w:rFonts w:ascii="Times New Roman" w:eastAsia="Times New Roman" w:hAnsi="Times New Roman"/>
                <w:color w:val="000000" w:themeColor="text1"/>
                <w:sz w:val="24"/>
                <w:szCs w:val="24"/>
              </w:rPr>
              <w:t>aket</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95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SUB TOTAL (Rp)</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23050000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1243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bahan habis pakai</w:t>
            </w:r>
          </w:p>
        </w:tc>
      </w:tr>
      <w:tr w:rsidR="0088365A" w:rsidRPr="0088365A" w:rsidTr="0088365A">
        <w:trPr>
          <w:trHeight w:val="300"/>
        </w:trPr>
        <w:tc>
          <w:tcPr>
            <w:tcW w:w="5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No.</w:t>
            </w:r>
          </w:p>
        </w:tc>
        <w:tc>
          <w:tcPr>
            <w:tcW w:w="3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Material</w:t>
            </w:r>
          </w:p>
        </w:tc>
        <w:tc>
          <w:tcPr>
            <w:tcW w:w="19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Kebutuhan</w:t>
            </w:r>
          </w:p>
        </w:tc>
        <w:tc>
          <w:tcPr>
            <w:tcW w:w="19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satuan</w:t>
            </w:r>
          </w:p>
        </w:tc>
        <w:tc>
          <w:tcPr>
            <w:tcW w:w="165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xml:space="preserve">Harga satuan </w:t>
            </w:r>
            <w:r w:rsidRPr="0088365A">
              <w:rPr>
                <w:rFonts w:ascii="Times New Roman" w:eastAsia="Times New Roman" w:hAnsi="Times New Roman"/>
                <w:color w:val="000000" w:themeColor="text1"/>
                <w:sz w:val="24"/>
                <w:szCs w:val="24"/>
              </w:rPr>
              <w:lastRenderedPageBreak/>
              <w:t>(Rp)</w:t>
            </w:r>
          </w:p>
        </w:tc>
        <w:tc>
          <w:tcPr>
            <w:tcW w:w="289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lastRenderedPageBreak/>
              <w:t>Biaya per tahun (Rp)</w:t>
            </w:r>
          </w:p>
        </w:tc>
      </w:tr>
      <w:tr w:rsidR="0088365A" w:rsidRPr="0088365A" w:rsidTr="0088365A">
        <w:trPr>
          <w:trHeight w:val="300"/>
        </w:trPr>
        <w:tc>
          <w:tcPr>
            <w:tcW w:w="570"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3418"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6"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65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II</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lastRenderedPageBreak/>
              <w:t>1</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Glukosa</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Pasir</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karung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Benih Paeracid Javanica</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4</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Larutan Joshida</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liter</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Aluminium Foil</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gulung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40000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400000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6</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Garam Inokulasi</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buah</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Benih Sorgum</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Bibit Jagung</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9</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Hg CI</w:t>
            </w:r>
            <w:r w:rsidRPr="0088365A">
              <w:rPr>
                <w:rFonts w:eastAsia="Times New Roman"/>
                <w:color w:val="000000" w:themeColor="text1"/>
                <w:sz w:val="24"/>
                <w:szCs w:val="24"/>
              </w:rPr>
              <w:t>₂</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4000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40000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NH</w:t>
            </w:r>
            <w:r w:rsidRPr="0088365A">
              <w:rPr>
                <w:rFonts w:eastAsia="Times New Roman"/>
                <w:color w:val="000000" w:themeColor="text1"/>
                <w:sz w:val="24"/>
                <w:szCs w:val="24"/>
              </w:rPr>
              <w:t>₄</w:t>
            </w:r>
            <w:r w:rsidRPr="0088365A">
              <w:rPr>
                <w:rFonts w:ascii="Times New Roman" w:eastAsia="Times New Roman" w:hAnsi="Times New Roman"/>
                <w:color w:val="000000" w:themeColor="text1"/>
                <w:sz w:val="24"/>
                <w:szCs w:val="24"/>
              </w:rPr>
              <w:t xml:space="preserve"> NO</w:t>
            </w:r>
            <w:r w:rsidRPr="0088365A">
              <w:rPr>
                <w:rFonts w:eastAsia="Times New Roman"/>
                <w:color w:val="000000" w:themeColor="text1"/>
                <w:sz w:val="24"/>
                <w:szCs w:val="24"/>
              </w:rPr>
              <w:t>₃</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11</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NaH</w:t>
            </w:r>
            <w:r w:rsidRPr="0088365A">
              <w:rPr>
                <w:rFonts w:eastAsia="Times New Roman"/>
                <w:color w:val="000000" w:themeColor="text1"/>
                <w:sz w:val="24"/>
                <w:szCs w:val="24"/>
              </w:rPr>
              <w:t>₂</w:t>
            </w:r>
            <w:r w:rsidRPr="0088365A">
              <w:rPr>
                <w:rFonts w:ascii="Times New Roman" w:eastAsia="Times New Roman" w:hAnsi="Times New Roman"/>
                <w:color w:val="000000" w:themeColor="text1"/>
                <w:sz w:val="24"/>
                <w:szCs w:val="24"/>
              </w:rPr>
              <w:t xml:space="preserve"> PO</w:t>
            </w:r>
            <w:r w:rsidRPr="0088365A">
              <w:rPr>
                <w:rFonts w:eastAsia="Times New Roman"/>
                <w:color w:val="000000" w:themeColor="text1"/>
                <w:sz w:val="24"/>
                <w:szCs w:val="24"/>
              </w:rPr>
              <w:t>₄₋₂</w:t>
            </w:r>
            <w:r w:rsidRPr="0088365A">
              <w:rPr>
                <w:rFonts w:ascii="Times New Roman" w:eastAsia="Times New Roman" w:hAnsi="Times New Roman"/>
                <w:color w:val="000000" w:themeColor="text1"/>
                <w:sz w:val="24"/>
                <w:szCs w:val="24"/>
              </w:rPr>
              <w:t xml:space="preserve"> H</w:t>
            </w:r>
            <w:r w:rsidRPr="0088365A">
              <w:rPr>
                <w:rFonts w:eastAsia="Times New Roman"/>
                <w:color w:val="000000" w:themeColor="text1"/>
                <w:sz w:val="24"/>
                <w:szCs w:val="24"/>
              </w:rPr>
              <w:t>₂</w:t>
            </w:r>
            <w:r w:rsidRPr="0088365A">
              <w:rPr>
                <w:rFonts w:ascii="Times New Roman" w:eastAsia="Times New Roman" w:hAnsi="Times New Roman"/>
                <w:color w:val="000000" w:themeColor="text1"/>
                <w:sz w:val="24"/>
                <w:szCs w:val="24"/>
              </w:rPr>
              <w:t>O</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0.5</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600000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12</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w:t>
            </w:r>
            <w:r w:rsidRPr="0088365A">
              <w:rPr>
                <w:rFonts w:eastAsia="Times New Roman"/>
                <w:color w:val="000000" w:themeColor="text1"/>
                <w:sz w:val="24"/>
                <w:szCs w:val="24"/>
              </w:rPr>
              <w:t>₂</w:t>
            </w:r>
            <w:r w:rsidRPr="0088365A">
              <w:rPr>
                <w:rFonts w:ascii="Times New Roman" w:eastAsia="Times New Roman" w:hAnsi="Times New Roman"/>
                <w:color w:val="000000" w:themeColor="text1"/>
                <w:sz w:val="24"/>
                <w:szCs w:val="24"/>
              </w:rPr>
              <w:t xml:space="preserve"> SO</w:t>
            </w:r>
            <w:r w:rsidRPr="0088365A">
              <w:rPr>
                <w:rFonts w:eastAsia="Times New Roman"/>
                <w:color w:val="000000" w:themeColor="text1"/>
                <w:sz w:val="24"/>
                <w:szCs w:val="24"/>
              </w:rPr>
              <w:t>₄</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700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13</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Ca CI</w:t>
            </w:r>
            <w:r w:rsidRPr="0088365A">
              <w:rPr>
                <w:rFonts w:eastAsia="Times New Roman"/>
                <w:color w:val="000000" w:themeColor="text1"/>
                <w:sz w:val="24"/>
                <w:szCs w:val="24"/>
              </w:rPr>
              <w:t>₂</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14</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MG SO</w:t>
            </w:r>
            <w:r w:rsidRPr="0088365A">
              <w:rPr>
                <w:rFonts w:eastAsia="Times New Roman"/>
                <w:color w:val="000000" w:themeColor="text1"/>
                <w:sz w:val="24"/>
                <w:szCs w:val="24"/>
              </w:rPr>
              <w:t>₄</w:t>
            </w:r>
            <w:r w:rsidRPr="0088365A">
              <w:rPr>
                <w:rFonts w:ascii="Times New Roman" w:eastAsia="Times New Roman" w:hAnsi="Times New Roman"/>
                <w:color w:val="000000" w:themeColor="text1"/>
                <w:sz w:val="24"/>
                <w:szCs w:val="24"/>
              </w:rPr>
              <w:t xml:space="preserve"> 7. H</w:t>
            </w:r>
            <w:r w:rsidRPr="0088365A">
              <w:rPr>
                <w:rFonts w:eastAsia="Times New Roman"/>
                <w:color w:val="000000" w:themeColor="text1"/>
                <w:sz w:val="24"/>
                <w:szCs w:val="24"/>
              </w:rPr>
              <w:t>₂</w:t>
            </w:r>
            <w:r w:rsidRPr="0088365A">
              <w:rPr>
                <w:rFonts w:ascii="Times New Roman" w:eastAsia="Times New Roman" w:hAnsi="Times New Roman"/>
                <w:color w:val="000000" w:themeColor="text1"/>
                <w:sz w:val="24"/>
                <w:szCs w:val="24"/>
              </w:rPr>
              <w:t>O</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0.5</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15</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Mn CI</w:t>
            </w:r>
            <w:r w:rsidRPr="0088365A">
              <w:rPr>
                <w:rFonts w:ascii="Times New Roman" w:eastAsia="Times New Roman"/>
                <w:color w:val="000000" w:themeColor="text1"/>
                <w:sz w:val="24"/>
                <w:szCs w:val="24"/>
              </w:rPr>
              <w:t>₂</w:t>
            </w:r>
            <w:r w:rsidRPr="0088365A">
              <w:rPr>
                <w:rFonts w:ascii="Times New Roman" w:eastAsia="Times New Roman" w:hAnsi="Times New Roman"/>
                <w:color w:val="000000" w:themeColor="text1"/>
                <w:sz w:val="24"/>
                <w:szCs w:val="24"/>
              </w:rPr>
              <w:t>. 4 H</w:t>
            </w:r>
            <w:r w:rsidRPr="0088365A">
              <w:rPr>
                <w:rFonts w:ascii="Times New Roman" w:eastAsia="Times New Roman"/>
                <w:color w:val="000000" w:themeColor="text1"/>
                <w:sz w:val="24"/>
                <w:szCs w:val="24"/>
              </w:rPr>
              <w:t>₂</w:t>
            </w:r>
            <w:r w:rsidRPr="0088365A">
              <w:rPr>
                <w:rFonts w:ascii="Times New Roman" w:eastAsia="Times New Roman" w:hAnsi="Times New Roman"/>
                <w:color w:val="000000" w:themeColor="text1"/>
                <w:sz w:val="24"/>
                <w:szCs w:val="24"/>
              </w:rPr>
              <w:t>O</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16</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(NH₄)₆ MO₇ O₂₄ 4H₂O</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800000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17</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H₃ BO₃</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7500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150000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18</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Zn SO₄ 7H₂O</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18000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180000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19</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Cu SO₄ 7H₂O</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Fe CI₃. 6H₂₀</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150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750000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21</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Citric acid monohidrat</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250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1250000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22</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Hyponex</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23</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Akuades</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liter</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1500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15000000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24</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KOH</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25</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HCI</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ml</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26</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trypan blue</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27</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Glycerin</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40000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28</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Acid fuchsin</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gram</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29</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Laktofenol</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liter</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lastRenderedPageBreak/>
              <w:t>30</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Kantong Plastik</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kg</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31</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Analisa k.a tanah gipsum</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paket</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32</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Analisa di labor Faperta</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paket</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95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b/>
                <w:bCs/>
                <w:color w:val="000000" w:themeColor="text1"/>
                <w:sz w:val="24"/>
                <w:szCs w:val="24"/>
              </w:rPr>
            </w:pPr>
            <w:r w:rsidRPr="0088365A">
              <w:rPr>
                <w:rFonts w:ascii="Times New Roman" w:eastAsia="Times New Roman" w:hAnsi="Times New Roman"/>
                <w:b/>
                <w:bCs/>
                <w:color w:val="000000" w:themeColor="text1"/>
                <w:sz w:val="24"/>
                <w:szCs w:val="24"/>
              </w:rPr>
              <w:t>SUB TOTAL (Rp)</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46860000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1243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Perjalanan</w:t>
            </w:r>
          </w:p>
        </w:tc>
      </w:tr>
      <w:tr w:rsidR="0088365A" w:rsidRPr="0088365A" w:rsidTr="0088365A">
        <w:trPr>
          <w:trHeight w:val="300"/>
        </w:trPr>
        <w:tc>
          <w:tcPr>
            <w:tcW w:w="5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No</w:t>
            </w:r>
          </w:p>
        </w:tc>
        <w:tc>
          <w:tcPr>
            <w:tcW w:w="3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Material</w:t>
            </w:r>
          </w:p>
        </w:tc>
        <w:tc>
          <w:tcPr>
            <w:tcW w:w="19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Justifikasi pemakaian</w:t>
            </w:r>
          </w:p>
        </w:tc>
        <w:tc>
          <w:tcPr>
            <w:tcW w:w="19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Kuantitas</w:t>
            </w:r>
          </w:p>
        </w:tc>
        <w:tc>
          <w:tcPr>
            <w:tcW w:w="165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harga satuan</w:t>
            </w:r>
          </w:p>
        </w:tc>
        <w:tc>
          <w:tcPr>
            <w:tcW w:w="289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Biaya per tahun (Rp)</w:t>
            </w:r>
          </w:p>
        </w:tc>
      </w:tr>
      <w:tr w:rsidR="0088365A" w:rsidRPr="0088365A" w:rsidTr="0088365A">
        <w:trPr>
          <w:trHeight w:val="300"/>
        </w:trPr>
        <w:tc>
          <w:tcPr>
            <w:tcW w:w="570"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3418"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6"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65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II</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Padang - bogor</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pulang pergi</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 kali</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2500000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Padang - Sawahlunto</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pulang pergi</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10 kali</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5000000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95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SUB TOTAL (Rp)</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7500000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1243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lain-lain</w:t>
            </w:r>
          </w:p>
        </w:tc>
      </w:tr>
      <w:tr w:rsidR="0088365A" w:rsidRPr="0088365A" w:rsidTr="0088365A">
        <w:trPr>
          <w:trHeight w:val="300"/>
        </w:trPr>
        <w:tc>
          <w:tcPr>
            <w:tcW w:w="57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No</w:t>
            </w:r>
          </w:p>
        </w:tc>
        <w:tc>
          <w:tcPr>
            <w:tcW w:w="3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Material</w:t>
            </w:r>
          </w:p>
        </w:tc>
        <w:tc>
          <w:tcPr>
            <w:tcW w:w="19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Justifikasi pemakaian</w:t>
            </w:r>
          </w:p>
        </w:tc>
        <w:tc>
          <w:tcPr>
            <w:tcW w:w="19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Kuantitas</w:t>
            </w:r>
          </w:p>
        </w:tc>
        <w:tc>
          <w:tcPr>
            <w:tcW w:w="165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harga satuan (Rp)</w:t>
            </w:r>
          </w:p>
        </w:tc>
        <w:tc>
          <w:tcPr>
            <w:tcW w:w="289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Biaya per tahun (Rp)</w:t>
            </w:r>
          </w:p>
        </w:tc>
      </w:tr>
      <w:tr w:rsidR="0088365A" w:rsidRPr="0088365A" w:rsidTr="0088365A">
        <w:trPr>
          <w:trHeight w:val="300"/>
        </w:trPr>
        <w:tc>
          <w:tcPr>
            <w:tcW w:w="570"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3418"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6"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94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654" w:type="dxa"/>
            <w:vMerge/>
            <w:tcBorders>
              <w:top w:val="nil"/>
              <w:left w:val="single" w:sz="4" w:space="0" w:color="auto"/>
              <w:bottom w:val="single" w:sz="4" w:space="0" w:color="auto"/>
              <w:right w:val="single" w:sz="4" w:space="0" w:color="auto"/>
            </w:tcBorders>
            <w:vAlign w:val="center"/>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Tahun II</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Dokumentasi</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paket</w:t>
            </w:r>
          </w:p>
        </w:tc>
        <w:tc>
          <w:tcPr>
            <w:tcW w:w="165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2000000</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2000000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Analisa data dan diskusi hasil</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paket</w:t>
            </w:r>
          </w:p>
        </w:tc>
        <w:tc>
          <w:tcPr>
            <w:tcW w:w="1654" w:type="dxa"/>
            <w:tcBorders>
              <w:top w:val="nil"/>
              <w:left w:val="nil"/>
              <w:bottom w:val="single" w:sz="4" w:space="0" w:color="auto"/>
              <w:right w:val="nil"/>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2600000</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2500000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3</w:t>
            </w:r>
          </w:p>
        </w:tc>
        <w:tc>
          <w:tcPr>
            <w:tcW w:w="3418"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Perbanyakan dan pengiriman laporan</w:t>
            </w:r>
          </w:p>
        </w:tc>
        <w:tc>
          <w:tcPr>
            <w:tcW w:w="1946"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c>
          <w:tcPr>
            <w:tcW w:w="1944"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paket</w:t>
            </w:r>
          </w:p>
        </w:tc>
        <w:tc>
          <w:tcPr>
            <w:tcW w:w="1654" w:type="dxa"/>
            <w:tcBorders>
              <w:top w:val="nil"/>
              <w:left w:val="nil"/>
              <w:bottom w:val="single" w:sz="4" w:space="0" w:color="auto"/>
              <w:right w:val="nil"/>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1600000</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1600000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95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SUB TOTAL (Rp)</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6100000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 </w:t>
            </w:r>
          </w:p>
        </w:tc>
      </w:tr>
      <w:tr w:rsidR="0088365A" w:rsidRPr="0088365A" w:rsidTr="0088365A">
        <w:trPr>
          <w:trHeight w:val="300"/>
        </w:trPr>
        <w:tc>
          <w:tcPr>
            <w:tcW w:w="95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TOTAL ANGGARAN YANG DIPERLUKAN SETIAP TAHUN (Rp)</w:t>
            </w:r>
          </w:p>
        </w:tc>
        <w:tc>
          <w:tcPr>
            <w:tcW w:w="1407" w:type="dxa"/>
            <w:tcBorders>
              <w:top w:val="nil"/>
              <w:left w:val="nil"/>
              <w:bottom w:val="single" w:sz="4" w:space="0" w:color="auto"/>
              <w:right w:val="single" w:sz="4" w:space="0" w:color="auto"/>
            </w:tcBorders>
            <w:shd w:val="clear" w:color="auto" w:fill="auto"/>
            <w:noWrap/>
            <w:vAlign w:val="bottom"/>
            <w:hideMark/>
          </w:tcPr>
          <w:p w:rsidR="00155069" w:rsidRPr="0088365A" w:rsidRDefault="0088365A" w:rsidP="00155069">
            <w:pPr>
              <w:spacing w:after="0" w:line="240" w:lineRule="auto"/>
              <w:jc w:val="right"/>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11800</w:t>
            </w:r>
            <w:r w:rsidR="00155069" w:rsidRPr="0088365A">
              <w:rPr>
                <w:rFonts w:ascii="Times New Roman" w:eastAsia="Times New Roman" w:hAnsi="Times New Roman"/>
                <w:color w:val="000000" w:themeColor="text1"/>
                <w:sz w:val="24"/>
                <w:szCs w:val="24"/>
              </w:rPr>
              <w:t>0000</w:t>
            </w:r>
          </w:p>
        </w:tc>
        <w:tc>
          <w:tcPr>
            <w:tcW w:w="1492" w:type="dxa"/>
            <w:tcBorders>
              <w:top w:val="nil"/>
              <w:left w:val="nil"/>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right"/>
              <w:rPr>
                <w:rFonts w:ascii="Times New Roman" w:eastAsia="Times New Roman" w:hAnsi="Times New Roman"/>
                <w:color w:val="000000" w:themeColor="text1"/>
                <w:sz w:val="24"/>
                <w:szCs w:val="24"/>
              </w:rPr>
            </w:pPr>
          </w:p>
        </w:tc>
      </w:tr>
      <w:tr w:rsidR="0088365A" w:rsidRPr="0088365A" w:rsidTr="0088365A">
        <w:trPr>
          <w:trHeight w:val="512"/>
        </w:trPr>
        <w:tc>
          <w:tcPr>
            <w:tcW w:w="95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5069" w:rsidRPr="0088365A" w:rsidRDefault="00155069" w:rsidP="00155069">
            <w:pPr>
              <w:spacing w:after="0" w:line="240" w:lineRule="auto"/>
              <w:jc w:val="center"/>
              <w:rPr>
                <w:rFonts w:ascii="Times New Roman" w:eastAsia="Times New Roman" w:hAnsi="Times New Roman"/>
                <w:color w:val="000000" w:themeColor="text1"/>
                <w:sz w:val="24"/>
                <w:szCs w:val="24"/>
              </w:rPr>
            </w:pPr>
            <w:r w:rsidRPr="0088365A">
              <w:rPr>
                <w:rFonts w:ascii="Times New Roman" w:eastAsia="Times New Roman" w:hAnsi="Times New Roman"/>
                <w:color w:val="000000" w:themeColor="text1"/>
                <w:sz w:val="24"/>
                <w:szCs w:val="24"/>
              </w:rPr>
              <w:t>TOTAL ANGGARAN YANG DIPERLUKAN SELURUHNYA (Rp)</w:t>
            </w:r>
          </w:p>
        </w:tc>
        <w:tc>
          <w:tcPr>
            <w:tcW w:w="2899" w:type="dxa"/>
            <w:gridSpan w:val="2"/>
            <w:tcBorders>
              <w:top w:val="single" w:sz="4" w:space="0" w:color="auto"/>
              <w:left w:val="nil"/>
              <w:bottom w:val="single" w:sz="4" w:space="0" w:color="auto"/>
              <w:right w:val="single" w:sz="4" w:space="0" w:color="auto"/>
            </w:tcBorders>
            <w:shd w:val="clear" w:color="auto" w:fill="auto"/>
            <w:noWrap/>
            <w:vAlign w:val="bottom"/>
            <w:hideMark/>
          </w:tcPr>
          <w:p w:rsidR="00155069" w:rsidRPr="0088365A" w:rsidRDefault="0088365A" w:rsidP="00DC3EFF">
            <w:pPr>
              <w:jc w:val="center"/>
              <w:rPr>
                <w:rFonts w:ascii="Times New Roman" w:hAnsi="Times New Roman"/>
                <w:color w:val="000000" w:themeColor="text1"/>
              </w:rPr>
            </w:pPr>
            <w:r>
              <w:rPr>
                <w:rFonts w:ascii="Times New Roman" w:hAnsi="Times New Roman"/>
                <w:color w:val="000000" w:themeColor="text1"/>
                <w:sz w:val="24"/>
              </w:rPr>
              <w:t>338.300.000</w:t>
            </w:r>
          </w:p>
        </w:tc>
      </w:tr>
    </w:tbl>
    <w:p w:rsidR="00155069" w:rsidRPr="0088365A" w:rsidRDefault="00155069" w:rsidP="00155069">
      <w:pPr>
        <w:rPr>
          <w:rFonts w:ascii="Times New Roman" w:hAnsi="Times New Roman"/>
          <w:bCs/>
          <w:color w:val="000000" w:themeColor="text1"/>
          <w:sz w:val="24"/>
          <w:szCs w:val="24"/>
        </w:rPr>
      </w:pPr>
    </w:p>
    <w:p w:rsidR="00634D7C" w:rsidRPr="0088365A" w:rsidRDefault="00634D7C" w:rsidP="00155069">
      <w:pPr>
        <w:rPr>
          <w:rFonts w:ascii="Times New Roman" w:hAnsi="Times New Roman"/>
          <w:bCs/>
          <w:color w:val="000000" w:themeColor="text1"/>
          <w:sz w:val="24"/>
          <w:szCs w:val="24"/>
        </w:rPr>
      </w:pPr>
    </w:p>
    <w:p w:rsidR="00634D7C" w:rsidRPr="0088365A" w:rsidRDefault="00634D7C" w:rsidP="00155069">
      <w:pPr>
        <w:rPr>
          <w:rFonts w:ascii="Times New Roman" w:hAnsi="Times New Roman"/>
          <w:bCs/>
          <w:color w:val="000000" w:themeColor="text1"/>
          <w:sz w:val="24"/>
          <w:szCs w:val="24"/>
        </w:rPr>
      </w:pPr>
    </w:p>
    <w:p w:rsidR="00634D7C" w:rsidRPr="0088365A" w:rsidRDefault="00634D7C" w:rsidP="00155069">
      <w:pPr>
        <w:rPr>
          <w:rFonts w:ascii="Times New Roman" w:hAnsi="Times New Roman"/>
          <w:bCs/>
          <w:color w:val="000000" w:themeColor="text1"/>
          <w:sz w:val="24"/>
          <w:szCs w:val="24"/>
        </w:rPr>
      </w:pPr>
    </w:p>
    <w:p w:rsidR="00634D7C" w:rsidRPr="0088365A" w:rsidRDefault="00634D7C" w:rsidP="00155069">
      <w:pPr>
        <w:rPr>
          <w:rFonts w:ascii="Times New Roman" w:hAnsi="Times New Roman"/>
          <w:bCs/>
          <w:color w:val="000000" w:themeColor="text1"/>
          <w:sz w:val="24"/>
          <w:szCs w:val="24"/>
        </w:rPr>
      </w:pPr>
    </w:p>
    <w:p w:rsidR="00634D7C" w:rsidRPr="0088365A" w:rsidRDefault="00634D7C" w:rsidP="00155069">
      <w:pPr>
        <w:rPr>
          <w:rFonts w:ascii="Times New Roman" w:hAnsi="Times New Roman"/>
          <w:bCs/>
          <w:color w:val="000000" w:themeColor="text1"/>
          <w:sz w:val="24"/>
          <w:szCs w:val="24"/>
        </w:rPr>
      </w:pPr>
    </w:p>
    <w:sectPr w:rsidR="00634D7C" w:rsidRPr="0088365A" w:rsidSect="001550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71" w:rsidRDefault="00CD5A71" w:rsidP="00155069">
      <w:pPr>
        <w:spacing w:after="0" w:line="240" w:lineRule="auto"/>
      </w:pPr>
      <w:r>
        <w:separator/>
      </w:r>
    </w:p>
  </w:endnote>
  <w:endnote w:type="continuationSeparator" w:id="0">
    <w:p w:rsidR="00CD5A71" w:rsidRDefault="00CD5A71" w:rsidP="0015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71" w:rsidRDefault="00CD5A71" w:rsidP="00155069">
      <w:pPr>
        <w:spacing w:after="0" w:line="240" w:lineRule="auto"/>
      </w:pPr>
      <w:r>
        <w:separator/>
      </w:r>
    </w:p>
  </w:footnote>
  <w:footnote w:type="continuationSeparator" w:id="0">
    <w:p w:rsidR="00CD5A71" w:rsidRDefault="00CD5A71" w:rsidP="00155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57" w:rsidRDefault="00D76A57" w:rsidP="00BD4C24">
    <w:pPr>
      <w:pStyle w:val="Header"/>
    </w:pPr>
    <w:r>
      <w:t xml:space="preserve">                                                                                                                                                                                         </w:t>
    </w:r>
  </w:p>
  <w:p w:rsidR="00D76A57" w:rsidRDefault="00D76A57">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3"/>
      <w:numFmt w:val="decimal"/>
      <w:lvlText w:val="%1."/>
      <w:lvlJc w:val="left"/>
      <w:pPr>
        <w:tabs>
          <w:tab w:val="num" w:pos="720"/>
        </w:tabs>
        <w:ind w:left="720" w:hanging="360"/>
      </w:pPr>
    </w:lvl>
    <w:lvl w:ilvl="1" w:tplc="0000235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3"/>
      <w:numFmt w:val="upperLetter"/>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1"/>
      <w:numFmt w:val="lowerLetter"/>
      <w:lvlText w:val="%1."/>
      <w:lvlJc w:val="left"/>
      <w:pPr>
        <w:tabs>
          <w:tab w:val="num" w:pos="720"/>
        </w:tabs>
        <w:ind w:left="720" w:hanging="360"/>
      </w:pPr>
    </w:lvl>
    <w:lvl w:ilvl="1" w:tplc="000063C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00002213"/>
    <w:lvl w:ilvl="0" w:tplc="0000260D">
      <w:start w:val="2"/>
      <w:numFmt w:val="lowerLetter"/>
      <w:lvlText w:val="%1."/>
      <w:lvlJc w:val="left"/>
      <w:pPr>
        <w:tabs>
          <w:tab w:val="num" w:pos="720"/>
        </w:tabs>
        <w:ind w:left="720" w:hanging="360"/>
      </w:pPr>
    </w:lvl>
    <w:lvl w:ilvl="1" w:tplc="00006B89">
      <w:start w:val="2"/>
      <w:numFmt w:val="decimal"/>
      <w:lvlText w:val="%2."/>
      <w:lvlJc w:val="left"/>
      <w:pPr>
        <w:tabs>
          <w:tab w:val="num" w:pos="1440"/>
        </w:tabs>
        <w:ind w:left="1440" w:hanging="360"/>
      </w:pPr>
    </w:lvl>
    <w:lvl w:ilvl="2" w:tplc="0000030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AF1"/>
    <w:multiLevelType w:val="hybridMultilevel"/>
    <w:tmpl w:val="000041BB"/>
    <w:lvl w:ilvl="0" w:tplc="000026E9">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90"/>
    <w:multiLevelType w:val="hybridMultilevel"/>
    <w:tmpl w:val="00001649"/>
    <w:lvl w:ilvl="0" w:tplc="00006DF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443"/>
    <w:multiLevelType w:val="hybridMultilevel"/>
    <w:tmpl w:val="000066BB"/>
    <w:lvl w:ilvl="0" w:tplc="0000428B">
      <w:start w:val="2"/>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FC"/>
    <w:multiLevelType w:val="hybridMultilevel"/>
    <w:tmpl w:val="00007F96"/>
    <w:lvl w:ilvl="0" w:tplc="00007FF5">
      <w:start w:val="2"/>
      <w:numFmt w:val="lowerLetter"/>
      <w:lvlText w:val="%1)"/>
      <w:lvlJc w:val="left"/>
      <w:pPr>
        <w:tabs>
          <w:tab w:val="num" w:pos="720"/>
        </w:tabs>
        <w:ind w:left="720" w:hanging="360"/>
      </w:pPr>
    </w:lvl>
    <w:lvl w:ilvl="1" w:tplc="00004E4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67D"/>
    <w:multiLevelType w:val="hybridMultilevel"/>
    <w:tmpl w:val="00004509"/>
    <w:lvl w:ilvl="0" w:tplc="00001238">
      <w:start w:val="1"/>
      <w:numFmt w:val="lowerLetter"/>
      <w:lvlText w:val="%1"/>
      <w:lvlJc w:val="left"/>
      <w:pPr>
        <w:tabs>
          <w:tab w:val="num" w:pos="720"/>
        </w:tabs>
        <w:ind w:left="720" w:hanging="360"/>
      </w:pPr>
    </w:lvl>
    <w:lvl w:ilvl="1" w:tplc="00003B2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2494F8E"/>
    <w:multiLevelType w:val="hybridMultilevel"/>
    <w:tmpl w:val="7478C0FC"/>
    <w:lvl w:ilvl="0" w:tplc="CD2225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B52076C"/>
    <w:multiLevelType w:val="hybridMultilevel"/>
    <w:tmpl w:val="0F6C07AC"/>
    <w:lvl w:ilvl="0" w:tplc="8A4C1B5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44773F"/>
    <w:multiLevelType w:val="hybridMultilevel"/>
    <w:tmpl w:val="A028C45C"/>
    <w:lvl w:ilvl="0" w:tplc="46F6B70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0223DE"/>
    <w:multiLevelType w:val="multilevel"/>
    <w:tmpl w:val="7F1A8C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27594381"/>
    <w:multiLevelType w:val="hybridMultilevel"/>
    <w:tmpl w:val="0D60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6A0E63"/>
    <w:multiLevelType w:val="hybridMultilevel"/>
    <w:tmpl w:val="1A0E11BA"/>
    <w:lvl w:ilvl="0" w:tplc="04210001">
      <w:start w:val="1"/>
      <w:numFmt w:val="bullet"/>
      <w:lvlText w:val=""/>
      <w:lvlJc w:val="left"/>
      <w:pPr>
        <w:ind w:left="75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7">
    <w:nsid w:val="2EAF36A9"/>
    <w:multiLevelType w:val="hybridMultilevel"/>
    <w:tmpl w:val="9EB63EE6"/>
    <w:lvl w:ilvl="0" w:tplc="B84026A2">
      <w:start w:val="1"/>
      <w:numFmt w:val="upperLetter"/>
      <w:lvlText w:val="%1."/>
      <w:lvlJc w:val="left"/>
      <w:pPr>
        <w:ind w:left="720" w:hanging="360"/>
      </w:pPr>
      <w:rPr>
        <w:rFonts w:ascii="Tahoma" w:eastAsia="Calibri" w:hAnsi="Tahoma" w:cs="Tahoma"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401BA4"/>
    <w:multiLevelType w:val="multilevel"/>
    <w:tmpl w:val="1208FC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24F4414"/>
    <w:multiLevelType w:val="hybridMultilevel"/>
    <w:tmpl w:val="D3B4326C"/>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0">
    <w:nsid w:val="34903420"/>
    <w:multiLevelType w:val="multilevel"/>
    <w:tmpl w:val="34903420"/>
    <w:lvl w:ilvl="0">
      <w:start w:val="1"/>
      <w:numFmt w:val="decimal"/>
      <w:lvlText w:val="%1."/>
      <w:lvlJc w:val="left"/>
      <w:pPr>
        <w:tabs>
          <w:tab w:val="left" w:pos="870"/>
        </w:tabs>
        <w:ind w:left="870" w:hanging="51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1">
    <w:nsid w:val="3E7A1147"/>
    <w:multiLevelType w:val="multilevel"/>
    <w:tmpl w:val="F8381D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16336F0"/>
    <w:multiLevelType w:val="hybridMultilevel"/>
    <w:tmpl w:val="90E8916E"/>
    <w:lvl w:ilvl="0" w:tplc="1DA0EF50">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C03A6"/>
    <w:multiLevelType w:val="hybridMultilevel"/>
    <w:tmpl w:val="16EA5F02"/>
    <w:lvl w:ilvl="0" w:tplc="B352DEAC">
      <w:start w:val="5"/>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9A0BF2"/>
    <w:multiLevelType w:val="hybridMultilevel"/>
    <w:tmpl w:val="24866E7E"/>
    <w:lvl w:ilvl="0" w:tplc="C61E1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9B4D35"/>
    <w:multiLevelType w:val="hybridMultilevel"/>
    <w:tmpl w:val="AB52F2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FD2598"/>
    <w:multiLevelType w:val="multilevel"/>
    <w:tmpl w:val="F8BE54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6F5E31F"/>
    <w:multiLevelType w:val="singleLevel"/>
    <w:tmpl w:val="56F5E31F"/>
    <w:lvl w:ilvl="0">
      <w:start w:val="11"/>
      <w:numFmt w:val="decimal"/>
      <w:suff w:val="space"/>
      <w:lvlText w:val="%1."/>
      <w:lvlJc w:val="left"/>
    </w:lvl>
  </w:abstractNum>
  <w:abstractNum w:abstractNumId="38">
    <w:nsid w:val="56F7EEDD"/>
    <w:multiLevelType w:val="singleLevel"/>
    <w:tmpl w:val="56F7EEDD"/>
    <w:lvl w:ilvl="0">
      <w:start w:val="1"/>
      <w:numFmt w:val="bullet"/>
      <w:lvlText w:val=""/>
      <w:lvlJc w:val="left"/>
      <w:pPr>
        <w:tabs>
          <w:tab w:val="left" w:pos="420"/>
        </w:tabs>
        <w:ind w:left="420" w:hanging="420"/>
      </w:pPr>
      <w:rPr>
        <w:rFonts w:ascii="Wingdings" w:hAnsi="Wingdings" w:hint="default"/>
      </w:rPr>
    </w:lvl>
  </w:abstractNum>
  <w:abstractNum w:abstractNumId="39">
    <w:nsid w:val="64310512"/>
    <w:multiLevelType w:val="hybridMultilevel"/>
    <w:tmpl w:val="6012E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2269DC"/>
    <w:multiLevelType w:val="multilevel"/>
    <w:tmpl w:val="C8A85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5A5535"/>
    <w:multiLevelType w:val="multilevel"/>
    <w:tmpl w:val="6A5A5535"/>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6AB26B4A"/>
    <w:multiLevelType w:val="hybridMultilevel"/>
    <w:tmpl w:val="815ABA52"/>
    <w:lvl w:ilvl="0" w:tplc="BE46F610">
      <w:start w:val="1"/>
      <w:numFmt w:val="upperLetter"/>
      <w:lvlText w:val="%1."/>
      <w:lvlJc w:val="left"/>
      <w:pPr>
        <w:ind w:left="720" w:hanging="360"/>
      </w:pPr>
      <w:rPr>
        <w:rFonts w:ascii="Calibri" w:eastAsia="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A66F13"/>
    <w:multiLevelType w:val="hybridMultilevel"/>
    <w:tmpl w:val="0D60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94974"/>
    <w:multiLevelType w:val="multilevel"/>
    <w:tmpl w:val="78A94974"/>
    <w:lvl w:ilvl="0">
      <w:start w:val="1"/>
      <w:numFmt w:val="decimal"/>
      <w:lvlText w:val="%1."/>
      <w:lvlJc w:val="left"/>
      <w:pPr>
        <w:ind w:left="752" w:hanging="360"/>
      </w:pPr>
      <w:rPr>
        <w:rFonts w:hint="default"/>
      </w:rPr>
    </w:lvl>
    <w:lvl w:ilvl="1" w:tentative="1">
      <w:start w:val="1"/>
      <w:numFmt w:val="lowerLetter"/>
      <w:lvlText w:val="%2."/>
      <w:lvlJc w:val="left"/>
      <w:pPr>
        <w:ind w:left="1472" w:hanging="360"/>
      </w:pPr>
    </w:lvl>
    <w:lvl w:ilvl="2" w:tentative="1">
      <w:start w:val="1"/>
      <w:numFmt w:val="lowerRoman"/>
      <w:lvlText w:val="%3."/>
      <w:lvlJc w:val="right"/>
      <w:pPr>
        <w:ind w:left="2192" w:hanging="180"/>
      </w:pPr>
    </w:lvl>
    <w:lvl w:ilvl="3" w:tentative="1">
      <w:start w:val="1"/>
      <w:numFmt w:val="decimal"/>
      <w:lvlText w:val="%4."/>
      <w:lvlJc w:val="left"/>
      <w:pPr>
        <w:ind w:left="2912" w:hanging="360"/>
      </w:pPr>
    </w:lvl>
    <w:lvl w:ilvl="4" w:tentative="1">
      <w:start w:val="1"/>
      <w:numFmt w:val="lowerLetter"/>
      <w:lvlText w:val="%5."/>
      <w:lvlJc w:val="left"/>
      <w:pPr>
        <w:ind w:left="3632" w:hanging="360"/>
      </w:pPr>
    </w:lvl>
    <w:lvl w:ilvl="5" w:tentative="1">
      <w:start w:val="1"/>
      <w:numFmt w:val="lowerRoman"/>
      <w:lvlText w:val="%6."/>
      <w:lvlJc w:val="right"/>
      <w:pPr>
        <w:ind w:left="4352" w:hanging="180"/>
      </w:pPr>
    </w:lvl>
    <w:lvl w:ilvl="6" w:tentative="1">
      <w:start w:val="1"/>
      <w:numFmt w:val="decimal"/>
      <w:lvlText w:val="%7."/>
      <w:lvlJc w:val="left"/>
      <w:pPr>
        <w:ind w:left="5072" w:hanging="360"/>
      </w:pPr>
    </w:lvl>
    <w:lvl w:ilvl="7" w:tentative="1">
      <w:start w:val="1"/>
      <w:numFmt w:val="lowerLetter"/>
      <w:lvlText w:val="%8."/>
      <w:lvlJc w:val="left"/>
      <w:pPr>
        <w:ind w:left="5792" w:hanging="360"/>
      </w:pPr>
    </w:lvl>
    <w:lvl w:ilvl="8" w:tentative="1">
      <w:start w:val="1"/>
      <w:numFmt w:val="lowerRoman"/>
      <w:lvlText w:val="%9."/>
      <w:lvlJc w:val="right"/>
      <w:pPr>
        <w:ind w:left="6512" w:hanging="180"/>
      </w:pPr>
    </w:lvl>
  </w:abstractNum>
  <w:abstractNum w:abstractNumId="45">
    <w:nsid w:val="79480485"/>
    <w:multiLevelType w:val="multilevel"/>
    <w:tmpl w:val="B3184E9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ACD583E"/>
    <w:multiLevelType w:val="multilevel"/>
    <w:tmpl w:val="7170639E"/>
    <w:lvl w:ilvl="0">
      <w:start w:val="1"/>
      <w:numFmt w:val="decimal"/>
      <w:lvlText w:val="%1."/>
      <w:lvlJc w:val="left"/>
      <w:pPr>
        <w:ind w:left="720" w:hanging="360"/>
      </w:pPr>
      <w:rPr>
        <w:rFonts w:ascii="Times New Roman" w:eastAsia="Calibri" w:hAnsi="Times New Roman" w:cs="Times New Roman"/>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44"/>
  </w:num>
  <w:num w:numId="3">
    <w:abstractNumId w:val="37"/>
  </w:num>
  <w:num w:numId="4">
    <w:abstractNumId w:val="38"/>
  </w:num>
  <w:num w:numId="5">
    <w:abstractNumId w:val="4"/>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8"/>
  </w:num>
  <w:num w:numId="11">
    <w:abstractNumId w:val="15"/>
  </w:num>
  <w:num w:numId="12">
    <w:abstractNumId w:val="14"/>
  </w:num>
  <w:num w:numId="13">
    <w:abstractNumId w:val="2"/>
  </w:num>
  <w:num w:numId="14">
    <w:abstractNumId w:val="12"/>
  </w:num>
  <w:num w:numId="15">
    <w:abstractNumId w:val="1"/>
  </w:num>
  <w:num w:numId="16">
    <w:abstractNumId w:val="13"/>
  </w:num>
  <w:num w:numId="17">
    <w:abstractNumId w:val="5"/>
  </w:num>
  <w:num w:numId="18">
    <w:abstractNumId w:val="9"/>
  </w:num>
  <w:num w:numId="19">
    <w:abstractNumId w:val="16"/>
  </w:num>
  <w:num w:numId="20">
    <w:abstractNumId w:val="19"/>
  </w:num>
  <w:num w:numId="21">
    <w:abstractNumId w:val="20"/>
  </w:num>
  <w:num w:numId="22">
    <w:abstractNumId w:val="6"/>
  </w:num>
  <w:num w:numId="23">
    <w:abstractNumId w:val="18"/>
  </w:num>
  <w:num w:numId="24">
    <w:abstractNumId w:val="11"/>
  </w:num>
  <w:num w:numId="25">
    <w:abstractNumId w:val="10"/>
  </w:num>
  <w:num w:numId="26">
    <w:abstractNumId w:val="3"/>
  </w:num>
  <w:num w:numId="27">
    <w:abstractNumId w:val="7"/>
  </w:num>
  <w:num w:numId="28">
    <w:abstractNumId w:val="28"/>
  </w:num>
  <w:num w:numId="29">
    <w:abstractNumId w:val="36"/>
  </w:num>
  <w:num w:numId="30">
    <w:abstractNumId w:val="24"/>
  </w:num>
  <w:num w:numId="31">
    <w:abstractNumId w:val="31"/>
  </w:num>
  <w:num w:numId="32">
    <w:abstractNumId w:val="34"/>
  </w:num>
  <w:num w:numId="33">
    <w:abstractNumId w:val="46"/>
  </w:num>
  <w:num w:numId="34">
    <w:abstractNumId w:val="43"/>
  </w:num>
  <w:num w:numId="35">
    <w:abstractNumId w:val="25"/>
  </w:num>
  <w:num w:numId="36">
    <w:abstractNumId w:val="45"/>
  </w:num>
  <w:num w:numId="37">
    <w:abstractNumId w:val="35"/>
  </w:num>
  <w:num w:numId="38">
    <w:abstractNumId w:val="39"/>
  </w:num>
  <w:num w:numId="39">
    <w:abstractNumId w:val="27"/>
  </w:num>
  <w:num w:numId="40">
    <w:abstractNumId w:val="42"/>
  </w:num>
  <w:num w:numId="41">
    <w:abstractNumId w:val="30"/>
  </w:num>
  <w:num w:numId="42">
    <w:abstractNumId w:val="40"/>
  </w:num>
  <w:num w:numId="43">
    <w:abstractNumId w:val="23"/>
  </w:num>
  <w:num w:numId="44">
    <w:abstractNumId w:val="21"/>
  </w:num>
  <w:num w:numId="45">
    <w:abstractNumId w:val="33"/>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720"/>
  <w:drawingGridHorizontalSpacing w:val="11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CD"/>
    <w:rsid w:val="00007082"/>
    <w:rsid w:val="00025A0B"/>
    <w:rsid w:val="00027E5A"/>
    <w:rsid w:val="000449D2"/>
    <w:rsid w:val="000505D3"/>
    <w:rsid w:val="00070828"/>
    <w:rsid w:val="00084181"/>
    <w:rsid w:val="00085761"/>
    <w:rsid w:val="000A4C58"/>
    <w:rsid w:val="000A7EEE"/>
    <w:rsid w:val="000D629E"/>
    <w:rsid w:val="000E2F01"/>
    <w:rsid w:val="000E46EA"/>
    <w:rsid w:val="000F5A86"/>
    <w:rsid w:val="00100982"/>
    <w:rsid w:val="0010266A"/>
    <w:rsid w:val="00105731"/>
    <w:rsid w:val="00122A24"/>
    <w:rsid w:val="00123767"/>
    <w:rsid w:val="0013712F"/>
    <w:rsid w:val="001478B9"/>
    <w:rsid w:val="00155069"/>
    <w:rsid w:val="0016326E"/>
    <w:rsid w:val="00180640"/>
    <w:rsid w:val="001A130A"/>
    <w:rsid w:val="001B4CEE"/>
    <w:rsid w:val="001B5C9F"/>
    <w:rsid w:val="001C4F54"/>
    <w:rsid w:val="001E11CB"/>
    <w:rsid w:val="001E2479"/>
    <w:rsid w:val="001E35C8"/>
    <w:rsid w:val="001E4012"/>
    <w:rsid w:val="001E5B09"/>
    <w:rsid w:val="00204ABC"/>
    <w:rsid w:val="002139D9"/>
    <w:rsid w:val="00217BF6"/>
    <w:rsid w:val="00232984"/>
    <w:rsid w:val="00256F43"/>
    <w:rsid w:val="0026469D"/>
    <w:rsid w:val="00265ACF"/>
    <w:rsid w:val="00283ADD"/>
    <w:rsid w:val="00286A83"/>
    <w:rsid w:val="002A1F6C"/>
    <w:rsid w:val="002C4028"/>
    <w:rsid w:val="002E0227"/>
    <w:rsid w:val="002E14BC"/>
    <w:rsid w:val="002E30D5"/>
    <w:rsid w:val="00314719"/>
    <w:rsid w:val="0031513C"/>
    <w:rsid w:val="003375BA"/>
    <w:rsid w:val="00342048"/>
    <w:rsid w:val="00352164"/>
    <w:rsid w:val="00357902"/>
    <w:rsid w:val="0037102D"/>
    <w:rsid w:val="0037145A"/>
    <w:rsid w:val="003A44EB"/>
    <w:rsid w:val="003B378C"/>
    <w:rsid w:val="003B5531"/>
    <w:rsid w:val="003C03B6"/>
    <w:rsid w:val="003C5730"/>
    <w:rsid w:val="003D0407"/>
    <w:rsid w:val="003D22A7"/>
    <w:rsid w:val="003D4A78"/>
    <w:rsid w:val="00405A8F"/>
    <w:rsid w:val="0043082B"/>
    <w:rsid w:val="00445EF7"/>
    <w:rsid w:val="00477B2E"/>
    <w:rsid w:val="00483ACB"/>
    <w:rsid w:val="004A3302"/>
    <w:rsid w:val="004B610C"/>
    <w:rsid w:val="004C20FF"/>
    <w:rsid w:val="004F44CB"/>
    <w:rsid w:val="004F7921"/>
    <w:rsid w:val="005111AB"/>
    <w:rsid w:val="005169C0"/>
    <w:rsid w:val="0055083C"/>
    <w:rsid w:val="00552B69"/>
    <w:rsid w:val="005547C1"/>
    <w:rsid w:val="005A06D4"/>
    <w:rsid w:val="005A2021"/>
    <w:rsid w:val="005A339A"/>
    <w:rsid w:val="005A55C8"/>
    <w:rsid w:val="005B5745"/>
    <w:rsid w:val="005D01D4"/>
    <w:rsid w:val="005D4F26"/>
    <w:rsid w:val="005E24CB"/>
    <w:rsid w:val="005F2EBC"/>
    <w:rsid w:val="005F348A"/>
    <w:rsid w:val="005F4627"/>
    <w:rsid w:val="00606371"/>
    <w:rsid w:val="00606CE8"/>
    <w:rsid w:val="00607350"/>
    <w:rsid w:val="00612A33"/>
    <w:rsid w:val="00634D7C"/>
    <w:rsid w:val="006657BE"/>
    <w:rsid w:val="00670828"/>
    <w:rsid w:val="006900AE"/>
    <w:rsid w:val="006A5D3E"/>
    <w:rsid w:val="006A6DEA"/>
    <w:rsid w:val="006B5717"/>
    <w:rsid w:val="006C4888"/>
    <w:rsid w:val="006D3195"/>
    <w:rsid w:val="006D790B"/>
    <w:rsid w:val="006E3CCD"/>
    <w:rsid w:val="006F51BF"/>
    <w:rsid w:val="00727637"/>
    <w:rsid w:val="00731460"/>
    <w:rsid w:val="00732DCF"/>
    <w:rsid w:val="0073417C"/>
    <w:rsid w:val="0075639D"/>
    <w:rsid w:val="00780836"/>
    <w:rsid w:val="007845AA"/>
    <w:rsid w:val="007955AC"/>
    <w:rsid w:val="007A6251"/>
    <w:rsid w:val="007B4032"/>
    <w:rsid w:val="007C30DF"/>
    <w:rsid w:val="007D65FC"/>
    <w:rsid w:val="007E05E6"/>
    <w:rsid w:val="007E3A14"/>
    <w:rsid w:val="007F11ED"/>
    <w:rsid w:val="0080742C"/>
    <w:rsid w:val="00807934"/>
    <w:rsid w:val="008277E1"/>
    <w:rsid w:val="00835621"/>
    <w:rsid w:val="00835FDC"/>
    <w:rsid w:val="0088365A"/>
    <w:rsid w:val="00893756"/>
    <w:rsid w:val="00894D96"/>
    <w:rsid w:val="008A5316"/>
    <w:rsid w:val="008B738F"/>
    <w:rsid w:val="008C0E52"/>
    <w:rsid w:val="0094384A"/>
    <w:rsid w:val="00953D13"/>
    <w:rsid w:val="00954EAE"/>
    <w:rsid w:val="009556CA"/>
    <w:rsid w:val="009637D1"/>
    <w:rsid w:val="009660B3"/>
    <w:rsid w:val="00970EC5"/>
    <w:rsid w:val="009834F9"/>
    <w:rsid w:val="00984E31"/>
    <w:rsid w:val="0098604A"/>
    <w:rsid w:val="00992B44"/>
    <w:rsid w:val="00994FAE"/>
    <w:rsid w:val="00995F05"/>
    <w:rsid w:val="009972AD"/>
    <w:rsid w:val="009B5A44"/>
    <w:rsid w:val="009D3EA3"/>
    <w:rsid w:val="009F04BC"/>
    <w:rsid w:val="009F5305"/>
    <w:rsid w:val="00A02C51"/>
    <w:rsid w:val="00A2557C"/>
    <w:rsid w:val="00A33DD0"/>
    <w:rsid w:val="00A520E5"/>
    <w:rsid w:val="00A53789"/>
    <w:rsid w:val="00A57EB2"/>
    <w:rsid w:val="00A57FA2"/>
    <w:rsid w:val="00A73038"/>
    <w:rsid w:val="00A962B2"/>
    <w:rsid w:val="00AA2494"/>
    <w:rsid w:val="00AA6A88"/>
    <w:rsid w:val="00AB39AA"/>
    <w:rsid w:val="00AB696E"/>
    <w:rsid w:val="00AE1552"/>
    <w:rsid w:val="00B0636C"/>
    <w:rsid w:val="00B108A7"/>
    <w:rsid w:val="00B40004"/>
    <w:rsid w:val="00B42A58"/>
    <w:rsid w:val="00B45FF4"/>
    <w:rsid w:val="00B4794D"/>
    <w:rsid w:val="00B5138A"/>
    <w:rsid w:val="00B63617"/>
    <w:rsid w:val="00B67971"/>
    <w:rsid w:val="00B74D5E"/>
    <w:rsid w:val="00B8328D"/>
    <w:rsid w:val="00B87281"/>
    <w:rsid w:val="00B969ED"/>
    <w:rsid w:val="00BA5604"/>
    <w:rsid w:val="00BD4C24"/>
    <w:rsid w:val="00BD78AA"/>
    <w:rsid w:val="00BE18DF"/>
    <w:rsid w:val="00BF42AE"/>
    <w:rsid w:val="00BF5C27"/>
    <w:rsid w:val="00C102C6"/>
    <w:rsid w:val="00C215EE"/>
    <w:rsid w:val="00C30D91"/>
    <w:rsid w:val="00C32475"/>
    <w:rsid w:val="00C36EF6"/>
    <w:rsid w:val="00C4121C"/>
    <w:rsid w:val="00C539CF"/>
    <w:rsid w:val="00C748D4"/>
    <w:rsid w:val="00C900EE"/>
    <w:rsid w:val="00CA2AEA"/>
    <w:rsid w:val="00CB09D5"/>
    <w:rsid w:val="00CB4AFD"/>
    <w:rsid w:val="00CB68F7"/>
    <w:rsid w:val="00CC1EDD"/>
    <w:rsid w:val="00CC2D2A"/>
    <w:rsid w:val="00CD534B"/>
    <w:rsid w:val="00CD568F"/>
    <w:rsid w:val="00CD5A71"/>
    <w:rsid w:val="00CE1A9B"/>
    <w:rsid w:val="00CF5D72"/>
    <w:rsid w:val="00D3121A"/>
    <w:rsid w:val="00D31D8B"/>
    <w:rsid w:val="00D32159"/>
    <w:rsid w:val="00D37273"/>
    <w:rsid w:val="00D557C8"/>
    <w:rsid w:val="00D76A57"/>
    <w:rsid w:val="00D81074"/>
    <w:rsid w:val="00DA3E3C"/>
    <w:rsid w:val="00DC3EFF"/>
    <w:rsid w:val="00DD7D86"/>
    <w:rsid w:val="00E04E81"/>
    <w:rsid w:val="00E10DE7"/>
    <w:rsid w:val="00E13232"/>
    <w:rsid w:val="00E80E68"/>
    <w:rsid w:val="00E97536"/>
    <w:rsid w:val="00EA0120"/>
    <w:rsid w:val="00EB20DE"/>
    <w:rsid w:val="00EF7FE6"/>
    <w:rsid w:val="00F0060F"/>
    <w:rsid w:val="00F03DE1"/>
    <w:rsid w:val="00F114AE"/>
    <w:rsid w:val="00F12E3A"/>
    <w:rsid w:val="00F1729D"/>
    <w:rsid w:val="00F22CD6"/>
    <w:rsid w:val="00F24B9A"/>
    <w:rsid w:val="00F26056"/>
    <w:rsid w:val="00F26252"/>
    <w:rsid w:val="00F26486"/>
    <w:rsid w:val="00F27206"/>
    <w:rsid w:val="00F36C30"/>
    <w:rsid w:val="00F376AB"/>
    <w:rsid w:val="00F5238F"/>
    <w:rsid w:val="00F54186"/>
    <w:rsid w:val="00F636B4"/>
    <w:rsid w:val="00F97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3EA3"/>
    <w:rPr>
      <w:rFonts w:ascii="Calibri" w:eastAsia="Calibri" w:hAnsi="Calibri"/>
      <w:sz w:val="22"/>
      <w:szCs w:val="22"/>
      <w:lang w:eastAsia="en-US"/>
    </w:rPr>
  </w:style>
  <w:style w:type="paragraph" w:styleId="Heading2">
    <w:name w:val="heading 2"/>
    <w:basedOn w:val="Normal"/>
    <w:link w:val="Heading2Char"/>
    <w:uiPriority w:val="9"/>
    <w:qFormat/>
    <w:rsid w:val="00070828"/>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D3EA3"/>
    <w:rPr>
      <w:rFonts w:ascii="Tahoma" w:hAnsi="Tahoma" w:cs="Tahoma"/>
      <w:sz w:val="16"/>
      <w:szCs w:val="16"/>
    </w:rPr>
  </w:style>
  <w:style w:type="character" w:styleId="Hyperlink">
    <w:name w:val="Hyperlink"/>
    <w:basedOn w:val="DefaultParagraphFont"/>
    <w:rsid w:val="009D3EA3"/>
    <w:rPr>
      <w:color w:val="0000FF"/>
      <w:u w:val="single"/>
    </w:rPr>
  </w:style>
  <w:style w:type="paragraph" w:customStyle="1" w:styleId="ListParagraph1">
    <w:name w:val="List Paragraph1"/>
    <w:basedOn w:val="Normal"/>
    <w:rsid w:val="009D3EA3"/>
    <w:pPr>
      <w:ind w:left="720"/>
      <w:contextualSpacing/>
    </w:pPr>
  </w:style>
  <w:style w:type="character" w:customStyle="1" w:styleId="apple-style-span">
    <w:name w:val="apple-style-span"/>
    <w:basedOn w:val="DefaultParagraphFont"/>
    <w:rsid w:val="009D3EA3"/>
  </w:style>
  <w:style w:type="paragraph" w:styleId="BodyText">
    <w:name w:val="Body Text"/>
    <w:basedOn w:val="Normal"/>
    <w:link w:val="BodyTextChar"/>
    <w:uiPriority w:val="99"/>
    <w:rsid w:val="00A02C51"/>
    <w:pPr>
      <w:spacing w:after="0" w:line="240" w:lineRule="auto"/>
      <w:jc w:val="both"/>
    </w:pPr>
    <w:rPr>
      <w:rFonts w:ascii="Times New Roman" w:eastAsia="PMingLiU" w:hAnsi="Times New Roman"/>
      <w:sz w:val="24"/>
      <w:szCs w:val="24"/>
      <w:lang w:val="id-ID" w:eastAsia="zh-TW"/>
    </w:rPr>
  </w:style>
  <w:style w:type="character" w:customStyle="1" w:styleId="BodyTextChar">
    <w:name w:val="Body Text Char"/>
    <w:basedOn w:val="DefaultParagraphFont"/>
    <w:link w:val="BodyText"/>
    <w:uiPriority w:val="99"/>
    <w:rsid w:val="00A02C51"/>
    <w:rPr>
      <w:rFonts w:eastAsia="PMingLiU"/>
      <w:sz w:val="24"/>
      <w:szCs w:val="24"/>
      <w:lang w:val="id-ID" w:eastAsia="zh-TW"/>
    </w:rPr>
  </w:style>
  <w:style w:type="paragraph" w:styleId="ListParagraph">
    <w:name w:val="List Paragraph"/>
    <w:basedOn w:val="Normal"/>
    <w:link w:val="ListParagraphChar"/>
    <w:uiPriority w:val="34"/>
    <w:qFormat/>
    <w:rsid w:val="00A02C51"/>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155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069"/>
    <w:rPr>
      <w:rFonts w:ascii="Calibri" w:eastAsia="Calibri" w:hAnsi="Calibri"/>
      <w:sz w:val="22"/>
      <w:szCs w:val="22"/>
      <w:lang w:eastAsia="en-US"/>
    </w:rPr>
  </w:style>
  <w:style w:type="paragraph" w:styleId="Footer">
    <w:name w:val="footer"/>
    <w:basedOn w:val="Normal"/>
    <w:link w:val="FooterChar"/>
    <w:uiPriority w:val="99"/>
    <w:unhideWhenUsed/>
    <w:rsid w:val="0015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69"/>
    <w:rPr>
      <w:rFonts w:ascii="Calibri" w:eastAsia="Calibri" w:hAnsi="Calibri"/>
      <w:sz w:val="22"/>
      <w:szCs w:val="22"/>
      <w:lang w:eastAsia="en-US"/>
    </w:rPr>
  </w:style>
  <w:style w:type="paragraph" w:styleId="NormalWeb">
    <w:name w:val="Normal (Web)"/>
    <w:basedOn w:val="Normal"/>
    <w:uiPriority w:val="99"/>
    <w:rsid w:val="001B4CE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A06D4"/>
    <w:pPr>
      <w:spacing w:after="0" w:line="240" w:lineRule="auto"/>
    </w:pPr>
    <w:rPr>
      <w:rFonts w:asciiTheme="minorHAnsi" w:eastAsiaTheme="minorEastAsia" w:hAnsiTheme="minorHAnsi" w:cstheme="minorBidi"/>
      <w:sz w:val="22"/>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5A06D4"/>
    <w:rPr>
      <w:rFonts w:asciiTheme="minorHAnsi" w:eastAsiaTheme="minorEastAsia" w:hAnsiTheme="minorHAnsi" w:cstheme="minorBidi"/>
      <w:sz w:val="22"/>
      <w:szCs w:val="22"/>
      <w:lang w:eastAsia="en-US"/>
    </w:rPr>
  </w:style>
  <w:style w:type="paragraph" w:styleId="BodyTextIndent">
    <w:name w:val="Body Text Indent"/>
    <w:basedOn w:val="Normal"/>
    <w:link w:val="BodyTextIndentChar"/>
    <w:uiPriority w:val="99"/>
    <w:semiHidden/>
    <w:unhideWhenUsed/>
    <w:rsid w:val="008C0E52"/>
    <w:pPr>
      <w:spacing w:after="120"/>
      <w:ind w:left="360"/>
    </w:pPr>
  </w:style>
  <w:style w:type="character" w:customStyle="1" w:styleId="BodyTextIndentChar">
    <w:name w:val="Body Text Indent Char"/>
    <w:basedOn w:val="DefaultParagraphFont"/>
    <w:link w:val="BodyTextIndent"/>
    <w:uiPriority w:val="99"/>
    <w:semiHidden/>
    <w:rsid w:val="008C0E52"/>
    <w:rPr>
      <w:rFonts w:ascii="Calibri" w:eastAsia="Calibri" w:hAnsi="Calibri"/>
      <w:sz w:val="22"/>
      <w:szCs w:val="22"/>
      <w:lang w:eastAsia="en-US"/>
    </w:rPr>
  </w:style>
  <w:style w:type="paragraph" w:customStyle="1" w:styleId="p0">
    <w:name w:val="p0"/>
    <w:basedOn w:val="Normal"/>
    <w:rsid w:val="00AB39AA"/>
    <w:pPr>
      <w:spacing w:line="273" w:lineRule="auto"/>
    </w:pPr>
    <w:rPr>
      <w:rFonts w:eastAsia="Times New Roman" w:cs="Calibri"/>
    </w:rPr>
  </w:style>
  <w:style w:type="paragraph" w:customStyle="1" w:styleId="Default">
    <w:name w:val="Default"/>
    <w:rsid w:val="002E0227"/>
    <w:pPr>
      <w:autoSpaceDE w:val="0"/>
      <w:autoSpaceDN w:val="0"/>
      <w:adjustRightInd w:val="0"/>
      <w:spacing w:after="0" w:line="240" w:lineRule="auto"/>
    </w:pPr>
    <w:rPr>
      <w:color w:val="000000"/>
      <w:sz w:val="24"/>
      <w:szCs w:val="24"/>
      <w:lang w:val="id-ID"/>
    </w:rPr>
  </w:style>
  <w:style w:type="character" w:customStyle="1" w:styleId="Heading2Char">
    <w:name w:val="Heading 2 Char"/>
    <w:basedOn w:val="DefaultParagraphFont"/>
    <w:link w:val="Heading2"/>
    <w:uiPriority w:val="9"/>
    <w:rsid w:val="00070828"/>
    <w:rPr>
      <w:rFonts w:eastAsia="Times New Roman"/>
      <w:b/>
      <w:bCs/>
      <w:sz w:val="36"/>
      <w:szCs w:val="36"/>
      <w:lang w:val="id-ID" w:eastAsia="id-ID"/>
    </w:rPr>
  </w:style>
  <w:style w:type="character" w:styleId="Strong">
    <w:name w:val="Strong"/>
    <w:uiPriority w:val="22"/>
    <w:qFormat/>
    <w:rsid w:val="00070828"/>
    <w:rPr>
      <w:b/>
      <w:bCs/>
    </w:rPr>
  </w:style>
  <w:style w:type="character" w:styleId="Emphasis">
    <w:name w:val="Emphasis"/>
    <w:uiPriority w:val="20"/>
    <w:qFormat/>
    <w:rsid w:val="000708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3EA3"/>
    <w:rPr>
      <w:rFonts w:ascii="Calibri" w:eastAsia="Calibri" w:hAnsi="Calibri"/>
      <w:sz w:val="22"/>
      <w:szCs w:val="22"/>
      <w:lang w:eastAsia="en-US"/>
    </w:rPr>
  </w:style>
  <w:style w:type="paragraph" w:styleId="Heading2">
    <w:name w:val="heading 2"/>
    <w:basedOn w:val="Normal"/>
    <w:link w:val="Heading2Char"/>
    <w:uiPriority w:val="9"/>
    <w:qFormat/>
    <w:rsid w:val="00070828"/>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D3EA3"/>
    <w:rPr>
      <w:rFonts w:ascii="Tahoma" w:hAnsi="Tahoma" w:cs="Tahoma"/>
      <w:sz w:val="16"/>
      <w:szCs w:val="16"/>
    </w:rPr>
  </w:style>
  <w:style w:type="character" w:styleId="Hyperlink">
    <w:name w:val="Hyperlink"/>
    <w:basedOn w:val="DefaultParagraphFont"/>
    <w:rsid w:val="009D3EA3"/>
    <w:rPr>
      <w:color w:val="0000FF"/>
      <w:u w:val="single"/>
    </w:rPr>
  </w:style>
  <w:style w:type="paragraph" w:customStyle="1" w:styleId="ListParagraph1">
    <w:name w:val="List Paragraph1"/>
    <w:basedOn w:val="Normal"/>
    <w:rsid w:val="009D3EA3"/>
    <w:pPr>
      <w:ind w:left="720"/>
      <w:contextualSpacing/>
    </w:pPr>
  </w:style>
  <w:style w:type="character" w:customStyle="1" w:styleId="apple-style-span">
    <w:name w:val="apple-style-span"/>
    <w:basedOn w:val="DefaultParagraphFont"/>
    <w:rsid w:val="009D3EA3"/>
  </w:style>
  <w:style w:type="paragraph" w:styleId="BodyText">
    <w:name w:val="Body Text"/>
    <w:basedOn w:val="Normal"/>
    <w:link w:val="BodyTextChar"/>
    <w:uiPriority w:val="99"/>
    <w:rsid w:val="00A02C51"/>
    <w:pPr>
      <w:spacing w:after="0" w:line="240" w:lineRule="auto"/>
      <w:jc w:val="both"/>
    </w:pPr>
    <w:rPr>
      <w:rFonts w:ascii="Times New Roman" w:eastAsia="PMingLiU" w:hAnsi="Times New Roman"/>
      <w:sz w:val="24"/>
      <w:szCs w:val="24"/>
      <w:lang w:val="id-ID" w:eastAsia="zh-TW"/>
    </w:rPr>
  </w:style>
  <w:style w:type="character" w:customStyle="1" w:styleId="BodyTextChar">
    <w:name w:val="Body Text Char"/>
    <w:basedOn w:val="DefaultParagraphFont"/>
    <w:link w:val="BodyText"/>
    <w:uiPriority w:val="99"/>
    <w:rsid w:val="00A02C51"/>
    <w:rPr>
      <w:rFonts w:eastAsia="PMingLiU"/>
      <w:sz w:val="24"/>
      <w:szCs w:val="24"/>
      <w:lang w:val="id-ID" w:eastAsia="zh-TW"/>
    </w:rPr>
  </w:style>
  <w:style w:type="paragraph" w:styleId="ListParagraph">
    <w:name w:val="List Paragraph"/>
    <w:basedOn w:val="Normal"/>
    <w:link w:val="ListParagraphChar"/>
    <w:uiPriority w:val="34"/>
    <w:qFormat/>
    <w:rsid w:val="00A02C51"/>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155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069"/>
    <w:rPr>
      <w:rFonts w:ascii="Calibri" w:eastAsia="Calibri" w:hAnsi="Calibri"/>
      <w:sz w:val="22"/>
      <w:szCs w:val="22"/>
      <w:lang w:eastAsia="en-US"/>
    </w:rPr>
  </w:style>
  <w:style w:type="paragraph" w:styleId="Footer">
    <w:name w:val="footer"/>
    <w:basedOn w:val="Normal"/>
    <w:link w:val="FooterChar"/>
    <w:uiPriority w:val="99"/>
    <w:unhideWhenUsed/>
    <w:rsid w:val="0015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69"/>
    <w:rPr>
      <w:rFonts w:ascii="Calibri" w:eastAsia="Calibri" w:hAnsi="Calibri"/>
      <w:sz w:val="22"/>
      <w:szCs w:val="22"/>
      <w:lang w:eastAsia="en-US"/>
    </w:rPr>
  </w:style>
  <w:style w:type="paragraph" w:styleId="NormalWeb">
    <w:name w:val="Normal (Web)"/>
    <w:basedOn w:val="Normal"/>
    <w:uiPriority w:val="99"/>
    <w:rsid w:val="001B4CE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A06D4"/>
    <w:pPr>
      <w:spacing w:after="0" w:line="240" w:lineRule="auto"/>
    </w:pPr>
    <w:rPr>
      <w:rFonts w:asciiTheme="minorHAnsi" w:eastAsiaTheme="minorEastAsia" w:hAnsiTheme="minorHAnsi" w:cstheme="minorBidi"/>
      <w:sz w:val="22"/>
      <w:szCs w:val="22"/>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5A06D4"/>
    <w:rPr>
      <w:rFonts w:asciiTheme="minorHAnsi" w:eastAsiaTheme="minorEastAsia" w:hAnsiTheme="minorHAnsi" w:cstheme="minorBidi"/>
      <w:sz w:val="22"/>
      <w:szCs w:val="22"/>
      <w:lang w:eastAsia="en-US"/>
    </w:rPr>
  </w:style>
  <w:style w:type="paragraph" w:styleId="BodyTextIndent">
    <w:name w:val="Body Text Indent"/>
    <w:basedOn w:val="Normal"/>
    <w:link w:val="BodyTextIndentChar"/>
    <w:uiPriority w:val="99"/>
    <w:semiHidden/>
    <w:unhideWhenUsed/>
    <w:rsid w:val="008C0E52"/>
    <w:pPr>
      <w:spacing w:after="120"/>
      <w:ind w:left="360"/>
    </w:pPr>
  </w:style>
  <w:style w:type="character" w:customStyle="1" w:styleId="BodyTextIndentChar">
    <w:name w:val="Body Text Indent Char"/>
    <w:basedOn w:val="DefaultParagraphFont"/>
    <w:link w:val="BodyTextIndent"/>
    <w:uiPriority w:val="99"/>
    <w:semiHidden/>
    <w:rsid w:val="008C0E52"/>
    <w:rPr>
      <w:rFonts w:ascii="Calibri" w:eastAsia="Calibri" w:hAnsi="Calibri"/>
      <w:sz w:val="22"/>
      <w:szCs w:val="22"/>
      <w:lang w:eastAsia="en-US"/>
    </w:rPr>
  </w:style>
  <w:style w:type="paragraph" w:customStyle="1" w:styleId="p0">
    <w:name w:val="p0"/>
    <w:basedOn w:val="Normal"/>
    <w:rsid w:val="00AB39AA"/>
    <w:pPr>
      <w:spacing w:line="273" w:lineRule="auto"/>
    </w:pPr>
    <w:rPr>
      <w:rFonts w:eastAsia="Times New Roman" w:cs="Calibri"/>
    </w:rPr>
  </w:style>
  <w:style w:type="paragraph" w:customStyle="1" w:styleId="Default">
    <w:name w:val="Default"/>
    <w:rsid w:val="002E0227"/>
    <w:pPr>
      <w:autoSpaceDE w:val="0"/>
      <w:autoSpaceDN w:val="0"/>
      <w:adjustRightInd w:val="0"/>
      <w:spacing w:after="0" w:line="240" w:lineRule="auto"/>
    </w:pPr>
    <w:rPr>
      <w:color w:val="000000"/>
      <w:sz w:val="24"/>
      <w:szCs w:val="24"/>
      <w:lang w:val="id-ID"/>
    </w:rPr>
  </w:style>
  <w:style w:type="character" w:customStyle="1" w:styleId="Heading2Char">
    <w:name w:val="Heading 2 Char"/>
    <w:basedOn w:val="DefaultParagraphFont"/>
    <w:link w:val="Heading2"/>
    <w:uiPriority w:val="9"/>
    <w:rsid w:val="00070828"/>
    <w:rPr>
      <w:rFonts w:eastAsia="Times New Roman"/>
      <w:b/>
      <w:bCs/>
      <w:sz w:val="36"/>
      <w:szCs w:val="36"/>
      <w:lang w:val="id-ID" w:eastAsia="id-ID"/>
    </w:rPr>
  </w:style>
  <w:style w:type="character" w:styleId="Strong">
    <w:name w:val="Strong"/>
    <w:uiPriority w:val="22"/>
    <w:qFormat/>
    <w:rsid w:val="00070828"/>
    <w:rPr>
      <w:b/>
      <w:bCs/>
    </w:rPr>
  </w:style>
  <w:style w:type="character" w:styleId="Emphasis">
    <w:name w:val="Emphasis"/>
    <w:uiPriority w:val="20"/>
    <w:qFormat/>
    <w:rsid w:val="000708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76">
      <w:bodyDiv w:val="1"/>
      <w:marLeft w:val="0"/>
      <w:marRight w:val="0"/>
      <w:marTop w:val="0"/>
      <w:marBottom w:val="0"/>
      <w:divBdr>
        <w:top w:val="none" w:sz="0" w:space="0" w:color="auto"/>
        <w:left w:val="none" w:sz="0" w:space="0" w:color="auto"/>
        <w:bottom w:val="none" w:sz="0" w:space="0" w:color="auto"/>
        <w:right w:val="none" w:sz="0" w:space="0" w:color="auto"/>
      </w:divBdr>
    </w:div>
    <w:div w:id="209534834">
      <w:bodyDiv w:val="1"/>
      <w:marLeft w:val="0"/>
      <w:marRight w:val="0"/>
      <w:marTop w:val="0"/>
      <w:marBottom w:val="0"/>
      <w:divBdr>
        <w:top w:val="none" w:sz="0" w:space="0" w:color="auto"/>
        <w:left w:val="none" w:sz="0" w:space="0" w:color="auto"/>
        <w:bottom w:val="none" w:sz="0" w:space="0" w:color="auto"/>
        <w:right w:val="none" w:sz="0" w:space="0" w:color="auto"/>
      </w:divBdr>
    </w:div>
    <w:div w:id="276570293">
      <w:bodyDiv w:val="1"/>
      <w:marLeft w:val="0"/>
      <w:marRight w:val="0"/>
      <w:marTop w:val="0"/>
      <w:marBottom w:val="0"/>
      <w:divBdr>
        <w:top w:val="none" w:sz="0" w:space="0" w:color="auto"/>
        <w:left w:val="none" w:sz="0" w:space="0" w:color="auto"/>
        <w:bottom w:val="none" w:sz="0" w:space="0" w:color="auto"/>
        <w:right w:val="none" w:sz="0" w:space="0" w:color="auto"/>
      </w:divBdr>
    </w:div>
    <w:div w:id="1021277386">
      <w:bodyDiv w:val="1"/>
      <w:marLeft w:val="0"/>
      <w:marRight w:val="0"/>
      <w:marTop w:val="0"/>
      <w:marBottom w:val="0"/>
      <w:divBdr>
        <w:top w:val="none" w:sz="0" w:space="0" w:color="auto"/>
        <w:left w:val="none" w:sz="0" w:space="0" w:color="auto"/>
        <w:bottom w:val="none" w:sz="0" w:space="0" w:color="auto"/>
        <w:right w:val="none" w:sz="0" w:space="0" w:color="auto"/>
      </w:divBdr>
    </w:div>
    <w:div w:id="1208492831">
      <w:bodyDiv w:val="1"/>
      <w:marLeft w:val="0"/>
      <w:marRight w:val="0"/>
      <w:marTop w:val="0"/>
      <w:marBottom w:val="0"/>
      <w:divBdr>
        <w:top w:val="none" w:sz="0" w:space="0" w:color="auto"/>
        <w:left w:val="none" w:sz="0" w:space="0" w:color="auto"/>
        <w:bottom w:val="none" w:sz="0" w:space="0" w:color="auto"/>
        <w:right w:val="none" w:sz="0" w:space="0" w:color="auto"/>
      </w:divBdr>
    </w:div>
    <w:div w:id="1262492336">
      <w:bodyDiv w:val="1"/>
      <w:marLeft w:val="0"/>
      <w:marRight w:val="0"/>
      <w:marTop w:val="0"/>
      <w:marBottom w:val="0"/>
      <w:divBdr>
        <w:top w:val="none" w:sz="0" w:space="0" w:color="auto"/>
        <w:left w:val="none" w:sz="0" w:space="0" w:color="auto"/>
        <w:bottom w:val="none" w:sz="0" w:space="0" w:color="auto"/>
        <w:right w:val="none" w:sz="0" w:space="0" w:color="auto"/>
      </w:divBdr>
    </w:div>
    <w:div w:id="127232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numbering" Target="numbering.xml"/><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yperlink" Target="mailto:etifardahusin@yahoo.co.id"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www.ncbi.nlm.nih.gov/pubmed/?term=Khara%20J%5BAuthor%5D&amp;cauthor=true&amp;cauthor_uid=1906993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ifardahusin@yahoo.co.id" TargetMode="External"/><Relationship Id="rId24" Type="http://schemas.openxmlformats.org/officeDocument/2006/relationships/image" Target="media/image14.jpeg"/><Relationship Id="rId32" Type="http://schemas.openxmlformats.org/officeDocument/2006/relationships/package" Target="embeddings/Microsoft_Word_Document1.docx"/><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https://www.ncbi.nlm.nih.gov/pubmed/?term=Malekzadeh%20P%5BAuthor%5D&amp;cauthor=true&amp;cauthor_uid=19069938"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18.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https://www.ncbi.nlm.nih.gov/pubmed/?term=Farshian%20S%5BAuthor%5D&amp;cauthor=true&amp;cauthor_uid=19069938"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42327-4DFB-4A5A-A701-CC4FEDB6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13544</Words>
  <Characters>77202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USUL PENELITIAN</vt:lpstr>
    </vt:vector>
  </TitlesOfParts>
  <Company/>
  <LinksUpToDate>false</LinksUpToDate>
  <CharactersWithSpaces>90565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 PENELITIAN</dc:title>
  <dc:creator>hp</dc:creator>
  <cp:lastModifiedBy>win 10</cp:lastModifiedBy>
  <cp:revision>4</cp:revision>
  <cp:lastPrinted>2017-10-01T10:36:00Z</cp:lastPrinted>
  <dcterms:created xsi:type="dcterms:W3CDTF">2017-10-01T10:39:00Z</dcterms:created>
  <dcterms:modified xsi:type="dcterms:W3CDTF">2017-11-02T12:38:00Z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1033-9.1.0.4256</vt:lpwstr>
  </property>
</Properties>
</file>